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Arial Black"/>
          <w:sz w:val="20"/>
        </w:rPr>
      </w:pPr>
      <w:r>
        <w:rPr/>
        <w:pict>
          <v:group style="position:absolute;margin-left:14.173pt;margin-top:14.174015pt;width:566.950pt;height:813.55pt;mso-position-horizontal-relative:page;mso-position-vertical-relative:page;z-index:-16198144" id="docshapegroup1" coordorigin="283,283" coordsize="11339,16271">
            <v:shape style="position:absolute;left:283;top:283;width:11339;height:16271" type="#_x0000_t75" id="docshape2" stroked="false">
              <v:imagedata r:id="rId5" o:title=""/>
            </v:shape>
            <v:shape style="position:absolute;left:850;top:865;width:1753;height:604" id="docshape3" coordorigin="850,866" coordsize="1753,604" path="m1022,1298l850,1298,850,1469,1022,1469,1022,1298xm1237,1298l1066,1298,1066,1469,1237,1469,1237,1298xm1238,1082l1066,1082,1066,1253,1238,1253,1238,1082xm1453,1298l1282,1298,1282,1469,1453,1469,1453,1298xm1453,1082l1282,1082,1282,1253,1453,1253,1453,1082xm1453,866l1282,866,1282,1037,1453,1037,1453,866xm1967,1049l1963,1007,1950,968,1931,936,1930,935,1903,908,1892,900,1892,1046,1884,1087,1863,1122,1827,1147,1778,1156,1629,1156,1629,936,1775,936,1794,937,1812,940,1830,946,1847,955,1867,972,1881,993,1889,1018,1892,1046,1892,900,1871,887,1838,874,1805,868,1770,866,1554,866,1554,1469,1629,1469,1629,1226,1782,1226,1861,1211,1920,1170,1928,1156,1955,1113,1967,1049xm2451,1469l2317,1204,2314,1197,2324,1194,2372,1168,2401,1139,2408,1132,2431,1085,2438,1031,2435,995,2423,962,2405,931,2404,931,2380,905,2368,897,2368,1031,2362,1070,2341,1105,2305,1129,2253,1139,2101,1139,2101,931,2258,931,2281,932,2301,936,2318,942,2333,952,2348,967,2359,985,2366,1006,2368,1031,2368,897,2355,888,2328,876,2296,869,2259,866,2026,866,2026,1469,2101,1469,2101,1204,2237,1204,2366,1469,2451,1469xm2603,866l2527,866,2527,1469,2603,1469,2603,866xe" filled="true" fillcolor="#ffffff" stroked="false">
              <v:path arrowok="t"/>
              <v:fill type="solid"/>
            </v:shape>
            <v:shape style="position:absolute;left:2702;top:864;width:1379;height:608" type="#_x0000_t75" id="docshape4" stroked="false">
              <v:imagedata r:id="rId6" o:title=""/>
            </v:shape>
            <v:line style="position:absolute" from="2421,15270" to="2421,15941" stroked="true" strokeweight=".478pt" strokecolor="#ffffff">
              <v:stroke dashstyle="solid"/>
            </v:line>
            <v:shape style="position:absolute;left:2622;top:15375;width:1756;height:519" type="#_x0000_t75" id="docshape5" stroked="false">
              <v:imagedata r:id="rId7" o:title=""/>
            </v:shape>
            <v:shape style="position:absolute;left:936;top:15383;width:1240;height:530" type="#_x0000_t75" id="docshape6" stroked="false">
              <v:imagedata r:id="rId8" o:title=""/>
            </v:shape>
            <w10:wrap type="none"/>
          </v:group>
        </w:pic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6"/>
        <w:rPr>
          <w:rFonts w:ascii="Arial Black"/>
          <w:sz w:val="16"/>
        </w:rPr>
      </w:pPr>
    </w:p>
    <w:p>
      <w:pPr>
        <w:pStyle w:val="Title"/>
      </w:pPr>
      <w:r>
        <w:rPr>
          <w:color w:val="FFFFFF"/>
        </w:rPr>
        <w:t>QDD RELATIF À LA DIVERSITÉ, À L’ÉQUITÉ ET</w:t>
      </w:r>
      <w:r>
        <w:rPr>
          <w:color w:val="FFFFFF"/>
          <w:spacing w:val="-28"/>
        </w:rPr>
        <w:t> </w:t>
      </w:r>
      <w:r>
        <w:rPr>
          <w:color w:val="FFFFFF"/>
        </w:rPr>
        <w:t>À</w:t>
      </w:r>
      <w:r>
        <w:rPr>
          <w:color w:val="FFFFFF"/>
          <w:spacing w:val="-28"/>
        </w:rPr>
        <w:t> </w:t>
      </w:r>
      <w:r>
        <w:rPr>
          <w:color w:val="FFFFFF"/>
        </w:rPr>
        <w:t>L’INCLUSION</w:t>
      </w:r>
      <w:r>
        <w:rPr>
          <w:color w:val="FFFFFF"/>
          <w:spacing w:val="-28"/>
        </w:rPr>
        <w:t> </w:t>
      </w:r>
      <w:r>
        <w:rPr>
          <w:color w:val="FFFFFF"/>
        </w:rPr>
        <w:t>POUR LES INVESTISSEURS </w:t>
      </w:r>
      <w:r>
        <w:rPr>
          <w:color w:val="FFFFFF"/>
          <w:spacing w:val="-2"/>
        </w:rPr>
        <w:t>INSTITUTIONNELS</w:t>
      </w: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rPr>
          <w:sz w:val="78"/>
        </w:rPr>
      </w:pPr>
    </w:p>
    <w:p>
      <w:pPr>
        <w:pStyle w:val="BodyText"/>
        <w:spacing w:before="3"/>
        <w:rPr>
          <w:sz w:val="99"/>
        </w:rPr>
      </w:pPr>
    </w:p>
    <w:p>
      <w:pPr>
        <w:spacing w:before="0"/>
        <w:ind w:left="298" w:right="0" w:firstLine="0"/>
        <w:jc w:val="left"/>
        <w:rPr>
          <w:rFonts w:ascii="Alright Sans" w:hAnsi="Alright Sans"/>
          <w:sz w:val="10"/>
        </w:rPr>
      </w:pPr>
      <w:r>
        <w:rPr>
          <w:rFonts w:ascii="Alright Sans" w:hAnsi="Alright Sans"/>
          <w:color w:val="FFFFFF"/>
          <w:sz w:val="10"/>
        </w:rPr>
        <w:t>Une</w:t>
      </w:r>
      <w:r>
        <w:rPr>
          <w:rFonts w:ascii="Alright Sans" w:hAnsi="Alright Sans"/>
          <w:color w:val="FFFFFF"/>
          <w:spacing w:val="1"/>
          <w:sz w:val="10"/>
        </w:rPr>
        <w:t> </w:t>
      </w:r>
      <w:r>
        <w:rPr>
          <w:rFonts w:ascii="Alright Sans" w:hAnsi="Alright Sans"/>
          <w:color w:val="FFFFFF"/>
          <w:sz w:val="10"/>
        </w:rPr>
        <w:t>initiative</w:t>
      </w:r>
      <w:r>
        <w:rPr>
          <w:rFonts w:ascii="Alright Sans" w:hAnsi="Alright Sans"/>
          <w:color w:val="FFFFFF"/>
          <w:spacing w:val="1"/>
          <w:sz w:val="10"/>
        </w:rPr>
        <w:t> </w:t>
      </w:r>
      <w:r>
        <w:rPr>
          <w:rFonts w:ascii="Alright Sans" w:hAnsi="Alright Sans"/>
          <w:color w:val="FFFFFF"/>
          <w:sz w:val="10"/>
        </w:rPr>
        <w:t>d’investisseurs</w:t>
      </w:r>
      <w:r>
        <w:rPr>
          <w:rFonts w:ascii="Alright Sans" w:hAnsi="Alright Sans"/>
          <w:color w:val="FFFFFF"/>
          <w:spacing w:val="1"/>
          <w:sz w:val="10"/>
        </w:rPr>
        <w:t> </w:t>
      </w:r>
      <w:r>
        <w:rPr>
          <w:rFonts w:ascii="Alright Sans" w:hAnsi="Alright Sans"/>
          <w:color w:val="FFFFFF"/>
          <w:sz w:val="10"/>
        </w:rPr>
        <w:t>en</w:t>
      </w:r>
      <w:r>
        <w:rPr>
          <w:rFonts w:ascii="Alright Sans" w:hAnsi="Alright Sans"/>
          <w:color w:val="FFFFFF"/>
          <w:spacing w:val="1"/>
          <w:sz w:val="10"/>
        </w:rPr>
        <w:t> </w:t>
      </w:r>
      <w:r>
        <w:rPr>
          <w:rFonts w:ascii="Alright Sans" w:hAnsi="Alright Sans"/>
          <w:color w:val="FFFFFF"/>
          <w:sz w:val="10"/>
        </w:rPr>
        <w:t>partenariat</w:t>
      </w:r>
      <w:r>
        <w:rPr>
          <w:rFonts w:ascii="Alright Sans" w:hAnsi="Alright Sans"/>
          <w:color w:val="FFFFFF"/>
          <w:spacing w:val="1"/>
          <w:sz w:val="10"/>
        </w:rPr>
        <w:t> </w:t>
      </w:r>
      <w:r>
        <w:rPr>
          <w:rFonts w:ascii="Alright Sans" w:hAnsi="Alright Sans"/>
          <w:color w:val="FFFFFF"/>
          <w:sz w:val="10"/>
        </w:rPr>
        <w:t>avec</w:t>
      </w:r>
      <w:r>
        <w:rPr>
          <w:rFonts w:ascii="Alright Sans" w:hAnsi="Alright Sans"/>
          <w:color w:val="FFFFFF"/>
          <w:spacing w:val="1"/>
          <w:sz w:val="10"/>
        </w:rPr>
        <w:t> </w:t>
      </w:r>
      <w:r>
        <w:rPr>
          <w:rFonts w:ascii="Alright Sans" w:hAnsi="Alright Sans"/>
          <w:color w:val="FFFFFF"/>
          <w:sz w:val="10"/>
        </w:rPr>
        <w:t>l’Initiative</w:t>
      </w:r>
      <w:r>
        <w:rPr>
          <w:rFonts w:ascii="Alright Sans" w:hAnsi="Alright Sans"/>
          <w:color w:val="FFFFFF"/>
          <w:spacing w:val="1"/>
          <w:sz w:val="10"/>
        </w:rPr>
        <w:t> </w:t>
      </w:r>
      <w:r>
        <w:rPr>
          <w:rFonts w:ascii="Alright Sans" w:hAnsi="Alright Sans"/>
          <w:color w:val="FFFFFF"/>
          <w:sz w:val="10"/>
        </w:rPr>
        <w:t>financière</w:t>
      </w:r>
      <w:r>
        <w:rPr>
          <w:rFonts w:ascii="Alright Sans" w:hAnsi="Alright Sans"/>
          <w:color w:val="FFFFFF"/>
          <w:spacing w:val="1"/>
          <w:sz w:val="10"/>
        </w:rPr>
        <w:t> </w:t>
      </w:r>
      <w:r>
        <w:rPr>
          <w:rFonts w:ascii="Alright Sans" w:hAnsi="Alright Sans"/>
          <w:color w:val="FFFFFF"/>
          <w:sz w:val="10"/>
        </w:rPr>
        <w:t>de</w:t>
      </w:r>
      <w:r>
        <w:rPr>
          <w:rFonts w:ascii="Alright Sans" w:hAnsi="Alright Sans"/>
          <w:color w:val="FFFFFF"/>
          <w:spacing w:val="1"/>
          <w:sz w:val="10"/>
        </w:rPr>
        <w:t> </w:t>
      </w:r>
      <w:r>
        <w:rPr>
          <w:rFonts w:ascii="Alright Sans" w:hAnsi="Alright Sans"/>
          <w:color w:val="FFFFFF"/>
          <w:sz w:val="10"/>
        </w:rPr>
        <w:t>l’UNEP</w:t>
      </w:r>
      <w:r>
        <w:rPr>
          <w:rFonts w:ascii="Alright Sans" w:hAnsi="Alright Sans"/>
          <w:color w:val="FFFFFF"/>
          <w:spacing w:val="2"/>
          <w:sz w:val="10"/>
        </w:rPr>
        <w:t> </w:t>
      </w:r>
      <w:r>
        <w:rPr>
          <w:rFonts w:ascii="Alright Sans" w:hAnsi="Alright Sans"/>
          <w:color w:val="FFFFFF"/>
          <w:sz w:val="10"/>
        </w:rPr>
        <w:t>(UNEP</w:t>
      </w:r>
      <w:r>
        <w:rPr>
          <w:rFonts w:ascii="Alright Sans" w:hAnsi="Alright Sans"/>
          <w:color w:val="FFFFFF"/>
          <w:spacing w:val="1"/>
          <w:sz w:val="10"/>
        </w:rPr>
        <w:t> </w:t>
      </w:r>
      <w:r>
        <w:rPr>
          <w:rFonts w:ascii="Alright Sans" w:hAnsi="Alright Sans"/>
          <w:color w:val="FFFFFF"/>
          <w:sz w:val="10"/>
        </w:rPr>
        <w:t>FI)</w:t>
      </w:r>
      <w:r>
        <w:rPr>
          <w:rFonts w:ascii="Alright Sans" w:hAnsi="Alright Sans"/>
          <w:color w:val="FFFFFF"/>
          <w:spacing w:val="1"/>
          <w:sz w:val="10"/>
        </w:rPr>
        <w:t> </w:t>
      </w:r>
      <w:r>
        <w:rPr>
          <w:rFonts w:ascii="Alright Sans" w:hAnsi="Alright Sans"/>
          <w:color w:val="FFFFFF"/>
          <w:sz w:val="10"/>
        </w:rPr>
        <w:t>et</w:t>
      </w:r>
      <w:r>
        <w:rPr>
          <w:rFonts w:ascii="Alright Sans" w:hAnsi="Alright Sans"/>
          <w:color w:val="FFFFFF"/>
          <w:spacing w:val="1"/>
          <w:sz w:val="10"/>
        </w:rPr>
        <w:t> </w:t>
      </w:r>
      <w:r>
        <w:rPr>
          <w:rFonts w:ascii="Alright Sans" w:hAnsi="Alright Sans"/>
          <w:color w:val="FFFFFF"/>
          <w:sz w:val="10"/>
        </w:rPr>
        <w:t>le</w:t>
      </w:r>
      <w:r>
        <w:rPr>
          <w:rFonts w:ascii="Alright Sans" w:hAnsi="Alright Sans"/>
          <w:color w:val="FFFFFF"/>
          <w:spacing w:val="1"/>
          <w:sz w:val="10"/>
        </w:rPr>
        <w:t> </w:t>
      </w:r>
      <w:r>
        <w:rPr>
          <w:rFonts w:ascii="Alright Sans" w:hAnsi="Alright Sans"/>
          <w:color w:val="FFFFFF"/>
          <w:sz w:val="10"/>
        </w:rPr>
        <w:t>Pacte</w:t>
      </w:r>
      <w:r>
        <w:rPr>
          <w:rFonts w:ascii="Alright Sans" w:hAnsi="Alright Sans"/>
          <w:color w:val="FFFFFF"/>
          <w:spacing w:val="1"/>
          <w:sz w:val="10"/>
        </w:rPr>
        <w:t> </w:t>
      </w:r>
      <w:r>
        <w:rPr>
          <w:rFonts w:ascii="Alright Sans" w:hAnsi="Alright Sans"/>
          <w:color w:val="FFFFFF"/>
          <w:sz w:val="10"/>
        </w:rPr>
        <w:t>mondial</w:t>
      </w:r>
      <w:r>
        <w:rPr>
          <w:rFonts w:ascii="Alright Sans" w:hAnsi="Alright Sans"/>
          <w:color w:val="FFFFFF"/>
          <w:spacing w:val="1"/>
          <w:sz w:val="10"/>
        </w:rPr>
        <w:t> </w:t>
      </w:r>
      <w:r>
        <w:rPr>
          <w:rFonts w:ascii="Alright Sans" w:hAnsi="Alright Sans"/>
          <w:color w:val="FFFFFF"/>
          <w:sz w:val="10"/>
        </w:rPr>
        <w:t>des</w:t>
      </w:r>
      <w:r>
        <w:rPr>
          <w:rFonts w:ascii="Alright Sans" w:hAnsi="Alright Sans"/>
          <w:color w:val="FFFFFF"/>
          <w:spacing w:val="1"/>
          <w:sz w:val="10"/>
        </w:rPr>
        <w:t> </w:t>
      </w:r>
      <w:r>
        <w:rPr>
          <w:rFonts w:ascii="Alright Sans" w:hAnsi="Alright Sans"/>
          <w:color w:val="FFFFFF"/>
          <w:sz w:val="10"/>
        </w:rPr>
        <w:t>Nations</w:t>
      </w:r>
      <w:r>
        <w:rPr>
          <w:rFonts w:ascii="Alright Sans" w:hAnsi="Alright Sans"/>
          <w:color w:val="FFFFFF"/>
          <w:spacing w:val="1"/>
          <w:sz w:val="10"/>
        </w:rPr>
        <w:t> </w:t>
      </w:r>
      <w:r>
        <w:rPr>
          <w:rFonts w:ascii="Alright Sans" w:hAnsi="Alright Sans"/>
          <w:color w:val="FFFFFF"/>
          <w:spacing w:val="-2"/>
          <w:sz w:val="10"/>
        </w:rPr>
        <w:t>Unies</w:t>
      </w:r>
    </w:p>
    <w:p>
      <w:pPr>
        <w:spacing w:after="0"/>
        <w:jc w:val="left"/>
        <w:rPr>
          <w:rFonts w:ascii="Alright Sans" w:hAnsi="Alright Sans"/>
          <w:sz w:val="10"/>
        </w:rPr>
        <w:sectPr>
          <w:type w:val="continuous"/>
          <w:pgSz w:w="11910" w:h="16840"/>
          <w:pgMar w:top="1920" w:bottom="280" w:left="580" w:right="560"/>
        </w:sectPr>
      </w:pPr>
    </w:p>
    <w:p>
      <w:pPr>
        <w:pStyle w:val="Heading1"/>
      </w:pPr>
      <w:r>
        <w:rPr>
          <w:color w:val="0087CD"/>
        </w:rPr>
        <w:t>À</w:t>
      </w:r>
      <w:r>
        <w:rPr>
          <w:color w:val="0087CD"/>
          <w:spacing w:val="-6"/>
        </w:rPr>
        <w:t> </w:t>
      </w:r>
      <w:r>
        <w:rPr>
          <w:color w:val="0087CD"/>
        </w:rPr>
        <w:t>PROPOS</w:t>
      </w:r>
      <w:r>
        <w:rPr>
          <w:color w:val="0087CD"/>
          <w:spacing w:val="-4"/>
        </w:rPr>
        <w:t> </w:t>
      </w:r>
      <w:r>
        <w:rPr>
          <w:color w:val="0087CD"/>
        </w:rPr>
        <w:t>DU</w:t>
      </w:r>
      <w:r>
        <w:rPr>
          <w:color w:val="0087CD"/>
          <w:spacing w:val="-4"/>
        </w:rPr>
        <w:t> </w:t>
      </w:r>
      <w:r>
        <w:rPr>
          <w:color w:val="0087CD"/>
        </w:rPr>
        <w:t>PRÉSENT</w:t>
      </w:r>
      <w:r>
        <w:rPr>
          <w:color w:val="0087CD"/>
          <w:spacing w:val="-3"/>
        </w:rPr>
        <w:t> </w:t>
      </w:r>
      <w:r>
        <w:rPr>
          <w:color w:val="0087CD"/>
          <w:spacing w:val="-5"/>
        </w:rPr>
        <w:t>QDD</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7"/>
        <w:rPr>
          <w:rFonts w:ascii="AlrightSans-Medium"/>
          <w:sz w:val="22"/>
        </w:rPr>
      </w:pPr>
    </w:p>
    <w:p>
      <w:pPr>
        <w:spacing w:after="0"/>
        <w:rPr>
          <w:rFonts w:ascii="AlrightSans-Medium"/>
          <w:sz w:val="22"/>
        </w:rPr>
        <w:sectPr>
          <w:headerReference w:type="even" r:id="rId9"/>
          <w:headerReference w:type="default" r:id="rId10"/>
          <w:footerReference w:type="even" r:id="rId11"/>
          <w:footerReference w:type="default" r:id="rId12"/>
          <w:pgSz w:w="11910" w:h="16840"/>
          <w:pgMar w:header="575" w:footer="480" w:top="1120" w:bottom="680" w:left="580" w:right="560"/>
          <w:pgNumType w:start="2"/>
        </w:sectPr>
      </w:pPr>
    </w:p>
    <w:p>
      <w:pPr>
        <w:pStyle w:val="BodyText"/>
        <w:spacing w:before="137"/>
        <w:ind w:left="100" w:right="42"/>
      </w:pPr>
      <w:r>
        <w:rPr>
          <w:color w:val="231F20"/>
        </w:rPr>
        <w:t>Le</w:t>
      </w:r>
      <w:r>
        <w:rPr>
          <w:color w:val="231F20"/>
          <w:spacing w:val="-9"/>
        </w:rPr>
        <w:t> </w:t>
      </w:r>
      <w:r>
        <w:rPr>
          <w:color w:val="231F20"/>
        </w:rPr>
        <w:t>présent</w:t>
      </w:r>
      <w:r>
        <w:rPr>
          <w:color w:val="231F20"/>
          <w:spacing w:val="-9"/>
        </w:rPr>
        <w:t> </w:t>
      </w:r>
      <w:r>
        <w:rPr>
          <w:color w:val="231F20"/>
        </w:rPr>
        <w:t>questionnaire</w:t>
      </w:r>
      <w:r>
        <w:rPr>
          <w:color w:val="231F20"/>
          <w:spacing w:val="-9"/>
        </w:rPr>
        <w:t> </w:t>
      </w:r>
      <w:r>
        <w:rPr>
          <w:color w:val="231F20"/>
        </w:rPr>
        <w:t>de</w:t>
      </w:r>
      <w:r>
        <w:rPr>
          <w:color w:val="231F20"/>
          <w:spacing w:val="-9"/>
        </w:rPr>
        <w:t> </w:t>
      </w:r>
      <w:r>
        <w:rPr>
          <w:color w:val="231F20"/>
        </w:rPr>
        <w:t>due</w:t>
      </w:r>
      <w:r>
        <w:rPr>
          <w:color w:val="231F20"/>
          <w:spacing w:val="-9"/>
        </w:rPr>
        <w:t> </w:t>
      </w:r>
      <w:r>
        <w:rPr>
          <w:color w:val="231F20"/>
        </w:rPr>
        <w:t>diligence</w:t>
      </w:r>
      <w:r>
        <w:rPr>
          <w:color w:val="231F20"/>
          <w:spacing w:val="-9"/>
        </w:rPr>
        <w:t> </w:t>
      </w:r>
      <w:r>
        <w:rPr>
          <w:color w:val="231F20"/>
        </w:rPr>
        <w:t>(QDD)</w:t>
      </w:r>
      <w:r>
        <w:rPr>
          <w:color w:val="231F20"/>
          <w:spacing w:val="-9"/>
        </w:rPr>
        <w:t> </w:t>
      </w:r>
      <w:r>
        <w:rPr>
          <w:color w:val="231F20"/>
        </w:rPr>
        <w:t>est</w:t>
      </w:r>
      <w:r>
        <w:rPr>
          <w:color w:val="231F20"/>
          <w:spacing w:val="-9"/>
        </w:rPr>
        <w:t> </w:t>
      </w:r>
      <w:r>
        <w:rPr>
          <w:color w:val="231F20"/>
        </w:rPr>
        <w:t>conçu pour aider les investisseurs institutionnels à comprendre comment les sociétés de gestion et les conseillers en investissement abordent la diversité, l’équité et l’inclusion (DEI) au sein de leurs propres entreprises, à travers leurs activités</w:t>
      </w:r>
      <w:r>
        <w:rPr>
          <w:color w:val="231F20"/>
          <w:spacing w:val="-3"/>
        </w:rPr>
        <w:t> </w:t>
      </w:r>
      <w:r>
        <w:rPr>
          <w:color w:val="231F20"/>
        </w:rPr>
        <w:t>d'investissement</w:t>
      </w:r>
      <w:r>
        <w:rPr>
          <w:color w:val="231F20"/>
          <w:spacing w:val="-3"/>
        </w:rPr>
        <w:t> </w:t>
      </w:r>
      <w:r>
        <w:rPr>
          <w:color w:val="231F20"/>
        </w:rPr>
        <w:t>ou</w:t>
      </w:r>
      <w:r>
        <w:rPr>
          <w:color w:val="231F20"/>
          <w:spacing w:val="-3"/>
        </w:rPr>
        <w:t> </w:t>
      </w:r>
      <w:r>
        <w:rPr>
          <w:color w:val="231F20"/>
        </w:rPr>
        <w:t>le</w:t>
      </w:r>
      <w:r>
        <w:rPr>
          <w:color w:val="231F20"/>
          <w:spacing w:val="-3"/>
        </w:rPr>
        <w:t> </w:t>
      </w:r>
      <w:r>
        <w:rPr>
          <w:color w:val="231F20"/>
        </w:rPr>
        <w:t>processus</w:t>
      </w:r>
      <w:r>
        <w:rPr>
          <w:color w:val="231F20"/>
          <w:spacing w:val="-3"/>
        </w:rPr>
        <w:t> </w:t>
      </w:r>
      <w:r>
        <w:rPr>
          <w:color w:val="231F20"/>
        </w:rPr>
        <w:t>de</w:t>
      </w:r>
      <w:r>
        <w:rPr>
          <w:color w:val="231F20"/>
          <w:spacing w:val="-3"/>
        </w:rPr>
        <w:t> </w:t>
      </w:r>
      <w:r>
        <w:rPr>
          <w:color w:val="231F20"/>
        </w:rPr>
        <w:t>recherche</w:t>
      </w:r>
      <w:r>
        <w:rPr>
          <w:color w:val="231F20"/>
          <w:spacing w:val="-3"/>
        </w:rPr>
        <w:t> </w:t>
      </w:r>
      <w:r>
        <w:rPr>
          <w:color w:val="231F20"/>
        </w:rPr>
        <w:t>de </w:t>
      </w:r>
      <w:r>
        <w:rPr>
          <w:color w:val="231F20"/>
          <w:spacing w:val="-2"/>
        </w:rPr>
        <w:t>gérants.</w:t>
      </w:r>
    </w:p>
    <w:p>
      <w:pPr>
        <w:pStyle w:val="BodyText"/>
      </w:pPr>
    </w:p>
    <w:p>
      <w:pPr>
        <w:pStyle w:val="BodyText"/>
        <w:ind w:left="100" w:right="42"/>
      </w:pPr>
      <w:r>
        <w:rPr>
          <w:color w:val="231F20"/>
        </w:rPr>
        <w:t>Ces questions peuvent être utilisées dans le cadre d’un processus</w:t>
      </w:r>
      <w:r>
        <w:rPr>
          <w:color w:val="231F20"/>
          <w:spacing w:val="-12"/>
        </w:rPr>
        <w:t> </w:t>
      </w:r>
      <w:r>
        <w:rPr>
          <w:color w:val="231F20"/>
        </w:rPr>
        <w:t>d’appel</w:t>
      </w:r>
      <w:r>
        <w:rPr>
          <w:color w:val="231F20"/>
          <w:spacing w:val="-11"/>
        </w:rPr>
        <w:t> </w:t>
      </w:r>
      <w:r>
        <w:rPr>
          <w:color w:val="231F20"/>
        </w:rPr>
        <w:t>d’offres,</w:t>
      </w:r>
      <w:r>
        <w:rPr>
          <w:color w:val="231F20"/>
          <w:spacing w:val="-11"/>
        </w:rPr>
        <w:t> </w:t>
      </w:r>
      <w:r>
        <w:rPr>
          <w:color w:val="231F20"/>
        </w:rPr>
        <w:t>lors</w:t>
      </w:r>
      <w:r>
        <w:rPr>
          <w:color w:val="231F20"/>
          <w:spacing w:val="-11"/>
        </w:rPr>
        <w:t> </w:t>
      </w:r>
      <w:r>
        <w:rPr>
          <w:color w:val="231F20"/>
        </w:rPr>
        <w:t>d’examens</w:t>
      </w:r>
      <w:r>
        <w:rPr>
          <w:color w:val="231F20"/>
          <w:spacing w:val="-12"/>
        </w:rPr>
        <w:t> </w:t>
      </w:r>
      <w:r>
        <w:rPr>
          <w:color w:val="231F20"/>
        </w:rPr>
        <w:t>et</w:t>
      </w:r>
      <w:r>
        <w:rPr>
          <w:color w:val="231F20"/>
          <w:spacing w:val="-11"/>
        </w:rPr>
        <w:t> </w:t>
      </w:r>
      <w:r>
        <w:rPr>
          <w:color w:val="231F20"/>
        </w:rPr>
        <w:t>de</w:t>
      </w:r>
      <w:r>
        <w:rPr>
          <w:color w:val="231F20"/>
          <w:spacing w:val="-11"/>
        </w:rPr>
        <w:t> </w:t>
      </w:r>
      <w:r>
        <w:rPr>
          <w:color w:val="231F20"/>
        </w:rPr>
        <w:t>suivi</w:t>
      </w:r>
      <w:r>
        <w:rPr>
          <w:color w:val="231F20"/>
          <w:spacing w:val="-11"/>
        </w:rPr>
        <w:t> </w:t>
      </w:r>
      <w:r>
        <w:rPr>
          <w:color w:val="231F20"/>
        </w:rPr>
        <w:t>des gérants, ou s’inscrire dans un dialogue continu.</w:t>
      </w:r>
    </w:p>
    <w:p>
      <w:pPr>
        <w:pStyle w:val="BodyText"/>
      </w:pPr>
    </w:p>
    <w:p>
      <w:pPr>
        <w:pStyle w:val="BodyText"/>
        <w:ind w:left="100" w:right="42"/>
      </w:pPr>
      <w:r>
        <w:rPr>
          <w:color w:val="231F20"/>
        </w:rPr>
        <w:t>Le</w:t>
      </w:r>
      <w:r>
        <w:rPr>
          <w:color w:val="231F20"/>
          <w:spacing w:val="-9"/>
        </w:rPr>
        <w:t> </w:t>
      </w:r>
      <w:r>
        <w:rPr>
          <w:color w:val="231F20"/>
        </w:rPr>
        <w:t>QDD</w:t>
      </w:r>
      <w:r>
        <w:rPr>
          <w:color w:val="231F20"/>
          <w:spacing w:val="-9"/>
        </w:rPr>
        <w:t> </w:t>
      </w:r>
      <w:r>
        <w:rPr>
          <w:color w:val="231F20"/>
        </w:rPr>
        <w:t>devrait</w:t>
      </w:r>
      <w:r>
        <w:rPr>
          <w:color w:val="231F20"/>
          <w:spacing w:val="-9"/>
        </w:rPr>
        <w:t> </w:t>
      </w:r>
      <w:r>
        <w:rPr>
          <w:color w:val="231F20"/>
        </w:rPr>
        <w:t>soutenir</w:t>
      </w:r>
      <w:r>
        <w:rPr>
          <w:color w:val="231F20"/>
          <w:spacing w:val="-9"/>
        </w:rPr>
        <w:t> </w:t>
      </w:r>
      <w:r>
        <w:rPr>
          <w:color w:val="231F20"/>
        </w:rPr>
        <w:t>un</w:t>
      </w:r>
      <w:r>
        <w:rPr>
          <w:color w:val="231F20"/>
          <w:spacing w:val="-9"/>
        </w:rPr>
        <w:t> </w:t>
      </w:r>
      <w:r>
        <w:rPr>
          <w:color w:val="231F20"/>
        </w:rPr>
        <w:t>recueil</w:t>
      </w:r>
      <w:r>
        <w:rPr>
          <w:color w:val="231F20"/>
          <w:spacing w:val="-9"/>
        </w:rPr>
        <w:t> </w:t>
      </w:r>
      <w:r>
        <w:rPr>
          <w:color w:val="231F20"/>
        </w:rPr>
        <w:t>d'informations</w:t>
      </w:r>
      <w:r>
        <w:rPr>
          <w:color w:val="231F20"/>
          <w:spacing w:val="-9"/>
        </w:rPr>
        <w:t> </w:t>
      </w:r>
      <w:r>
        <w:rPr>
          <w:color w:val="231F20"/>
        </w:rPr>
        <w:t>plus</w:t>
      </w:r>
      <w:r>
        <w:rPr>
          <w:color w:val="231F20"/>
          <w:spacing w:val="-9"/>
        </w:rPr>
        <w:t> </w:t>
      </w:r>
      <w:r>
        <w:rPr>
          <w:color w:val="231F20"/>
        </w:rPr>
        <w:t>large. Par conséquent, les investisseurs sont encouragés à :</w:t>
      </w:r>
    </w:p>
    <w:p>
      <w:pPr>
        <w:pStyle w:val="BodyText"/>
      </w:pPr>
    </w:p>
    <w:p>
      <w:pPr>
        <w:pStyle w:val="ListParagraph"/>
        <w:numPr>
          <w:ilvl w:val="0"/>
          <w:numId w:val="1"/>
        </w:numPr>
        <w:tabs>
          <w:tab w:pos="460" w:val="left" w:leader="none"/>
          <w:tab w:pos="461" w:val="left" w:leader="none"/>
        </w:tabs>
        <w:spacing w:line="240" w:lineRule="auto" w:before="0" w:after="0"/>
        <w:ind w:left="460" w:right="419" w:hanging="360"/>
        <w:jc w:val="left"/>
        <w:rPr>
          <w:rFonts w:ascii="Alright Sans" w:hAnsi="Alright Sans"/>
          <w:sz w:val="18"/>
        </w:rPr>
      </w:pPr>
      <w:r>
        <w:rPr>
          <w:rFonts w:ascii="Alright Sans" w:hAnsi="Alright Sans"/>
          <w:color w:val="231F20"/>
          <w:sz w:val="18"/>
        </w:rPr>
        <w:t>demander des informations complémentaires et des</w:t>
      </w:r>
      <w:r>
        <w:rPr>
          <w:rFonts w:ascii="Alright Sans" w:hAnsi="Alright Sans"/>
          <w:color w:val="231F20"/>
          <w:spacing w:val="-8"/>
          <w:sz w:val="18"/>
        </w:rPr>
        <w:t> </w:t>
      </w:r>
      <w:r>
        <w:rPr>
          <w:rFonts w:ascii="Alright Sans" w:hAnsi="Alright Sans"/>
          <w:color w:val="231F20"/>
          <w:sz w:val="18"/>
        </w:rPr>
        <w:t>éclaircissements</w:t>
      </w:r>
      <w:r>
        <w:rPr>
          <w:rFonts w:ascii="Alright Sans" w:hAnsi="Alright Sans"/>
          <w:color w:val="231F20"/>
          <w:spacing w:val="-8"/>
          <w:sz w:val="18"/>
        </w:rPr>
        <w:t> </w:t>
      </w:r>
      <w:r>
        <w:rPr>
          <w:rFonts w:ascii="Alright Sans" w:hAnsi="Alright Sans"/>
          <w:color w:val="231F20"/>
          <w:sz w:val="18"/>
        </w:rPr>
        <w:t>aux</w:t>
      </w:r>
      <w:r>
        <w:rPr>
          <w:rFonts w:ascii="Alright Sans" w:hAnsi="Alright Sans"/>
          <w:color w:val="231F20"/>
          <w:spacing w:val="-8"/>
          <w:sz w:val="18"/>
        </w:rPr>
        <w:t> </w:t>
      </w:r>
      <w:r>
        <w:rPr>
          <w:rFonts w:ascii="Alright Sans" w:hAnsi="Alright Sans"/>
          <w:color w:val="231F20"/>
          <w:sz w:val="18"/>
        </w:rPr>
        <w:t>sociétés</w:t>
      </w:r>
      <w:r>
        <w:rPr>
          <w:rFonts w:ascii="Alright Sans" w:hAnsi="Alright Sans"/>
          <w:color w:val="231F20"/>
          <w:spacing w:val="-8"/>
          <w:sz w:val="18"/>
        </w:rPr>
        <w:t> </w:t>
      </w:r>
      <w:r>
        <w:rPr>
          <w:rFonts w:ascii="Alright Sans" w:hAnsi="Alright Sans"/>
          <w:color w:val="231F20"/>
          <w:sz w:val="18"/>
        </w:rPr>
        <w:t>de</w:t>
      </w:r>
      <w:r>
        <w:rPr>
          <w:rFonts w:ascii="Alright Sans" w:hAnsi="Alright Sans"/>
          <w:color w:val="231F20"/>
          <w:spacing w:val="-8"/>
          <w:sz w:val="18"/>
        </w:rPr>
        <w:t> </w:t>
      </w:r>
      <w:r>
        <w:rPr>
          <w:rFonts w:ascii="Alright Sans" w:hAnsi="Alright Sans"/>
          <w:color w:val="231F20"/>
          <w:sz w:val="18"/>
        </w:rPr>
        <w:t>gestion</w:t>
      </w:r>
      <w:r>
        <w:rPr>
          <w:rFonts w:ascii="Alright Sans" w:hAnsi="Alright Sans"/>
          <w:color w:val="231F20"/>
          <w:spacing w:val="-8"/>
          <w:sz w:val="18"/>
        </w:rPr>
        <w:t> </w:t>
      </w:r>
      <w:r>
        <w:rPr>
          <w:rFonts w:ascii="Alright Sans" w:hAnsi="Alright Sans"/>
          <w:color w:val="231F20"/>
          <w:sz w:val="18"/>
        </w:rPr>
        <w:t>et</w:t>
      </w:r>
      <w:r>
        <w:rPr>
          <w:rFonts w:ascii="Alright Sans" w:hAnsi="Alright Sans"/>
          <w:color w:val="231F20"/>
          <w:spacing w:val="-8"/>
          <w:sz w:val="18"/>
        </w:rPr>
        <w:t> </w:t>
      </w:r>
      <w:r>
        <w:rPr>
          <w:rFonts w:ascii="Alright Sans" w:hAnsi="Alright Sans"/>
          <w:color w:val="231F20"/>
          <w:sz w:val="18"/>
        </w:rPr>
        <w:t>aux conseillers en investissement après avoir reçu le questionnaire rempli, si nécessaire ; et</w:t>
      </w:r>
    </w:p>
    <w:p>
      <w:pPr>
        <w:pStyle w:val="ListParagraph"/>
        <w:numPr>
          <w:ilvl w:val="0"/>
          <w:numId w:val="1"/>
        </w:numPr>
        <w:tabs>
          <w:tab w:pos="460" w:val="left" w:leader="none"/>
          <w:tab w:pos="461" w:val="left" w:leader="none"/>
        </w:tabs>
        <w:spacing w:line="240" w:lineRule="auto" w:before="57" w:after="0"/>
        <w:ind w:left="460" w:right="195" w:hanging="360"/>
        <w:jc w:val="left"/>
        <w:rPr>
          <w:rFonts w:ascii="Alright Sans" w:hAnsi="Alright Sans"/>
          <w:sz w:val="18"/>
        </w:rPr>
      </w:pPr>
      <w:r>
        <w:rPr>
          <w:rFonts w:ascii="Alright Sans" w:hAnsi="Alright Sans"/>
          <w:color w:val="231F20"/>
          <w:sz w:val="18"/>
        </w:rPr>
        <w:t>examiner quelles ressources supplémentaires sont disponibles pour mieux comprendre et analyser les réponses</w:t>
      </w:r>
      <w:r>
        <w:rPr>
          <w:rFonts w:ascii="Alright Sans" w:hAnsi="Alright Sans"/>
          <w:color w:val="231F20"/>
          <w:spacing w:val="-7"/>
          <w:sz w:val="18"/>
        </w:rPr>
        <w:t> </w:t>
      </w:r>
      <w:r>
        <w:rPr>
          <w:rFonts w:ascii="Alright Sans" w:hAnsi="Alright Sans"/>
          <w:color w:val="231F20"/>
          <w:sz w:val="18"/>
        </w:rPr>
        <w:t>des</w:t>
      </w:r>
      <w:r>
        <w:rPr>
          <w:rFonts w:ascii="Alright Sans" w:hAnsi="Alright Sans"/>
          <w:color w:val="231F20"/>
          <w:spacing w:val="-7"/>
          <w:sz w:val="18"/>
        </w:rPr>
        <w:t> </w:t>
      </w:r>
      <w:r>
        <w:rPr>
          <w:rFonts w:ascii="Alright Sans" w:hAnsi="Alright Sans"/>
          <w:color w:val="231F20"/>
          <w:sz w:val="18"/>
        </w:rPr>
        <w:t>sociétés</w:t>
      </w:r>
      <w:r>
        <w:rPr>
          <w:rFonts w:ascii="Alright Sans" w:hAnsi="Alright Sans"/>
          <w:color w:val="231F20"/>
          <w:spacing w:val="-7"/>
          <w:sz w:val="18"/>
        </w:rPr>
        <w:t> </w:t>
      </w:r>
      <w:r>
        <w:rPr>
          <w:rFonts w:ascii="Alright Sans" w:hAnsi="Alright Sans"/>
          <w:color w:val="231F20"/>
          <w:sz w:val="18"/>
        </w:rPr>
        <w:t>de</w:t>
      </w:r>
      <w:r>
        <w:rPr>
          <w:rFonts w:ascii="Alright Sans" w:hAnsi="Alright Sans"/>
          <w:color w:val="231F20"/>
          <w:spacing w:val="-7"/>
          <w:sz w:val="18"/>
        </w:rPr>
        <w:t> </w:t>
      </w:r>
      <w:r>
        <w:rPr>
          <w:rFonts w:ascii="Alright Sans" w:hAnsi="Alright Sans"/>
          <w:color w:val="231F20"/>
          <w:sz w:val="18"/>
        </w:rPr>
        <w:t>gestion</w:t>
      </w:r>
      <w:r>
        <w:rPr>
          <w:rFonts w:ascii="Alright Sans" w:hAnsi="Alright Sans"/>
          <w:color w:val="231F20"/>
          <w:spacing w:val="-7"/>
          <w:sz w:val="18"/>
        </w:rPr>
        <w:t> </w:t>
      </w:r>
      <w:r>
        <w:rPr>
          <w:rFonts w:ascii="Alright Sans" w:hAnsi="Alright Sans"/>
          <w:color w:val="231F20"/>
          <w:sz w:val="18"/>
        </w:rPr>
        <w:t>et</w:t>
      </w:r>
      <w:r>
        <w:rPr>
          <w:rFonts w:ascii="Alright Sans" w:hAnsi="Alright Sans"/>
          <w:color w:val="231F20"/>
          <w:spacing w:val="-7"/>
          <w:sz w:val="18"/>
        </w:rPr>
        <w:t> </w:t>
      </w:r>
      <w:r>
        <w:rPr>
          <w:rFonts w:ascii="Alright Sans" w:hAnsi="Alright Sans"/>
          <w:color w:val="231F20"/>
          <w:sz w:val="18"/>
        </w:rPr>
        <w:t>des</w:t>
      </w:r>
      <w:r>
        <w:rPr>
          <w:rFonts w:ascii="Alright Sans" w:hAnsi="Alright Sans"/>
          <w:color w:val="231F20"/>
          <w:spacing w:val="-7"/>
          <w:sz w:val="18"/>
        </w:rPr>
        <w:t> </w:t>
      </w:r>
      <w:r>
        <w:rPr>
          <w:rFonts w:ascii="Alright Sans" w:hAnsi="Alright Sans"/>
          <w:color w:val="231F20"/>
          <w:sz w:val="18"/>
        </w:rPr>
        <w:t>conseillers</w:t>
      </w:r>
      <w:r>
        <w:rPr>
          <w:rFonts w:ascii="Alright Sans" w:hAnsi="Alright Sans"/>
          <w:color w:val="231F20"/>
          <w:spacing w:val="-7"/>
          <w:sz w:val="18"/>
        </w:rPr>
        <w:t> </w:t>
      </w:r>
      <w:r>
        <w:rPr>
          <w:rFonts w:ascii="Alright Sans" w:hAnsi="Alright Sans"/>
          <w:color w:val="231F20"/>
          <w:sz w:val="18"/>
        </w:rPr>
        <w:t>en </w:t>
      </w:r>
      <w:r>
        <w:rPr>
          <w:rFonts w:ascii="Alright Sans" w:hAnsi="Alright Sans"/>
          <w:color w:val="231F20"/>
          <w:spacing w:val="-2"/>
          <w:sz w:val="18"/>
        </w:rPr>
        <w:t>investissement.</w:t>
      </w:r>
    </w:p>
    <w:p>
      <w:pPr>
        <w:pStyle w:val="BodyText"/>
        <w:spacing w:before="8"/>
        <w:rPr>
          <w:sz w:val="22"/>
        </w:rPr>
      </w:pPr>
    </w:p>
    <w:p>
      <w:pPr>
        <w:pStyle w:val="BodyText"/>
        <w:spacing w:before="1"/>
        <w:ind w:left="100" w:right="42"/>
      </w:pPr>
      <w:r>
        <w:rPr>
          <w:color w:val="231F20"/>
        </w:rPr>
        <w:t>Le</w:t>
      </w:r>
      <w:r>
        <w:rPr>
          <w:color w:val="231F20"/>
          <w:spacing w:val="-6"/>
        </w:rPr>
        <w:t> </w:t>
      </w:r>
      <w:r>
        <w:rPr>
          <w:color w:val="231F20"/>
        </w:rPr>
        <w:t>QDD</w:t>
      </w:r>
      <w:r>
        <w:rPr>
          <w:color w:val="231F20"/>
          <w:spacing w:val="-6"/>
        </w:rPr>
        <w:t> </w:t>
      </w:r>
      <w:r>
        <w:rPr>
          <w:color w:val="231F20"/>
        </w:rPr>
        <w:t>est</w:t>
      </w:r>
      <w:r>
        <w:rPr>
          <w:color w:val="231F20"/>
          <w:spacing w:val="-6"/>
        </w:rPr>
        <w:t> </w:t>
      </w:r>
      <w:r>
        <w:rPr>
          <w:color w:val="231F20"/>
        </w:rPr>
        <w:t>divisé</w:t>
      </w:r>
      <w:r>
        <w:rPr>
          <w:color w:val="231F20"/>
          <w:spacing w:val="-6"/>
        </w:rPr>
        <w:t> </w:t>
      </w:r>
      <w:r>
        <w:rPr>
          <w:color w:val="231F20"/>
        </w:rPr>
        <w:t>en</w:t>
      </w:r>
      <w:r>
        <w:rPr>
          <w:color w:val="231F20"/>
          <w:spacing w:val="-6"/>
        </w:rPr>
        <w:t> </w:t>
      </w:r>
      <w:r>
        <w:rPr>
          <w:color w:val="231F20"/>
        </w:rPr>
        <w:t>quatre</w:t>
      </w:r>
      <w:r>
        <w:rPr>
          <w:color w:val="231F20"/>
          <w:spacing w:val="-6"/>
        </w:rPr>
        <w:t> </w:t>
      </w:r>
      <w:r>
        <w:rPr>
          <w:color w:val="231F20"/>
        </w:rPr>
        <w:t>sections,</w:t>
      </w:r>
      <w:r>
        <w:rPr>
          <w:color w:val="231F20"/>
          <w:spacing w:val="-6"/>
        </w:rPr>
        <w:t> </w:t>
      </w:r>
      <w:r>
        <w:rPr>
          <w:color w:val="231F20"/>
        </w:rPr>
        <w:t>avec</w:t>
      </w:r>
      <w:r>
        <w:rPr>
          <w:color w:val="231F20"/>
          <w:spacing w:val="-6"/>
        </w:rPr>
        <w:t> </w:t>
      </w:r>
      <w:r>
        <w:rPr>
          <w:color w:val="231F20"/>
        </w:rPr>
        <w:t>des</w:t>
      </w:r>
      <w:r>
        <w:rPr>
          <w:color w:val="231F20"/>
          <w:spacing w:val="-6"/>
        </w:rPr>
        <w:t> </w:t>
      </w:r>
      <w:r>
        <w:rPr>
          <w:color w:val="231F20"/>
        </w:rPr>
        <w:t>questions portant sur :</w:t>
      </w:r>
    </w:p>
    <w:p>
      <w:pPr>
        <w:pStyle w:val="ListParagraph"/>
        <w:numPr>
          <w:ilvl w:val="0"/>
          <w:numId w:val="2"/>
        </w:numPr>
        <w:tabs>
          <w:tab w:pos="460" w:val="left" w:leader="none"/>
          <w:tab w:pos="461" w:val="left" w:leader="none"/>
        </w:tabs>
        <w:spacing w:line="240" w:lineRule="auto" w:before="216" w:after="0"/>
        <w:ind w:left="460" w:right="0" w:hanging="361"/>
        <w:jc w:val="left"/>
        <w:rPr>
          <w:rFonts w:ascii="Alright Sans"/>
          <w:sz w:val="18"/>
        </w:rPr>
      </w:pPr>
      <w:r>
        <w:rPr>
          <w:rFonts w:ascii="Alright Sans"/>
          <w:color w:val="231F20"/>
          <w:sz w:val="18"/>
        </w:rPr>
        <w:t>toutes</w:t>
      </w:r>
      <w:r>
        <w:rPr>
          <w:rFonts w:ascii="Alright Sans"/>
          <w:color w:val="231F20"/>
          <w:spacing w:val="-4"/>
          <w:sz w:val="18"/>
        </w:rPr>
        <w:t> </w:t>
      </w:r>
      <w:r>
        <w:rPr>
          <w:rFonts w:ascii="Alright Sans"/>
          <w:color w:val="231F20"/>
          <w:sz w:val="18"/>
        </w:rPr>
        <w:t>les</w:t>
      </w:r>
      <w:r>
        <w:rPr>
          <w:rFonts w:ascii="Alright Sans"/>
          <w:color w:val="231F20"/>
          <w:spacing w:val="-4"/>
          <w:sz w:val="18"/>
        </w:rPr>
        <w:t> </w:t>
      </w:r>
      <w:r>
        <w:rPr>
          <w:rFonts w:ascii="Alright Sans"/>
          <w:color w:val="231F20"/>
          <w:sz w:val="18"/>
        </w:rPr>
        <w:t>organisations</w:t>
      </w:r>
      <w:r>
        <w:rPr>
          <w:rFonts w:ascii="Alright Sans"/>
          <w:color w:val="231F20"/>
          <w:spacing w:val="-4"/>
          <w:sz w:val="18"/>
        </w:rPr>
        <w:t> </w:t>
      </w:r>
      <w:r>
        <w:rPr>
          <w:rFonts w:ascii="Alright Sans"/>
          <w:color w:val="231F20"/>
          <w:spacing w:val="-10"/>
          <w:sz w:val="18"/>
        </w:rPr>
        <w:t>;</w:t>
      </w:r>
    </w:p>
    <w:p>
      <w:pPr>
        <w:pStyle w:val="ListParagraph"/>
        <w:numPr>
          <w:ilvl w:val="0"/>
          <w:numId w:val="2"/>
        </w:numPr>
        <w:tabs>
          <w:tab w:pos="461" w:val="left" w:leader="none"/>
        </w:tabs>
        <w:spacing w:line="240" w:lineRule="auto" w:before="0" w:after="0"/>
        <w:ind w:left="460" w:right="0" w:hanging="361"/>
        <w:jc w:val="left"/>
        <w:rPr>
          <w:rFonts w:ascii="Alright Sans" w:hAnsi="Alright Sans"/>
          <w:sz w:val="18"/>
        </w:rPr>
      </w:pPr>
      <w:r>
        <w:rPr>
          <w:rFonts w:ascii="Alright Sans" w:hAnsi="Alright Sans"/>
          <w:color w:val="231F20"/>
          <w:sz w:val="18"/>
        </w:rPr>
        <w:t>les</w:t>
      </w:r>
      <w:r>
        <w:rPr>
          <w:rFonts w:ascii="Alright Sans" w:hAnsi="Alright Sans"/>
          <w:color w:val="231F20"/>
          <w:spacing w:val="-6"/>
          <w:sz w:val="18"/>
        </w:rPr>
        <w:t> </w:t>
      </w:r>
      <w:r>
        <w:rPr>
          <w:rFonts w:ascii="Alright Sans" w:hAnsi="Alright Sans"/>
          <w:color w:val="231F20"/>
          <w:sz w:val="18"/>
        </w:rPr>
        <w:t>organisations</w:t>
      </w:r>
      <w:r>
        <w:rPr>
          <w:rFonts w:ascii="Alright Sans" w:hAnsi="Alright Sans"/>
          <w:color w:val="231F20"/>
          <w:spacing w:val="-3"/>
          <w:sz w:val="18"/>
        </w:rPr>
        <w:t> </w:t>
      </w:r>
      <w:r>
        <w:rPr>
          <w:rFonts w:ascii="Alright Sans" w:hAnsi="Alright Sans"/>
          <w:color w:val="231F20"/>
          <w:sz w:val="18"/>
        </w:rPr>
        <w:t>investissant</w:t>
      </w:r>
      <w:r>
        <w:rPr>
          <w:rFonts w:ascii="Alright Sans" w:hAnsi="Alright Sans"/>
          <w:color w:val="231F20"/>
          <w:spacing w:val="-3"/>
          <w:sz w:val="18"/>
        </w:rPr>
        <w:t> </w:t>
      </w:r>
      <w:r>
        <w:rPr>
          <w:rFonts w:ascii="Alright Sans" w:hAnsi="Alright Sans"/>
          <w:color w:val="231F20"/>
          <w:sz w:val="18"/>
        </w:rPr>
        <w:t>sur</w:t>
      </w:r>
      <w:r>
        <w:rPr>
          <w:rFonts w:ascii="Alright Sans" w:hAnsi="Alright Sans"/>
          <w:color w:val="231F20"/>
          <w:spacing w:val="-4"/>
          <w:sz w:val="18"/>
        </w:rPr>
        <w:t> </w:t>
      </w:r>
      <w:r>
        <w:rPr>
          <w:rFonts w:ascii="Alright Sans" w:hAnsi="Alright Sans"/>
          <w:color w:val="231F20"/>
          <w:sz w:val="18"/>
        </w:rPr>
        <w:t>les</w:t>
      </w:r>
      <w:r>
        <w:rPr>
          <w:rFonts w:ascii="Alright Sans" w:hAnsi="Alright Sans"/>
          <w:color w:val="231F20"/>
          <w:spacing w:val="-3"/>
          <w:sz w:val="18"/>
        </w:rPr>
        <w:t> </w:t>
      </w:r>
      <w:r>
        <w:rPr>
          <w:rFonts w:ascii="Alright Sans" w:hAnsi="Alright Sans"/>
          <w:color w:val="231F20"/>
          <w:sz w:val="18"/>
        </w:rPr>
        <w:t>marchés</w:t>
      </w:r>
      <w:r>
        <w:rPr>
          <w:rFonts w:ascii="Alright Sans" w:hAnsi="Alright Sans"/>
          <w:color w:val="231F20"/>
          <w:spacing w:val="-3"/>
          <w:sz w:val="18"/>
        </w:rPr>
        <w:t> </w:t>
      </w:r>
      <w:r>
        <w:rPr>
          <w:rFonts w:ascii="Alright Sans" w:hAnsi="Alright Sans"/>
          <w:color w:val="231F20"/>
          <w:sz w:val="18"/>
        </w:rPr>
        <w:t>privés</w:t>
      </w:r>
      <w:r>
        <w:rPr>
          <w:rFonts w:ascii="Alright Sans" w:hAnsi="Alright Sans"/>
          <w:color w:val="231F20"/>
          <w:spacing w:val="-3"/>
          <w:sz w:val="18"/>
        </w:rPr>
        <w:t> </w:t>
      </w:r>
      <w:r>
        <w:rPr>
          <w:rFonts w:ascii="Alright Sans" w:hAnsi="Alright Sans"/>
          <w:color w:val="231F20"/>
          <w:spacing w:val="-10"/>
          <w:sz w:val="18"/>
        </w:rPr>
        <w:t>;</w:t>
      </w:r>
    </w:p>
    <w:p>
      <w:pPr>
        <w:pStyle w:val="ListParagraph"/>
        <w:numPr>
          <w:ilvl w:val="0"/>
          <w:numId w:val="2"/>
        </w:numPr>
        <w:tabs>
          <w:tab w:pos="461" w:val="left" w:leader="none"/>
        </w:tabs>
        <w:spacing w:line="240" w:lineRule="auto" w:before="0" w:after="0"/>
        <w:ind w:left="460" w:right="208" w:hanging="360"/>
        <w:jc w:val="left"/>
        <w:rPr>
          <w:rFonts w:ascii="Alright Sans" w:hAnsi="Alright Sans"/>
          <w:sz w:val="18"/>
        </w:rPr>
      </w:pPr>
      <w:r>
        <w:rPr>
          <w:rFonts w:ascii="Alright Sans" w:hAnsi="Alright Sans"/>
          <w:color w:val="231F20"/>
          <w:sz w:val="18"/>
        </w:rPr>
        <w:t>les</w:t>
      </w:r>
      <w:r>
        <w:rPr>
          <w:rFonts w:ascii="Alright Sans" w:hAnsi="Alright Sans"/>
          <w:color w:val="231F20"/>
          <w:spacing w:val="-8"/>
          <w:sz w:val="18"/>
        </w:rPr>
        <w:t> </w:t>
      </w:r>
      <w:r>
        <w:rPr>
          <w:rFonts w:ascii="Alright Sans" w:hAnsi="Alright Sans"/>
          <w:color w:val="231F20"/>
          <w:sz w:val="18"/>
        </w:rPr>
        <w:t>organisations</w:t>
      </w:r>
      <w:r>
        <w:rPr>
          <w:rFonts w:ascii="Alright Sans" w:hAnsi="Alright Sans"/>
          <w:color w:val="231F20"/>
          <w:spacing w:val="-8"/>
          <w:sz w:val="18"/>
        </w:rPr>
        <w:t> </w:t>
      </w:r>
      <w:r>
        <w:rPr>
          <w:rFonts w:ascii="Alright Sans" w:hAnsi="Alright Sans"/>
          <w:color w:val="231F20"/>
          <w:sz w:val="18"/>
        </w:rPr>
        <w:t>investissant</w:t>
      </w:r>
      <w:r>
        <w:rPr>
          <w:rFonts w:ascii="Alright Sans" w:hAnsi="Alright Sans"/>
          <w:color w:val="231F20"/>
          <w:spacing w:val="-8"/>
          <w:sz w:val="18"/>
        </w:rPr>
        <w:t> </w:t>
      </w:r>
      <w:r>
        <w:rPr>
          <w:rFonts w:ascii="Alright Sans" w:hAnsi="Alright Sans"/>
          <w:color w:val="231F20"/>
          <w:sz w:val="18"/>
        </w:rPr>
        <w:t>sur</w:t>
      </w:r>
      <w:r>
        <w:rPr>
          <w:rFonts w:ascii="Alright Sans" w:hAnsi="Alright Sans"/>
          <w:color w:val="231F20"/>
          <w:spacing w:val="-8"/>
          <w:sz w:val="18"/>
        </w:rPr>
        <w:t> </w:t>
      </w:r>
      <w:r>
        <w:rPr>
          <w:rFonts w:ascii="Alright Sans" w:hAnsi="Alright Sans"/>
          <w:color w:val="231F20"/>
          <w:sz w:val="18"/>
        </w:rPr>
        <w:t>les</w:t>
      </w:r>
      <w:r>
        <w:rPr>
          <w:rFonts w:ascii="Alright Sans" w:hAnsi="Alright Sans"/>
          <w:color w:val="231F20"/>
          <w:spacing w:val="-8"/>
          <w:sz w:val="18"/>
        </w:rPr>
        <w:t> </w:t>
      </w:r>
      <w:r>
        <w:rPr>
          <w:rFonts w:ascii="Alright Sans" w:hAnsi="Alright Sans"/>
          <w:color w:val="231F20"/>
          <w:sz w:val="18"/>
        </w:rPr>
        <w:t>marchés</w:t>
      </w:r>
      <w:r>
        <w:rPr>
          <w:rFonts w:ascii="Alright Sans" w:hAnsi="Alright Sans"/>
          <w:color w:val="231F20"/>
          <w:spacing w:val="-8"/>
          <w:sz w:val="18"/>
        </w:rPr>
        <w:t> </w:t>
      </w:r>
      <w:r>
        <w:rPr>
          <w:rFonts w:ascii="Alright Sans" w:hAnsi="Alright Sans"/>
          <w:color w:val="231F20"/>
          <w:sz w:val="18"/>
        </w:rPr>
        <w:t>publics</w:t>
      </w:r>
      <w:r>
        <w:rPr>
          <w:rFonts w:ascii="Alright Sans" w:hAnsi="Alright Sans"/>
          <w:color w:val="231F20"/>
          <w:spacing w:val="-8"/>
          <w:sz w:val="18"/>
        </w:rPr>
        <w:t> </w:t>
      </w:r>
      <w:r>
        <w:rPr>
          <w:rFonts w:ascii="Alright Sans" w:hAnsi="Alright Sans"/>
          <w:color w:val="231F20"/>
          <w:sz w:val="18"/>
        </w:rPr>
        <w:t>; </w:t>
      </w:r>
      <w:r>
        <w:rPr>
          <w:rFonts w:ascii="Alright Sans" w:hAnsi="Alright Sans"/>
          <w:color w:val="231F20"/>
          <w:spacing w:val="-6"/>
          <w:sz w:val="18"/>
        </w:rPr>
        <w:t>et</w:t>
      </w:r>
    </w:p>
    <w:p>
      <w:pPr>
        <w:pStyle w:val="ListParagraph"/>
        <w:numPr>
          <w:ilvl w:val="0"/>
          <w:numId w:val="2"/>
        </w:numPr>
        <w:tabs>
          <w:tab w:pos="461" w:val="left" w:leader="none"/>
        </w:tabs>
        <w:spacing w:line="240" w:lineRule="auto" w:before="0" w:after="0"/>
        <w:ind w:left="460" w:right="0" w:hanging="361"/>
        <w:jc w:val="left"/>
        <w:rPr>
          <w:rFonts w:ascii="Alright Sans"/>
          <w:sz w:val="18"/>
        </w:rPr>
      </w:pPr>
      <w:r>
        <w:rPr>
          <w:rFonts w:ascii="Alright Sans"/>
          <w:color w:val="231F20"/>
          <w:sz w:val="18"/>
        </w:rPr>
        <w:t>les</w:t>
      </w:r>
      <w:r>
        <w:rPr>
          <w:rFonts w:ascii="Alright Sans"/>
          <w:color w:val="231F20"/>
          <w:spacing w:val="-5"/>
          <w:sz w:val="18"/>
        </w:rPr>
        <w:t> </w:t>
      </w:r>
      <w:r>
        <w:rPr>
          <w:rFonts w:ascii="Alright Sans"/>
          <w:color w:val="231F20"/>
          <w:sz w:val="18"/>
        </w:rPr>
        <w:t>conseillers</w:t>
      </w:r>
      <w:r>
        <w:rPr>
          <w:rFonts w:ascii="Alright Sans"/>
          <w:color w:val="231F20"/>
          <w:spacing w:val="-3"/>
          <w:sz w:val="18"/>
        </w:rPr>
        <w:t> </w:t>
      </w:r>
      <w:r>
        <w:rPr>
          <w:rFonts w:ascii="Alright Sans"/>
          <w:color w:val="231F20"/>
          <w:sz w:val="18"/>
        </w:rPr>
        <w:t>en</w:t>
      </w:r>
      <w:r>
        <w:rPr>
          <w:rFonts w:ascii="Alright Sans"/>
          <w:color w:val="231F20"/>
          <w:spacing w:val="-2"/>
          <w:sz w:val="18"/>
        </w:rPr>
        <w:t> investissement.</w:t>
      </w:r>
    </w:p>
    <w:p>
      <w:pPr>
        <w:pStyle w:val="BodyText"/>
        <w:spacing w:before="216"/>
        <w:ind w:left="100" w:right="42"/>
      </w:pPr>
      <w:r>
        <w:rPr>
          <w:color w:val="231F20"/>
        </w:rPr>
        <w:t>Les investisseurs intégrant les questions du présent document</w:t>
      </w:r>
      <w:r>
        <w:rPr>
          <w:color w:val="231F20"/>
          <w:spacing w:val="-8"/>
        </w:rPr>
        <w:t> </w:t>
      </w:r>
      <w:r>
        <w:rPr>
          <w:color w:val="231F20"/>
        </w:rPr>
        <w:t>dans</w:t>
      </w:r>
      <w:r>
        <w:rPr>
          <w:color w:val="231F20"/>
          <w:spacing w:val="-8"/>
        </w:rPr>
        <w:t> </w:t>
      </w:r>
      <w:r>
        <w:rPr>
          <w:color w:val="231F20"/>
        </w:rPr>
        <w:t>leurs</w:t>
      </w:r>
      <w:r>
        <w:rPr>
          <w:color w:val="231F20"/>
          <w:spacing w:val="-8"/>
        </w:rPr>
        <w:t> </w:t>
      </w:r>
      <w:r>
        <w:rPr>
          <w:color w:val="231F20"/>
        </w:rPr>
        <w:t>propres</w:t>
      </w:r>
      <w:r>
        <w:rPr>
          <w:color w:val="231F20"/>
          <w:spacing w:val="-8"/>
        </w:rPr>
        <w:t> </w:t>
      </w:r>
      <w:r>
        <w:rPr>
          <w:color w:val="231F20"/>
        </w:rPr>
        <w:t>QDD</w:t>
      </w:r>
      <w:r>
        <w:rPr>
          <w:color w:val="231F20"/>
          <w:spacing w:val="-8"/>
        </w:rPr>
        <w:t> </w:t>
      </w:r>
      <w:r>
        <w:rPr>
          <w:color w:val="231F20"/>
        </w:rPr>
        <w:t>doivent</w:t>
      </w:r>
      <w:r>
        <w:rPr>
          <w:color w:val="231F20"/>
          <w:spacing w:val="-8"/>
        </w:rPr>
        <w:t> </w:t>
      </w:r>
      <w:r>
        <w:rPr>
          <w:color w:val="231F20"/>
        </w:rPr>
        <w:t>noter</w:t>
      </w:r>
      <w:r>
        <w:rPr>
          <w:color w:val="231F20"/>
          <w:spacing w:val="-8"/>
        </w:rPr>
        <w:t> </w:t>
      </w:r>
      <w:r>
        <w:rPr>
          <w:color w:val="231F20"/>
        </w:rPr>
        <w:t>que</w:t>
      </w:r>
      <w:r>
        <w:rPr>
          <w:color w:val="231F20"/>
          <w:spacing w:val="-8"/>
        </w:rPr>
        <w:t> </w:t>
      </w:r>
      <w:r>
        <w:rPr>
          <w:color w:val="231F20"/>
        </w:rPr>
        <w:t>trois des quatre sections ne concernent pas l’ensemble des </w:t>
      </w:r>
      <w:r>
        <w:rPr>
          <w:color w:val="231F20"/>
          <w:spacing w:val="-2"/>
        </w:rPr>
        <w:t>organisations.</w:t>
      </w:r>
    </w:p>
    <w:p>
      <w:pPr>
        <w:pStyle w:val="BodyText"/>
        <w:spacing w:before="216"/>
        <w:ind w:left="100" w:right="42"/>
      </w:pPr>
      <w:r>
        <w:rPr>
          <w:color w:val="231F20"/>
        </w:rPr>
        <w:t>Les réponses aux questions des deuxième et troisième sections du QDD doivent couvrir des stratégies d’investissement,</w:t>
      </w:r>
      <w:r>
        <w:rPr>
          <w:color w:val="231F20"/>
          <w:spacing w:val="-2"/>
        </w:rPr>
        <w:t> </w:t>
      </w:r>
      <w:r>
        <w:rPr>
          <w:color w:val="231F20"/>
        </w:rPr>
        <w:t>des</w:t>
      </w:r>
      <w:r>
        <w:rPr>
          <w:color w:val="231F20"/>
          <w:spacing w:val="-2"/>
        </w:rPr>
        <w:t> </w:t>
      </w:r>
      <w:r>
        <w:rPr>
          <w:color w:val="231F20"/>
        </w:rPr>
        <w:t>véhicules</w:t>
      </w:r>
      <w:r>
        <w:rPr>
          <w:color w:val="231F20"/>
          <w:spacing w:val="-2"/>
        </w:rPr>
        <w:t> </w:t>
      </w:r>
      <w:r>
        <w:rPr>
          <w:color w:val="231F20"/>
        </w:rPr>
        <w:t>ou</w:t>
      </w:r>
      <w:r>
        <w:rPr>
          <w:color w:val="231F20"/>
          <w:spacing w:val="-2"/>
        </w:rPr>
        <w:t> </w:t>
      </w:r>
      <w:r>
        <w:rPr>
          <w:color w:val="231F20"/>
        </w:rPr>
        <w:t>des</w:t>
      </w:r>
      <w:r>
        <w:rPr>
          <w:color w:val="231F20"/>
          <w:spacing w:val="-2"/>
        </w:rPr>
        <w:t> </w:t>
      </w:r>
      <w:r>
        <w:rPr>
          <w:color w:val="231F20"/>
        </w:rPr>
        <w:t>produits</w:t>
      </w:r>
      <w:r>
        <w:rPr>
          <w:color w:val="231F20"/>
          <w:spacing w:val="-2"/>
        </w:rPr>
        <w:t> </w:t>
      </w:r>
      <w:r>
        <w:rPr>
          <w:color w:val="231F20"/>
        </w:rPr>
        <w:t>précis(es) évalué(e)s,</w:t>
      </w:r>
      <w:r>
        <w:rPr>
          <w:color w:val="231F20"/>
          <w:spacing w:val="-8"/>
        </w:rPr>
        <w:t> </w:t>
      </w:r>
      <w:r>
        <w:rPr>
          <w:color w:val="231F20"/>
        </w:rPr>
        <w:t>plutôt</w:t>
      </w:r>
      <w:r>
        <w:rPr>
          <w:color w:val="231F20"/>
          <w:spacing w:val="-8"/>
        </w:rPr>
        <w:t> </w:t>
      </w:r>
      <w:r>
        <w:rPr>
          <w:color w:val="231F20"/>
        </w:rPr>
        <w:t>que</w:t>
      </w:r>
      <w:r>
        <w:rPr>
          <w:color w:val="231F20"/>
          <w:spacing w:val="-8"/>
        </w:rPr>
        <w:t> </w:t>
      </w:r>
      <w:r>
        <w:rPr>
          <w:color w:val="231F20"/>
        </w:rPr>
        <w:t>d’indiquer</w:t>
      </w:r>
      <w:r>
        <w:rPr>
          <w:color w:val="231F20"/>
          <w:spacing w:val="-8"/>
        </w:rPr>
        <w:t> </w:t>
      </w:r>
      <w:r>
        <w:rPr>
          <w:color w:val="231F20"/>
        </w:rPr>
        <w:t>les</w:t>
      </w:r>
      <w:r>
        <w:rPr>
          <w:color w:val="231F20"/>
          <w:spacing w:val="-8"/>
        </w:rPr>
        <w:t> </w:t>
      </w:r>
      <w:r>
        <w:rPr>
          <w:color w:val="231F20"/>
        </w:rPr>
        <w:t>caractéristiques</w:t>
      </w:r>
      <w:r>
        <w:rPr>
          <w:color w:val="231F20"/>
          <w:spacing w:val="-8"/>
        </w:rPr>
        <w:t> </w:t>
      </w:r>
      <w:r>
        <w:rPr>
          <w:color w:val="231F20"/>
        </w:rPr>
        <w:t>d'une offre à l'échelle de l'entreprise.</w:t>
      </w:r>
    </w:p>
    <w:p>
      <w:pPr>
        <w:pStyle w:val="BodyText"/>
        <w:rPr>
          <w:sz w:val="24"/>
        </w:rPr>
      </w:pPr>
    </w:p>
    <w:p>
      <w:pPr>
        <w:pStyle w:val="Heading2"/>
        <w:spacing w:before="163"/>
        <w:ind w:right="42"/>
      </w:pPr>
      <w:r>
        <w:rPr>
          <w:color w:val="00AEEF"/>
        </w:rPr>
        <w:t>À</w:t>
      </w:r>
      <w:r>
        <w:rPr>
          <w:color w:val="00AEEF"/>
          <w:spacing w:val="-16"/>
        </w:rPr>
        <w:t> </w:t>
      </w:r>
      <w:r>
        <w:rPr>
          <w:color w:val="00AEEF"/>
        </w:rPr>
        <w:t>QUELLES</w:t>
      </w:r>
      <w:r>
        <w:rPr>
          <w:color w:val="00AEEF"/>
          <w:spacing w:val="-16"/>
        </w:rPr>
        <w:t> </w:t>
      </w:r>
      <w:r>
        <w:rPr>
          <w:color w:val="00AEEF"/>
        </w:rPr>
        <w:t>CLASSES</w:t>
      </w:r>
      <w:r>
        <w:rPr>
          <w:color w:val="00AEEF"/>
          <w:spacing w:val="-16"/>
        </w:rPr>
        <w:t> </w:t>
      </w:r>
      <w:r>
        <w:rPr>
          <w:color w:val="00AEEF"/>
        </w:rPr>
        <w:t>D’ACTIFS</w:t>
      </w:r>
      <w:r>
        <w:rPr>
          <w:color w:val="00AEEF"/>
          <w:spacing w:val="-16"/>
        </w:rPr>
        <w:t> </w:t>
      </w:r>
      <w:r>
        <w:rPr>
          <w:color w:val="00AEEF"/>
        </w:rPr>
        <w:t>LE PRÉSENT</w:t>
      </w:r>
      <w:r>
        <w:rPr>
          <w:color w:val="00AEEF"/>
          <w:spacing w:val="-7"/>
        </w:rPr>
        <w:t> </w:t>
      </w:r>
      <w:r>
        <w:rPr>
          <w:color w:val="00AEEF"/>
        </w:rPr>
        <w:t>QDD</w:t>
      </w:r>
      <w:r>
        <w:rPr>
          <w:color w:val="00AEEF"/>
          <w:spacing w:val="-7"/>
        </w:rPr>
        <w:t> </w:t>
      </w:r>
      <w:r>
        <w:rPr>
          <w:color w:val="00AEEF"/>
        </w:rPr>
        <w:t>S’APPLIQUE-T-IL</w:t>
      </w:r>
      <w:r>
        <w:rPr>
          <w:color w:val="00AEEF"/>
          <w:spacing w:val="-7"/>
        </w:rPr>
        <w:t> </w:t>
      </w:r>
      <w:r>
        <w:rPr>
          <w:color w:val="00AEEF"/>
        </w:rPr>
        <w:t>?</w:t>
      </w:r>
    </w:p>
    <w:p>
      <w:pPr>
        <w:pStyle w:val="BodyText"/>
        <w:spacing w:before="94"/>
        <w:ind w:left="100" w:right="42"/>
      </w:pPr>
      <w:r>
        <w:rPr>
          <w:color w:val="231F20"/>
        </w:rPr>
        <w:t>Les questions des sections relatives à l’investissement du QDD sont conçues pour les gérants d’actifs qui investissent dans</w:t>
      </w:r>
      <w:r>
        <w:rPr>
          <w:color w:val="231F20"/>
          <w:spacing w:val="-3"/>
        </w:rPr>
        <w:t> </w:t>
      </w:r>
      <w:r>
        <w:rPr>
          <w:color w:val="231F20"/>
        </w:rPr>
        <w:t>les</w:t>
      </w:r>
      <w:r>
        <w:rPr>
          <w:color w:val="231F20"/>
          <w:spacing w:val="-3"/>
        </w:rPr>
        <w:t> </w:t>
      </w:r>
      <w:r>
        <w:rPr>
          <w:color w:val="231F20"/>
        </w:rPr>
        <w:t>obligations,</w:t>
      </w:r>
      <w:r>
        <w:rPr>
          <w:color w:val="231F20"/>
          <w:spacing w:val="-3"/>
        </w:rPr>
        <w:t> </w:t>
      </w:r>
      <w:r>
        <w:rPr>
          <w:color w:val="231F20"/>
        </w:rPr>
        <w:t>les</w:t>
      </w:r>
      <w:r>
        <w:rPr>
          <w:color w:val="231F20"/>
          <w:spacing w:val="-3"/>
        </w:rPr>
        <w:t> </w:t>
      </w:r>
      <w:r>
        <w:rPr>
          <w:color w:val="231F20"/>
        </w:rPr>
        <w:t>actions</w:t>
      </w:r>
      <w:r>
        <w:rPr>
          <w:color w:val="231F20"/>
          <w:spacing w:val="-3"/>
        </w:rPr>
        <w:t> </w:t>
      </w:r>
      <w:r>
        <w:rPr>
          <w:color w:val="231F20"/>
        </w:rPr>
        <w:t>cotées,</w:t>
      </w:r>
      <w:r>
        <w:rPr>
          <w:color w:val="231F20"/>
          <w:spacing w:val="-3"/>
        </w:rPr>
        <w:t> </w:t>
      </w:r>
      <w:r>
        <w:rPr>
          <w:color w:val="231F20"/>
        </w:rPr>
        <w:t>les</w:t>
      </w:r>
      <w:r>
        <w:rPr>
          <w:color w:val="231F20"/>
          <w:spacing w:val="-3"/>
        </w:rPr>
        <w:t> </w:t>
      </w:r>
      <w:r>
        <w:rPr>
          <w:color w:val="231F20"/>
        </w:rPr>
        <w:t>fonds</w:t>
      </w:r>
      <w:r>
        <w:rPr>
          <w:color w:val="231F20"/>
          <w:spacing w:val="-3"/>
        </w:rPr>
        <w:t> </w:t>
      </w:r>
      <w:r>
        <w:rPr>
          <w:color w:val="231F20"/>
        </w:rPr>
        <w:t>spéculatifs (hedge funds), le capital-investissement, l'immobilier et les </w:t>
      </w:r>
      <w:r>
        <w:rPr>
          <w:color w:val="231F20"/>
          <w:spacing w:val="-2"/>
        </w:rPr>
        <w:t>actifs</w:t>
      </w:r>
      <w:r>
        <w:rPr>
          <w:color w:val="231F20"/>
          <w:spacing w:val="-3"/>
        </w:rPr>
        <w:t> </w:t>
      </w:r>
      <w:r>
        <w:rPr>
          <w:color w:val="231F20"/>
          <w:spacing w:val="-2"/>
        </w:rPr>
        <w:t>d'infrastructure.</w:t>
      </w:r>
      <w:r>
        <w:rPr>
          <w:color w:val="231F20"/>
          <w:spacing w:val="-3"/>
        </w:rPr>
        <w:t> </w:t>
      </w:r>
      <w:r>
        <w:rPr>
          <w:color w:val="231F20"/>
          <w:spacing w:val="-2"/>
        </w:rPr>
        <w:t>Selon</w:t>
      </w:r>
      <w:r>
        <w:rPr>
          <w:color w:val="231F20"/>
          <w:spacing w:val="-3"/>
        </w:rPr>
        <w:t> </w:t>
      </w:r>
      <w:r>
        <w:rPr>
          <w:color w:val="231F20"/>
          <w:spacing w:val="-2"/>
        </w:rPr>
        <w:t>nous,</w:t>
      </w:r>
      <w:r>
        <w:rPr>
          <w:color w:val="231F20"/>
          <w:spacing w:val="-3"/>
        </w:rPr>
        <w:t> </w:t>
      </w:r>
      <w:r>
        <w:rPr>
          <w:color w:val="231F20"/>
          <w:spacing w:val="-2"/>
        </w:rPr>
        <w:t>les</w:t>
      </w:r>
      <w:r>
        <w:rPr>
          <w:color w:val="231F20"/>
          <w:spacing w:val="-3"/>
        </w:rPr>
        <w:t> </w:t>
      </w:r>
      <w:r>
        <w:rPr>
          <w:color w:val="231F20"/>
          <w:spacing w:val="-2"/>
        </w:rPr>
        <w:t>investisseurs</w:t>
      </w:r>
      <w:r>
        <w:rPr>
          <w:color w:val="231F20"/>
          <w:spacing w:val="-3"/>
        </w:rPr>
        <w:t> </w:t>
      </w:r>
      <w:r>
        <w:rPr>
          <w:color w:val="231F20"/>
          <w:spacing w:val="-2"/>
        </w:rPr>
        <w:t>de</w:t>
      </w:r>
      <w:r>
        <w:rPr>
          <w:color w:val="231F20"/>
          <w:spacing w:val="-3"/>
        </w:rPr>
        <w:t> </w:t>
      </w:r>
      <w:r>
        <w:rPr>
          <w:color w:val="231F20"/>
          <w:spacing w:val="-2"/>
        </w:rPr>
        <w:t>toutes </w:t>
      </w:r>
      <w:r>
        <w:rPr>
          <w:color w:val="231F20"/>
        </w:rPr>
        <w:t>les</w:t>
      </w:r>
      <w:r>
        <w:rPr>
          <w:color w:val="231F20"/>
          <w:spacing w:val="-12"/>
        </w:rPr>
        <w:t> </w:t>
      </w:r>
      <w:r>
        <w:rPr>
          <w:color w:val="231F20"/>
        </w:rPr>
        <w:t>principales</w:t>
      </w:r>
      <w:r>
        <w:rPr>
          <w:color w:val="231F20"/>
          <w:spacing w:val="-11"/>
        </w:rPr>
        <w:t> </w:t>
      </w:r>
      <w:r>
        <w:rPr>
          <w:color w:val="231F20"/>
        </w:rPr>
        <w:t>classes</w:t>
      </w:r>
      <w:r>
        <w:rPr>
          <w:color w:val="231F20"/>
          <w:spacing w:val="-11"/>
        </w:rPr>
        <w:t> </w:t>
      </w:r>
      <w:r>
        <w:rPr>
          <w:color w:val="231F20"/>
        </w:rPr>
        <w:t>d’actifs</w:t>
      </w:r>
      <w:r>
        <w:rPr>
          <w:color w:val="231F20"/>
          <w:spacing w:val="-11"/>
        </w:rPr>
        <w:t> </w:t>
      </w:r>
      <w:r>
        <w:rPr>
          <w:color w:val="231F20"/>
        </w:rPr>
        <w:t>peuvent</w:t>
      </w:r>
      <w:r>
        <w:rPr>
          <w:color w:val="231F20"/>
          <w:spacing w:val="-12"/>
        </w:rPr>
        <w:t> </w:t>
      </w:r>
      <w:r>
        <w:rPr>
          <w:color w:val="231F20"/>
        </w:rPr>
        <w:t>et</w:t>
      </w:r>
      <w:r>
        <w:rPr>
          <w:color w:val="231F20"/>
          <w:spacing w:val="-11"/>
        </w:rPr>
        <w:t> </w:t>
      </w:r>
      <w:r>
        <w:rPr>
          <w:color w:val="231F20"/>
        </w:rPr>
        <w:t>doivent</w:t>
      </w:r>
      <w:r>
        <w:rPr>
          <w:color w:val="231F20"/>
          <w:spacing w:val="-11"/>
        </w:rPr>
        <w:t> </w:t>
      </w:r>
      <w:r>
        <w:rPr>
          <w:color w:val="231F20"/>
        </w:rPr>
        <w:t>intégrer</w:t>
      </w:r>
      <w:r>
        <w:rPr>
          <w:color w:val="231F20"/>
          <w:spacing w:val="-11"/>
        </w:rPr>
        <w:t> </w:t>
      </w:r>
      <w:r>
        <w:rPr>
          <w:color w:val="231F20"/>
        </w:rPr>
        <w:t>les enjeux</w:t>
      </w:r>
      <w:r>
        <w:rPr>
          <w:color w:val="231F20"/>
          <w:spacing w:val="-4"/>
        </w:rPr>
        <w:t> </w:t>
      </w:r>
      <w:r>
        <w:rPr>
          <w:color w:val="231F20"/>
        </w:rPr>
        <w:t>DEI</w:t>
      </w:r>
      <w:r>
        <w:rPr>
          <w:color w:val="231F20"/>
          <w:spacing w:val="-4"/>
        </w:rPr>
        <w:t> </w:t>
      </w:r>
      <w:r>
        <w:rPr>
          <w:color w:val="231F20"/>
        </w:rPr>
        <w:t>dans</w:t>
      </w:r>
      <w:r>
        <w:rPr>
          <w:color w:val="231F20"/>
          <w:spacing w:val="-4"/>
        </w:rPr>
        <w:t> </w:t>
      </w:r>
      <w:r>
        <w:rPr>
          <w:color w:val="231F20"/>
        </w:rPr>
        <w:t>leurs</w:t>
      </w:r>
      <w:r>
        <w:rPr>
          <w:color w:val="231F20"/>
          <w:spacing w:val="-4"/>
        </w:rPr>
        <w:t> </w:t>
      </w:r>
      <w:r>
        <w:rPr>
          <w:color w:val="231F20"/>
        </w:rPr>
        <w:t>décisions</w:t>
      </w:r>
      <w:r>
        <w:rPr>
          <w:color w:val="231F20"/>
          <w:spacing w:val="-4"/>
        </w:rPr>
        <w:t> </w:t>
      </w:r>
      <w:r>
        <w:rPr>
          <w:color w:val="231F20"/>
        </w:rPr>
        <w:t>en</w:t>
      </w:r>
      <w:r>
        <w:rPr>
          <w:color w:val="231F20"/>
          <w:spacing w:val="-4"/>
        </w:rPr>
        <w:t> </w:t>
      </w:r>
      <w:r>
        <w:rPr>
          <w:color w:val="231F20"/>
        </w:rPr>
        <w:t>matière</w:t>
      </w:r>
      <w:r>
        <w:rPr>
          <w:color w:val="231F20"/>
          <w:spacing w:val="-4"/>
        </w:rPr>
        <w:t> </w:t>
      </w:r>
      <w:r>
        <w:rPr>
          <w:color w:val="231F20"/>
        </w:rPr>
        <w:t>d’investissement </w:t>
      </w:r>
      <w:r>
        <w:rPr>
          <w:color w:val="231F20"/>
          <w:spacing w:val="-2"/>
        </w:rPr>
        <w:t>et</w:t>
      </w:r>
      <w:r>
        <w:rPr>
          <w:color w:val="231F20"/>
          <w:spacing w:val="-7"/>
        </w:rPr>
        <w:t> </w:t>
      </w:r>
      <w:r>
        <w:rPr>
          <w:color w:val="231F20"/>
          <w:spacing w:val="-2"/>
        </w:rPr>
        <w:t>d’actionnariat.</w:t>
      </w:r>
      <w:r>
        <w:rPr>
          <w:color w:val="231F20"/>
          <w:spacing w:val="-7"/>
        </w:rPr>
        <w:t> </w:t>
      </w:r>
      <w:r>
        <w:rPr>
          <w:color w:val="231F20"/>
          <w:spacing w:val="-2"/>
        </w:rPr>
        <w:t>Cette</w:t>
      </w:r>
      <w:r>
        <w:rPr>
          <w:color w:val="231F20"/>
          <w:spacing w:val="-7"/>
        </w:rPr>
        <w:t> </w:t>
      </w:r>
      <w:r>
        <w:rPr>
          <w:color w:val="231F20"/>
          <w:spacing w:val="-2"/>
        </w:rPr>
        <w:t>position</w:t>
      </w:r>
      <w:r>
        <w:rPr>
          <w:color w:val="231F20"/>
          <w:spacing w:val="-7"/>
        </w:rPr>
        <w:t> </w:t>
      </w:r>
      <w:r>
        <w:rPr>
          <w:color w:val="231F20"/>
          <w:spacing w:val="-2"/>
        </w:rPr>
        <w:t>est</w:t>
      </w:r>
      <w:r>
        <w:rPr>
          <w:color w:val="231F20"/>
          <w:spacing w:val="-7"/>
        </w:rPr>
        <w:t> </w:t>
      </w:r>
      <w:r>
        <w:rPr>
          <w:color w:val="231F20"/>
          <w:spacing w:val="-2"/>
        </w:rPr>
        <w:t>ancrée</w:t>
      </w:r>
      <w:r>
        <w:rPr>
          <w:color w:val="231F20"/>
          <w:spacing w:val="-7"/>
        </w:rPr>
        <w:t> </w:t>
      </w:r>
      <w:r>
        <w:rPr>
          <w:color w:val="231F20"/>
          <w:spacing w:val="-2"/>
        </w:rPr>
        <w:t>dans</w:t>
      </w:r>
      <w:r>
        <w:rPr>
          <w:color w:val="231F20"/>
          <w:spacing w:val="-7"/>
        </w:rPr>
        <w:t> </w:t>
      </w:r>
      <w:r>
        <w:rPr>
          <w:color w:val="231F20"/>
          <w:spacing w:val="-2"/>
        </w:rPr>
        <w:t>les</w:t>
      </w:r>
      <w:r>
        <w:rPr>
          <w:color w:val="231F20"/>
          <w:spacing w:val="-7"/>
        </w:rPr>
        <w:t> </w:t>
      </w:r>
      <w:hyperlink r:id="rId13">
        <w:r>
          <w:rPr>
            <w:color w:val="00AEEF"/>
            <w:spacing w:val="-2"/>
            <w:u w:val="single" w:color="00AEEF"/>
          </w:rPr>
          <w:t>Principes</w:t>
        </w:r>
        <w:r>
          <w:rPr>
            <w:color w:val="00AEEF"/>
            <w:spacing w:val="-7"/>
            <w:u w:val="single" w:color="00AEEF"/>
          </w:rPr>
          <w:t> </w:t>
        </w:r>
      </w:hyperlink>
      <w:r>
        <w:rPr>
          <w:color w:val="00AEEF"/>
        </w:rPr>
        <w:t> </w:t>
      </w:r>
      <w:hyperlink r:id="rId13">
        <w:r>
          <w:rPr>
            <w:color w:val="00AEEF"/>
            <w:u w:val="single" w:color="00AEEF"/>
          </w:rPr>
          <w:t>directeurs</w:t>
        </w:r>
        <w:r>
          <w:rPr>
            <w:color w:val="00AEEF"/>
            <w:spacing w:val="-4"/>
            <w:u w:val="single" w:color="00AEEF"/>
          </w:rPr>
          <w:t> </w:t>
        </w:r>
        <w:r>
          <w:rPr>
            <w:color w:val="00AEEF"/>
            <w:u w:val="single" w:color="00AEEF"/>
          </w:rPr>
          <w:t>des</w:t>
        </w:r>
        <w:r>
          <w:rPr>
            <w:color w:val="00AEEF"/>
            <w:spacing w:val="-4"/>
            <w:u w:val="single" w:color="00AEEF"/>
          </w:rPr>
          <w:t> </w:t>
        </w:r>
        <w:r>
          <w:rPr>
            <w:color w:val="00AEEF"/>
            <w:u w:val="single" w:color="00AEEF"/>
          </w:rPr>
          <w:t>Nations</w:t>
        </w:r>
        <w:r>
          <w:rPr>
            <w:color w:val="00AEEF"/>
            <w:spacing w:val="-4"/>
            <w:u w:val="single" w:color="00AEEF"/>
          </w:rPr>
          <w:t> </w:t>
        </w:r>
        <w:r>
          <w:rPr>
            <w:color w:val="00AEEF"/>
            <w:u w:val="single" w:color="00AEEF"/>
          </w:rPr>
          <w:t>Unies</w:t>
        </w:r>
        <w:r>
          <w:rPr>
            <w:color w:val="00AEEF"/>
            <w:spacing w:val="-4"/>
            <w:u w:val="single" w:color="00AEEF"/>
          </w:rPr>
          <w:t> </w:t>
        </w:r>
        <w:r>
          <w:rPr>
            <w:color w:val="00AEEF"/>
            <w:u w:val="single" w:color="00AEEF"/>
          </w:rPr>
          <w:t>relatifs</w:t>
        </w:r>
        <w:r>
          <w:rPr>
            <w:color w:val="00AEEF"/>
            <w:spacing w:val="-4"/>
            <w:u w:val="single" w:color="00AEEF"/>
          </w:rPr>
          <w:t> </w:t>
        </w:r>
        <w:r>
          <w:rPr>
            <w:color w:val="00AEEF"/>
            <w:u w:val="single" w:color="00AEEF"/>
          </w:rPr>
          <w:t>aux</w:t>
        </w:r>
        <w:r>
          <w:rPr>
            <w:color w:val="00AEEF"/>
            <w:spacing w:val="-4"/>
            <w:u w:val="single" w:color="00AEEF"/>
          </w:rPr>
          <w:t> </w:t>
        </w:r>
        <w:r>
          <w:rPr>
            <w:color w:val="00AEEF"/>
            <w:u w:val="single" w:color="00AEEF"/>
          </w:rPr>
          <w:t>entreprises</w:t>
        </w:r>
        <w:r>
          <w:rPr>
            <w:color w:val="00AEEF"/>
            <w:spacing w:val="-4"/>
            <w:u w:val="single" w:color="00AEEF"/>
          </w:rPr>
          <w:t> </w:t>
        </w:r>
        <w:r>
          <w:rPr>
            <w:color w:val="00AEEF"/>
            <w:u w:val="single" w:color="00AEEF"/>
          </w:rPr>
          <w:t>et</w:t>
        </w:r>
        <w:r>
          <w:rPr>
            <w:color w:val="00AEEF"/>
            <w:spacing w:val="-4"/>
            <w:u w:val="single" w:color="00AEEF"/>
          </w:rPr>
          <w:t> </w:t>
        </w:r>
        <w:r>
          <w:rPr>
            <w:color w:val="00AEEF"/>
            <w:u w:val="single" w:color="00AEEF"/>
          </w:rPr>
          <w:t>aux</w:t>
        </w:r>
        <w:r>
          <w:rPr>
            <w:color w:val="00AEEF"/>
            <w:spacing w:val="-4"/>
            <w:u w:val="single" w:color="00AEEF"/>
          </w:rPr>
          <w:t> </w:t>
        </w:r>
      </w:hyperlink>
      <w:r>
        <w:rPr>
          <w:color w:val="00AEEF"/>
          <w:spacing w:val="-4"/>
        </w:rPr>
        <w:t> </w:t>
      </w:r>
      <w:r>
        <w:rPr>
          <w:color w:val="00AEEF"/>
          <w:u w:val="single" w:color="00AEEF"/>
        </w:rPr>
        <w:t>droits</w:t>
      </w:r>
      <w:r>
        <w:rPr>
          <w:color w:val="00AEEF"/>
          <w:spacing w:val="-4"/>
          <w:u w:val="single" w:color="00AEEF"/>
        </w:rPr>
        <w:t> </w:t>
      </w:r>
      <w:r>
        <w:rPr>
          <w:color w:val="00AEEF"/>
          <w:u w:val="single" w:color="00AEEF"/>
        </w:rPr>
        <w:t>humains</w:t>
      </w:r>
      <w:r>
        <w:rPr>
          <w:color w:val="231F20"/>
        </w:rPr>
        <w:t>.</w:t>
      </w:r>
    </w:p>
    <w:p>
      <w:pPr>
        <w:pStyle w:val="Heading2"/>
        <w:ind w:right="677"/>
      </w:pPr>
      <w:r>
        <w:rPr/>
        <w:br w:type="column"/>
      </w:r>
      <w:r>
        <w:rPr>
          <w:color w:val="00AEEF"/>
        </w:rPr>
        <w:t>COMMENT LE PRÉSENT QDD </w:t>
      </w:r>
      <w:r>
        <w:rPr>
          <w:color w:val="00AEEF"/>
          <w:spacing w:val="-2"/>
        </w:rPr>
        <w:t>FONCTIONNE-T-IL</w:t>
      </w:r>
      <w:r>
        <w:rPr>
          <w:color w:val="00AEEF"/>
          <w:spacing w:val="-14"/>
        </w:rPr>
        <w:t> </w:t>
      </w:r>
      <w:r>
        <w:rPr>
          <w:color w:val="00AEEF"/>
          <w:spacing w:val="-2"/>
        </w:rPr>
        <w:t>PARALLÈLEMENT </w:t>
      </w:r>
      <w:r>
        <w:rPr>
          <w:color w:val="00AEEF"/>
        </w:rPr>
        <w:t>AUX QDD RELATIFS AUX CLASSES D'ACTIFS DES PRI ?</w:t>
      </w:r>
    </w:p>
    <w:p>
      <w:pPr>
        <w:pStyle w:val="BodyText"/>
        <w:spacing w:before="94"/>
        <w:ind w:left="100" w:right="316"/>
        <w:jc w:val="both"/>
      </w:pPr>
      <w:r>
        <w:rPr>
          <w:color w:val="231F20"/>
          <w:spacing w:val="-4"/>
        </w:rPr>
        <w:t>Le</w:t>
      </w:r>
      <w:r>
        <w:rPr>
          <w:color w:val="231F20"/>
          <w:spacing w:val="-5"/>
        </w:rPr>
        <w:t> </w:t>
      </w:r>
      <w:r>
        <w:rPr>
          <w:color w:val="231F20"/>
          <w:spacing w:val="-4"/>
        </w:rPr>
        <w:t>présent</w:t>
      </w:r>
      <w:r>
        <w:rPr>
          <w:color w:val="231F20"/>
          <w:spacing w:val="-5"/>
        </w:rPr>
        <w:t> </w:t>
      </w:r>
      <w:r>
        <w:rPr>
          <w:color w:val="231F20"/>
          <w:spacing w:val="-4"/>
        </w:rPr>
        <w:t>QDD</w:t>
      </w:r>
      <w:r>
        <w:rPr>
          <w:color w:val="231F20"/>
          <w:spacing w:val="-5"/>
        </w:rPr>
        <w:t> </w:t>
      </w:r>
      <w:r>
        <w:rPr>
          <w:color w:val="231F20"/>
          <w:spacing w:val="-4"/>
        </w:rPr>
        <w:t>axé</w:t>
      </w:r>
      <w:r>
        <w:rPr>
          <w:color w:val="231F20"/>
          <w:spacing w:val="-5"/>
        </w:rPr>
        <w:t> </w:t>
      </w:r>
      <w:r>
        <w:rPr>
          <w:color w:val="231F20"/>
          <w:spacing w:val="-4"/>
        </w:rPr>
        <w:t>sur</w:t>
      </w:r>
      <w:r>
        <w:rPr>
          <w:color w:val="231F20"/>
          <w:spacing w:val="-5"/>
        </w:rPr>
        <w:t> </w:t>
      </w:r>
      <w:r>
        <w:rPr>
          <w:color w:val="231F20"/>
          <w:spacing w:val="-4"/>
        </w:rPr>
        <w:t>les</w:t>
      </w:r>
      <w:r>
        <w:rPr>
          <w:color w:val="231F20"/>
          <w:spacing w:val="-5"/>
        </w:rPr>
        <w:t> </w:t>
      </w:r>
      <w:r>
        <w:rPr>
          <w:color w:val="231F20"/>
          <w:spacing w:val="-4"/>
        </w:rPr>
        <w:t>enjeux</w:t>
      </w:r>
      <w:r>
        <w:rPr>
          <w:color w:val="231F20"/>
          <w:spacing w:val="-5"/>
        </w:rPr>
        <w:t> </w:t>
      </w:r>
      <w:r>
        <w:rPr>
          <w:color w:val="231F20"/>
          <w:spacing w:val="-4"/>
        </w:rPr>
        <w:t>DEI</w:t>
      </w:r>
      <w:r>
        <w:rPr>
          <w:color w:val="231F20"/>
          <w:spacing w:val="-5"/>
        </w:rPr>
        <w:t> </w:t>
      </w:r>
      <w:r>
        <w:rPr>
          <w:color w:val="231F20"/>
          <w:spacing w:val="-4"/>
        </w:rPr>
        <w:t>est</w:t>
      </w:r>
      <w:r>
        <w:rPr>
          <w:color w:val="231F20"/>
          <w:spacing w:val="-5"/>
        </w:rPr>
        <w:t> </w:t>
      </w:r>
      <w:r>
        <w:rPr>
          <w:color w:val="231F20"/>
          <w:spacing w:val="-4"/>
        </w:rPr>
        <w:t>conçu</w:t>
      </w:r>
      <w:r>
        <w:rPr>
          <w:color w:val="231F20"/>
          <w:spacing w:val="-5"/>
        </w:rPr>
        <w:t> </w:t>
      </w:r>
      <w:r>
        <w:rPr>
          <w:color w:val="231F20"/>
          <w:spacing w:val="-4"/>
        </w:rPr>
        <w:t>pour</w:t>
      </w:r>
      <w:r>
        <w:rPr>
          <w:color w:val="231F20"/>
          <w:spacing w:val="-5"/>
        </w:rPr>
        <w:t> </w:t>
      </w:r>
      <w:r>
        <w:rPr>
          <w:color w:val="231F20"/>
          <w:spacing w:val="-4"/>
        </w:rPr>
        <w:t>complé- ter</w:t>
      </w:r>
      <w:r>
        <w:rPr>
          <w:color w:val="231F20"/>
          <w:spacing w:val="-7"/>
        </w:rPr>
        <w:t> </w:t>
      </w:r>
      <w:r>
        <w:rPr>
          <w:color w:val="231F20"/>
          <w:spacing w:val="-4"/>
        </w:rPr>
        <w:t>nos</w:t>
      </w:r>
      <w:r>
        <w:rPr>
          <w:color w:val="231F20"/>
          <w:spacing w:val="-7"/>
        </w:rPr>
        <w:t> </w:t>
      </w:r>
      <w:r>
        <w:rPr>
          <w:color w:val="231F20"/>
          <w:spacing w:val="-4"/>
        </w:rPr>
        <w:t>QDD</w:t>
      </w:r>
      <w:r>
        <w:rPr>
          <w:color w:val="231F20"/>
          <w:spacing w:val="-7"/>
        </w:rPr>
        <w:t> </w:t>
      </w:r>
      <w:r>
        <w:rPr>
          <w:color w:val="231F20"/>
          <w:spacing w:val="-4"/>
        </w:rPr>
        <w:t>relatifs</w:t>
      </w:r>
      <w:r>
        <w:rPr>
          <w:color w:val="231F20"/>
          <w:spacing w:val="-7"/>
        </w:rPr>
        <w:t> </w:t>
      </w:r>
      <w:r>
        <w:rPr>
          <w:color w:val="231F20"/>
          <w:spacing w:val="-4"/>
        </w:rPr>
        <w:t>aux</w:t>
      </w:r>
      <w:r>
        <w:rPr>
          <w:color w:val="231F20"/>
          <w:spacing w:val="-7"/>
        </w:rPr>
        <w:t> </w:t>
      </w:r>
      <w:r>
        <w:rPr>
          <w:color w:val="231F20"/>
          <w:spacing w:val="-4"/>
        </w:rPr>
        <w:t>classes</w:t>
      </w:r>
      <w:r>
        <w:rPr>
          <w:color w:val="231F20"/>
          <w:spacing w:val="-7"/>
        </w:rPr>
        <w:t> </w:t>
      </w:r>
      <w:r>
        <w:rPr>
          <w:color w:val="231F20"/>
          <w:spacing w:val="-4"/>
        </w:rPr>
        <w:t>d'actifs</w:t>
      </w:r>
      <w:r>
        <w:rPr>
          <w:color w:val="231F20"/>
          <w:spacing w:val="-7"/>
        </w:rPr>
        <w:t> </w:t>
      </w:r>
      <w:r>
        <w:rPr>
          <w:color w:val="231F20"/>
          <w:spacing w:val="-4"/>
        </w:rPr>
        <w:t>existants.</w:t>
      </w:r>
      <w:r>
        <w:rPr>
          <w:color w:val="231F20"/>
          <w:spacing w:val="-7"/>
        </w:rPr>
        <w:t> </w:t>
      </w:r>
      <w:r>
        <w:rPr>
          <w:color w:val="231F20"/>
          <w:spacing w:val="-4"/>
        </w:rPr>
        <w:t>Cependant,</w:t>
      </w:r>
      <w:r>
        <w:rPr>
          <w:color w:val="231F20"/>
          <w:spacing w:val="-7"/>
        </w:rPr>
        <w:t> </w:t>
      </w:r>
      <w:r>
        <w:rPr>
          <w:color w:val="231F20"/>
          <w:spacing w:val="-4"/>
        </w:rPr>
        <w:t>il </w:t>
      </w:r>
      <w:r>
        <w:rPr>
          <w:color w:val="231F20"/>
          <w:spacing w:val="-2"/>
        </w:rPr>
        <w:t>existe un chevauchement entre les différents questionnaires.</w:t>
      </w:r>
    </w:p>
    <w:p>
      <w:pPr>
        <w:pStyle w:val="BodyText"/>
      </w:pPr>
    </w:p>
    <w:p>
      <w:pPr>
        <w:pStyle w:val="BodyText"/>
        <w:ind w:left="100"/>
        <w:jc w:val="both"/>
      </w:pPr>
      <w:r>
        <w:rPr>
          <w:color w:val="231F20"/>
          <w:spacing w:val="-2"/>
        </w:rPr>
        <w:t>Nous</w:t>
      </w:r>
      <w:r>
        <w:rPr>
          <w:color w:val="231F20"/>
          <w:spacing w:val="-7"/>
        </w:rPr>
        <w:t> </w:t>
      </w:r>
      <w:r>
        <w:rPr>
          <w:color w:val="231F20"/>
          <w:spacing w:val="-2"/>
        </w:rPr>
        <w:t>encourageons</w:t>
      </w:r>
      <w:r>
        <w:rPr>
          <w:color w:val="231F20"/>
          <w:spacing w:val="-7"/>
        </w:rPr>
        <w:t> </w:t>
      </w:r>
      <w:r>
        <w:rPr>
          <w:color w:val="231F20"/>
          <w:spacing w:val="-2"/>
        </w:rPr>
        <w:t>les</w:t>
      </w:r>
      <w:r>
        <w:rPr>
          <w:color w:val="231F20"/>
          <w:spacing w:val="-7"/>
        </w:rPr>
        <w:t> </w:t>
      </w:r>
      <w:r>
        <w:rPr>
          <w:color w:val="231F20"/>
          <w:spacing w:val="-2"/>
        </w:rPr>
        <w:t>investisseurs</w:t>
      </w:r>
      <w:r>
        <w:rPr>
          <w:color w:val="231F20"/>
          <w:spacing w:val="-7"/>
        </w:rPr>
        <w:t> </w:t>
      </w:r>
      <w:r>
        <w:rPr>
          <w:color w:val="231F20"/>
          <w:spacing w:val="-2"/>
        </w:rPr>
        <w:t>institutionnels</w:t>
      </w:r>
    </w:p>
    <w:p>
      <w:pPr>
        <w:pStyle w:val="BodyText"/>
        <w:ind w:left="100" w:right="309"/>
        <w:jc w:val="both"/>
      </w:pPr>
      <w:r>
        <w:rPr>
          <w:color w:val="231F20"/>
        </w:rPr>
        <w:t>à</w:t>
      </w:r>
      <w:r>
        <w:rPr>
          <w:color w:val="231F20"/>
          <w:spacing w:val="-11"/>
        </w:rPr>
        <w:t> </w:t>
      </w:r>
      <w:r>
        <w:rPr>
          <w:color w:val="231F20"/>
        </w:rPr>
        <w:t>examiner</w:t>
      </w:r>
      <w:r>
        <w:rPr>
          <w:color w:val="231F20"/>
          <w:spacing w:val="-11"/>
        </w:rPr>
        <w:t> </w:t>
      </w:r>
      <w:r>
        <w:rPr>
          <w:color w:val="231F20"/>
        </w:rPr>
        <w:t>les</w:t>
      </w:r>
      <w:r>
        <w:rPr>
          <w:color w:val="231F20"/>
          <w:spacing w:val="-11"/>
        </w:rPr>
        <w:t> </w:t>
      </w:r>
      <w:r>
        <w:rPr>
          <w:color w:val="231F20"/>
        </w:rPr>
        <w:t>questions</w:t>
      </w:r>
      <w:r>
        <w:rPr>
          <w:color w:val="231F20"/>
          <w:spacing w:val="-11"/>
        </w:rPr>
        <w:t> </w:t>
      </w:r>
      <w:r>
        <w:rPr>
          <w:color w:val="231F20"/>
        </w:rPr>
        <w:t>des</w:t>
      </w:r>
      <w:r>
        <w:rPr>
          <w:color w:val="231F20"/>
          <w:spacing w:val="-11"/>
        </w:rPr>
        <w:t> </w:t>
      </w:r>
      <w:r>
        <w:rPr>
          <w:color w:val="231F20"/>
        </w:rPr>
        <w:t>QDD</w:t>
      </w:r>
      <w:r>
        <w:rPr>
          <w:color w:val="231F20"/>
          <w:spacing w:val="-11"/>
        </w:rPr>
        <w:t> </w:t>
      </w:r>
      <w:r>
        <w:rPr>
          <w:color w:val="231F20"/>
        </w:rPr>
        <w:t>axées</w:t>
      </w:r>
      <w:r>
        <w:rPr>
          <w:color w:val="231F20"/>
          <w:spacing w:val="-11"/>
        </w:rPr>
        <w:t> </w:t>
      </w:r>
      <w:r>
        <w:rPr>
          <w:color w:val="231F20"/>
        </w:rPr>
        <w:t>sur</w:t>
      </w:r>
      <w:r>
        <w:rPr>
          <w:color w:val="231F20"/>
          <w:spacing w:val="-11"/>
        </w:rPr>
        <w:t> </w:t>
      </w:r>
      <w:r>
        <w:rPr>
          <w:color w:val="231F20"/>
        </w:rPr>
        <w:t>les</w:t>
      </w:r>
      <w:r>
        <w:rPr>
          <w:color w:val="231F20"/>
          <w:spacing w:val="-11"/>
        </w:rPr>
        <w:t> </w:t>
      </w:r>
      <w:r>
        <w:rPr>
          <w:color w:val="231F20"/>
        </w:rPr>
        <w:t>enjeux</w:t>
      </w:r>
      <w:r>
        <w:rPr>
          <w:color w:val="231F20"/>
          <w:spacing w:val="-11"/>
        </w:rPr>
        <w:t> </w:t>
      </w:r>
      <w:r>
        <w:rPr>
          <w:color w:val="231F20"/>
        </w:rPr>
        <w:t>DEI</w:t>
      </w:r>
      <w:r>
        <w:rPr>
          <w:color w:val="231F20"/>
          <w:spacing w:val="-11"/>
        </w:rPr>
        <w:t> </w:t>
      </w:r>
      <w:r>
        <w:rPr>
          <w:color w:val="231F20"/>
        </w:rPr>
        <w:t>et </w:t>
      </w:r>
      <w:r>
        <w:rPr>
          <w:color w:val="231F20"/>
          <w:spacing w:val="-2"/>
        </w:rPr>
        <w:t>spécifiques</w:t>
      </w:r>
      <w:r>
        <w:rPr>
          <w:color w:val="231F20"/>
          <w:spacing w:val="-6"/>
        </w:rPr>
        <w:t> </w:t>
      </w:r>
      <w:r>
        <w:rPr>
          <w:color w:val="231F20"/>
          <w:spacing w:val="-2"/>
        </w:rPr>
        <w:t>aux</w:t>
      </w:r>
      <w:r>
        <w:rPr>
          <w:color w:val="231F20"/>
          <w:spacing w:val="-6"/>
        </w:rPr>
        <w:t> </w:t>
      </w:r>
      <w:r>
        <w:rPr>
          <w:color w:val="231F20"/>
          <w:spacing w:val="-2"/>
        </w:rPr>
        <w:t>classes</w:t>
      </w:r>
      <w:r>
        <w:rPr>
          <w:color w:val="231F20"/>
          <w:spacing w:val="-6"/>
        </w:rPr>
        <w:t> </w:t>
      </w:r>
      <w:r>
        <w:rPr>
          <w:color w:val="231F20"/>
          <w:spacing w:val="-2"/>
        </w:rPr>
        <w:t>d’actifs</w:t>
      </w:r>
      <w:r>
        <w:rPr>
          <w:color w:val="231F20"/>
          <w:spacing w:val="-6"/>
        </w:rPr>
        <w:t> </w:t>
      </w:r>
      <w:r>
        <w:rPr>
          <w:color w:val="231F20"/>
          <w:spacing w:val="-2"/>
        </w:rPr>
        <w:t>et</w:t>
      </w:r>
      <w:r>
        <w:rPr>
          <w:color w:val="231F20"/>
          <w:spacing w:val="-6"/>
        </w:rPr>
        <w:t> </w:t>
      </w:r>
      <w:r>
        <w:rPr>
          <w:color w:val="231F20"/>
          <w:spacing w:val="-2"/>
        </w:rPr>
        <w:t>à</w:t>
      </w:r>
      <w:r>
        <w:rPr>
          <w:color w:val="231F20"/>
          <w:spacing w:val="-6"/>
        </w:rPr>
        <w:t> </w:t>
      </w:r>
      <w:r>
        <w:rPr>
          <w:color w:val="231F20"/>
          <w:spacing w:val="-2"/>
        </w:rPr>
        <w:t>sélectionner</w:t>
      </w:r>
      <w:r>
        <w:rPr>
          <w:color w:val="231F20"/>
          <w:spacing w:val="-6"/>
        </w:rPr>
        <w:t> </w:t>
      </w:r>
      <w:r>
        <w:rPr>
          <w:color w:val="231F20"/>
          <w:spacing w:val="-2"/>
        </w:rPr>
        <w:t>les</w:t>
      </w:r>
      <w:r>
        <w:rPr>
          <w:color w:val="231F20"/>
          <w:spacing w:val="-6"/>
        </w:rPr>
        <w:t> </w:t>
      </w:r>
      <w:r>
        <w:rPr>
          <w:color w:val="231F20"/>
          <w:spacing w:val="-2"/>
        </w:rPr>
        <w:t>questions </w:t>
      </w:r>
      <w:r>
        <w:rPr>
          <w:color w:val="231F20"/>
        </w:rPr>
        <w:t>qui selon eux doivent être incluses dans leurs propres</w:t>
      </w:r>
    </w:p>
    <w:p>
      <w:pPr>
        <w:pStyle w:val="BodyText"/>
        <w:ind w:left="100" w:right="677"/>
      </w:pPr>
      <w:r>
        <w:rPr>
          <w:color w:val="231F20"/>
          <w:spacing w:val="-2"/>
        </w:rPr>
        <w:t>QDD,</w:t>
      </w:r>
      <w:r>
        <w:rPr>
          <w:color w:val="231F20"/>
          <w:spacing w:val="-8"/>
        </w:rPr>
        <w:t> </w:t>
      </w:r>
      <w:r>
        <w:rPr>
          <w:color w:val="231F20"/>
          <w:spacing w:val="-2"/>
        </w:rPr>
        <w:t>en</w:t>
      </w:r>
      <w:r>
        <w:rPr>
          <w:color w:val="231F20"/>
          <w:spacing w:val="-8"/>
        </w:rPr>
        <w:t> </w:t>
      </w:r>
      <w:r>
        <w:rPr>
          <w:color w:val="231F20"/>
          <w:spacing w:val="-2"/>
        </w:rPr>
        <w:t>fonction</w:t>
      </w:r>
      <w:r>
        <w:rPr>
          <w:color w:val="231F20"/>
          <w:spacing w:val="-8"/>
        </w:rPr>
        <w:t> </w:t>
      </w:r>
      <w:r>
        <w:rPr>
          <w:color w:val="231F20"/>
          <w:spacing w:val="-2"/>
        </w:rPr>
        <w:t>de</w:t>
      </w:r>
      <w:r>
        <w:rPr>
          <w:color w:val="231F20"/>
          <w:spacing w:val="-8"/>
        </w:rPr>
        <w:t> </w:t>
      </w:r>
      <w:r>
        <w:rPr>
          <w:color w:val="231F20"/>
          <w:spacing w:val="-2"/>
        </w:rPr>
        <w:t>leurs</w:t>
      </w:r>
      <w:r>
        <w:rPr>
          <w:color w:val="231F20"/>
          <w:spacing w:val="-8"/>
        </w:rPr>
        <w:t> </w:t>
      </w:r>
      <w:r>
        <w:rPr>
          <w:color w:val="231F20"/>
          <w:spacing w:val="-2"/>
        </w:rPr>
        <w:t>objectifs</w:t>
      </w:r>
      <w:r>
        <w:rPr>
          <w:color w:val="231F20"/>
          <w:spacing w:val="-8"/>
        </w:rPr>
        <w:t> </w:t>
      </w:r>
      <w:r>
        <w:rPr>
          <w:color w:val="231F20"/>
          <w:spacing w:val="-2"/>
        </w:rPr>
        <w:t>et</w:t>
      </w:r>
      <w:r>
        <w:rPr>
          <w:color w:val="231F20"/>
          <w:spacing w:val="-8"/>
        </w:rPr>
        <w:t> </w:t>
      </w:r>
      <w:r>
        <w:rPr>
          <w:color w:val="231F20"/>
          <w:spacing w:val="-2"/>
        </w:rPr>
        <w:t>de</w:t>
      </w:r>
      <w:r>
        <w:rPr>
          <w:color w:val="231F20"/>
          <w:spacing w:val="-8"/>
        </w:rPr>
        <w:t> </w:t>
      </w:r>
      <w:r>
        <w:rPr>
          <w:color w:val="231F20"/>
          <w:spacing w:val="-2"/>
        </w:rPr>
        <w:t>leurs</w:t>
      </w:r>
      <w:r>
        <w:rPr>
          <w:color w:val="231F20"/>
          <w:spacing w:val="-8"/>
        </w:rPr>
        <w:t> </w:t>
      </w:r>
      <w:r>
        <w:rPr>
          <w:color w:val="231F20"/>
          <w:spacing w:val="-2"/>
        </w:rPr>
        <w:t>contextes opérationnels.</w:t>
      </w:r>
    </w:p>
    <w:p>
      <w:pPr>
        <w:pStyle w:val="BodyText"/>
        <w:ind w:left="100" w:right="292"/>
      </w:pPr>
      <w:r>
        <w:rPr>
          <w:color w:val="231F20"/>
        </w:rPr>
        <w:t>Pour</w:t>
      </w:r>
      <w:r>
        <w:rPr>
          <w:color w:val="231F20"/>
          <w:spacing w:val="-8"/>
        </w:rPr>
        <w:t> </w:t>
      </w:r>
      <w:r>
        <w:rPr>
          <w:color w:val="231F20"/>
        </w:rPr>
        <w:t>faciliter</w:t>
      </w:r>
      <w:r>
        <w:rPr>
          <w:color w:val="231F20"/>
          <w:spacing w:val="-8"/>
        </w:rPr>
        <w:t> </w:t>
      </w:r>
      <w:r>
        <w:rPr>
          <w:color w:val="231F20"/>
        </w:rPr>
        <w:t>cette</w:t>
      </w:r>
      <w:r>
        <w:rPr>
          <w:color w:val="231F20"/>
          <w:spacing w:val="-8"/>
        </w:rPr>
        <w:t> </w:t>
      </w:r>
      <w:r>
        <w:rPr>
          <w:color w:val="231F20"/>
        </w:rPr>
        <w:t>démarche,</w:t>
      </w:r>
      <w:r>
        <w:rPr>
          <w:color w:val="231F20"/>
          <w:spacing w:val="-8"/>
        </w:rPr>
        <w:t> </w:t>
      </w:r>
      <w:r>
        <w:rPr>
          <w:color w:val="231F20"/>
        </w:rPr>
        <w:t>nous</w:t>
      </w:r>
      <w:r>
        <w:rPr>
          <w:color w:val="231F20"/>
          <w:spacing w:val="-8"/>
        </w:rPr>
        <w:t> </w:t>
      </w:r>
      <w:r>
        <w:rPr>
          <w:color w:val="231F20"/>
        </w:rPr>
        <w:t>avons</w:t>
      </w:r>
      <w:r>
        <w:rPr>
          <w:color w:val="231F20"/>
          <w:spacing w:val="-8"/>
        </w:rPr>
        <w:t> </w:t>
      </w:r>
      <w:r>
        <w:rPr>
          <w:color w:val="231F20"/>
        </w:rPr>
        <w:t>relié</w:t>
      </w:r>
      <w:r>
        <w:rPr>
          <w:color w:val="231F20"/>
          <w:spacing w:val="-8"/>
        </w:rPr>
        <w:t> </w:t>
      </w:r>
      <w:r>
        <w:rPr>
          <w:color w:val="231F20"/>
        </w:rPr>
        <w:t>les</w:t>
      </w:r>
      <w:r>
        <w:rPr>
          <w:color w:val="231F20"/>
          <w:spacing w:val="-8"/>
        </w:rPr>
        <w:t> </w:t>
      </w:r>
      <w:r>
        <w:rPr>
          <w:color w:val="231F20"/>
        </w:rPr>
        <w:t>questions du présent QDD à celles des questionnaires connexes dans une annexe.</w:t>
      </w:r>
    </w:p>
    <w:p>
      <w:pPr>
        <w:pStyle w:val="BodyText"/>
        <w:rPr>
          <w:sz w:val="24"/>
        </w:rPr>
      </w:pPr>
    </w:p>
    <w:p>
      <w:pPr>
        <w:pStyle w:val="Heading2"/>
        <w:spacing w:before="164"/>
        <w:ind w:right="292"/>
      </w:pPr>
      <w:r>
        <w:rPr>
          <w:color w:val="00AEEF"/>
        </w:rPr>
        <w:t>QUEL EST L’OBJECTIF DES CONSEILS CONTENUS DANS LES QUESTIONS </w:t>
      </w:r>
      <w:r>
        <w:rPr>
          <w:color w:val="00AEEF"/>
          <w:spacing w:val="-2"/>
        </w:rPr>
        <w:t>D’AUDIT</w:t>
      </w:r>
      <w:r>
        <w:rPr>
          <w:color w:val="00AEEF"/>
          <w:spacing w:val="-14"/>
        </w:rPr>
        <w:t> </w:t>
      </w:r>
      <w:r>
        <w:rPr>
          <w:color w:val="00AEEF"/>
          <w:spacing w:val="-2"/>
        </w:rPr>
        <w:t>PRÉALABLE</w:t>
      </w:r>
      <w:r>
        <w:rPr>
          <w:color w:val="00AEEF"/>
          <w:spacing w:val="-14"/>
        </w:rPr>
        <w:t> </w:t>
      </w:r>
      <w:r>
        <w:rPr>
          <w:color w:val="00AEEF"/>
          <w:spacing w:val="-2"/>
        </w:rPr>
        <w:t>(DUE</w:t>
      </w:r>
      <w:r>
        <w:rPr>
          <w:color w:val="00AEEF"/>
          <w:spacing w:val="-14"/>
        </w:rPr>
        <w:t> </w:t>
      </w:r>
      <w:r>
        <w:rPr>
          <w:color w:val="00AEEF"/>
          <w:spacing w:val="-2"/>
        </w:rPr>
        <w:t>DILIGENCE)</w:t>
      </w:r>
      <w:r>
        <w:rPr>
          <w:color w:val="00AEEF"/>
          <w:spacing w:val="-14"/>
        </w:rPr>
        <w:t> </w:t>
      </w:r>
      <w:r>
        <w:rPr>
          <w:color w:val="00AEEF"/>
          <w:spacing w:val="-2"/>
        </w:rPr>
        <w:t>?</w:t>
      </w:r>
    </w:p>
    <w:p>
      <w:pPr>
        <w:pStyle w:val="BodyText"/>
        <w:spacing w:before="94"/>
        <w:ind w:left="100" w:right="486"/>
      </w:pPr>
      <w:r>
        <w:rPr>
          <w:color w:val="231F20"/>
        </w:rPr>
        <w:t>Les conseils aident les répondants à comprendre le type de</w:t>
      </w:r>
      <w:r>
        <w:rPr>
          <w:color w:val="231F20"/>
          <w:spacing w:val="-7"/>
        </w:rPr>
        <w:t> </w:t>
      </w:r>
      <w:r>
        <w:rPr>
          <w:color w:val="231F20"/>
        </w:rPr>
        <w:t>détails</w:t>
      </w:r>
      <w:r>
        <w:rPr>
          <w:color w:val="231F20"/>
          <w:spacing w:val="-7"/>
        </w:rPr>
        <w:t> </w:t>
      </w:r>
      <w:r>
        <w:rPr>
          <w:color w:val="231F20"/>
        </w:rPr>
        <w:t>à</w:t>
      </w:r>
      <w:r>
        <w:rPr>
          <w:color w:val="231F20"/>
          <w:spacing w:val="-7"/>
        </w:rPr>
        <w:t> </w:t>
      </w:r>
      <w:r>
        <w:rPr>
          <w:color w:val="231F20"/>
        </w:rPr>
        <w:t>fournir.</w:t>
      </w:r>
      <w:r>
        <w:rPr>
          <w:color w:val="231F20"/>
          <w:spacing w:val="-7"/>
        </w:rPr>
        <w:t> </w:t>
      </w:r>
      <w:r>
        <w:rPr>
          <w:color w:val="231F20"/>
        </w:rPr>
        <w:t>Dans</w:t>
      </w:r>
      <w:r>
        <w:rPr>
          <w:color w:val="231F20"/>
          <w:spacing w:val="-7"/>
        </w:rPr>
        <w:t> </w:t>
      </w:r>
      <w:r>
        <w:rPr>
          <w:color w:val="231F20"/>
        </w:rPr>
        <w:t>certains</w:t>
      </w:r>
      <w:r>
        <w:rPr>
          <w:color w:val="231F20"/>
          <w:spacing w:val="-7"/>
        </w:rPr>
        <w:t> </w:t>
      </w:r>
      <w:r>
        <w:rPr>
          <w:color w:val="231F20"/>
        </w:rPr>
        <w:t>cas,</w:t>
      </w:r>
      <w:r>
        <w:rPr>
          <w:color w:val="231F20"/>
          <w:spacing w:val="-7"/>
        </w:rPr>
        <w:t> </w:t>
      </w:r>
      <w:r>
        <w:rPr>
          <w:color w:val="231F20"/>
        </w:rPr>
        <w:t>les</w:t>
      </w:r>
      <w:r>
        <w:rPr>
          <w:color w:val="231F20"/>
          <w:spacing w:val="-7"/>
        </w:rPr>
        <w:t> </w:t>
      </w:r>
      <w:r>
        <w:rPr>
          <w:color w:val="231F20"/>
        </w:rPr>
        <w:t>orientations</w:t>
      </w:r>
      <w:r>
        <w:rPr>
          <w:color w:val="231F20"/>
          <w:spacing w:val="-7"/>
        </w:rPr>
        <w:t> </w:t>
      </w:r>
      <w:r>
        <w:rPr>
          <w:color w:val="231F20"/>
        </w:rPr>
        <w:t>font référence à des éléments qui peuvent figurer dans une approche solide des enjeux DEI. Cependant, les conseils</w:t>
      </w:r>
      <w:r>
        <w:rPr>
          <w:color w:val="231F20"/>
          <w:spacing w:val="40"/>
        </w:rPr>
        <w:t> </w:t>
      </w:r>
      <w:r>
        <w:rPr>
          <w:color w:val="231F20"/>
        </w:rPr>
        <w:t>ne sont pas exhaustifs. Les sociétés de gestions et les conseillers en investissement sont encouragés à aller au- delà des directives fournies dans les orientations.</w:t>
      </w:r>
    </w:p>
    <w:p>
      <w:pPr>
        <w:pStyle w:val="BodyText"/>
        <w:rPr>
          <w:sz w:val="24"/>
        </w:rPr>
      </w:pPr>
    </w:p>
    <w:p>
      <w:pPr>
        <w:pStyle w:val="Heading2"/>
        <w:spacing w:before="163"/>
        <w:ind w:right="829"/>
      </w:pPr>
      <w:r>
        <w:rPr>
          <w:color w:val="00AEEF"/>
        </w:rPr>
        <w:t>COMMENT</w:t>
      </w:r>
      <w:r>
        <w:rPr>
          <w:color w:val="00AEEF"/>
          <w:spacing w:val="-16"/>
        </w:rPr>
        <w:t> </w:t>
      </w:r>
      <w:r>
        <w:rPr>
          <w:color w:val="00AEEF"/>
        </w:rPr>
        <w:t>LE</w:t>
      </w:r>
      <w:r>
        <w:rPr>
          <w:color w:val="00AEEF"/>
          <w:spacing w:val="-16"/>
        </w:rPr>
        <w:t> </w:t>
      </w:r>
      <w:r>
        <w:rPr>
          <w:color w:val="00AEEF"/>
        </w:rPr>
        <w:t>PRÉSENT</w:t>
      </w:r>
      <w:r>
        <w:rPr>
          <w:color w:val="00AEEF"/>
          <w:spacing w:val="-16"/>
        </w:rPr>
        <w:t> </w:t>
      </w:r>
      <w:r>
        <w:rPr>
          <w:color w:val="00AEEF"/>
        </w:rPr>
        <w:t>QDD</w:t>
      </w:r>
      <w:r>
        <w:rPr>
          <w:color w:val="00AEEF"/>
          <w:spacing w:val="-16"/>
        </w:rPr>
        <w:t> </w:t>
      </w:r>
      <w:r>
        <w:rPr>
          <w:color w:val="00AEEF"/>
        </w:rPr>
        <w:t>A-T-IL ÉTÉ ÉLABORÉ ?</w:t>
      </w:r>
    </w:p>
    <w:p>
      <w:pPr>
        <w:pStyle w:val="BodyText"/>
        <w:spacing w:before="94"/>
        <w:ind w:left="100" w:right="363"/>
      </w:pPr>
      <w:r>
        <w:rPr>
          <w:color w:val="231F20"/>
        </w:rPr>
        <w:t>Le</w:t>
      </w:r>
      <w:r>
        <w:rPr>
          <w:color w:val="231F20"/>
          <w:spacing w:val="-4"/>
        </w:rPr>
        <w:t> </w:t>
      </w:r>
      <w:r>
        <w:rPr>
          <w:color w:val="231F20"/>
        </w:rPr>
        <w:t>QDD</w:t>
      </w:r>
      <w:r>
        <w:rPr>
          <w:color w:val="231F20"/>
          <w:spacing w:val="-4"/>
        </w:rPr>
        <w:t> </w:t>
      </w:r>
      <w:r>
        <w:rPr>
          <w:color w:val="231F20"/>
        </w:rPr>
        <w:t>a</w:t>
      </w:r>
      <w:r>
        <w:rPr>
          <w:color w:val="231F20"/>
          <w:spacing w:val="-4"/>
        </w:rPr>
        <w:t> </w:t>
      </w:r>
      <w:r>
        <w:rPr>
          <w:color w:val="231F20"/>
        </w:rPr>
        <w:t>été</w:t>
      </w:r>
      <w:r>
        <w:rPr>
          <w:color w:val="231F20"/>
          <w:spacing w:val="-4"/>
        </w:rPr>
        <w:t> </w:t>
      </w:r>
      <w:r>
        <w:rPr>
          <w:color w:val="231F20"/>
        </w:rPr>
        <w:t>conçu</w:t>
      </w:r>
      <w:r>
        <w:rPr>
          <w:color w:val="231F20"/>
          <w:spacing w:val="-4"/>
        </w:rPr>
        <w:t> </w:t>
      </w:r>
      <w:r>
        <w:rPr>
          <w:color w:val="231F20"/>
        </w:rPr>
        <w:t>pour</w:t>
      </w:r>
      <w:r>
        <w:rPr>
          <w:color w:val="231F20"/>
          <w:spacing w:val="-4"/>
        </w:rPr>
        <w:t> </w:t>
      </w:r>
      <w:r>
        <w:rPr>
          <w:color w:val="231F20"/>
        </w:rPr>
        <w:t>faire</w:t>
      </w:r>
      <w:r>
        <w:rPr>
          <w:color w:val="231F20"/>
          <w:spacing w:val="-4"/>
        </w:rPr>
        <w:t> </w:t>
      </w:r>
      <w:r>
        <w:rPr>
          <w:color w:val="231F20"/>
        </w:rPr>
        <w:t>référence</w:t>
      </w:r>
      <w:r>
        <w:rPr>
          <w:color w:val="231F20"/>
          <w:spacing w:val="-4"/>
        </w:rPr>
        <w:t> </w:t>
      </w:r>
      <w:r>
        <w:rPr>
          <w:color w:val="231F20"/>
        </w:rPr>
        <w:t>aux</w:t>
      </w:r>
      <w:r>
        <w:rPr>
          <w:color w:val="231F20"/>
          <w:spacing w:val="-4"/>
        </w:rPr>
        <w:t> </w:t>
      </w:r>
      <w:r>
        <w:rPr>
          <w:color w:val="231F20"/>
        </w:rPr>
        <w:t>QDD</w:t>
      </w:r>
      <w:r>
        <w:rPr>
          <w:color w:val="231F20"/>
          <w:spacing w:val="-4"/>
        </w:rPr>
        <w:t> </w:t>
      </w:r>
      <w:r>
        <w:rPr>
          <w:color w:val="231F20"/>
        </w:rPr>
        <w:t>relatifs aux</w:t>
      </w:r>
      <w:r>
        <w:rPr>
          <w:color w:val="231F20"/>
          <w:spacing w:val="-4"/>
        </w:rPr>
        <w:t> </w:t>
      </w:r>
      <w:r>
        <w:rPr>
          <w:color w:val="231F20"/>
        </w:rPr>
        <w:t>enjeux</w:t>
      </w:r>
      <w:r>
        <w:rPr>
          <w:color w:val="231F20"/>
          <w:spacing w:val="-4"/>
        </w:rPr>
        <w:t> </w:t>
      </w:r>
      <w:r>
        <w:rPr>
          <w:color w:val="231F20"/>
        </w:rPr>
        <w:t>DEI</w:t>
      </w:r>
      <w:r>
        <w:rPr>
          <w:color w:val="231F20"/>
          <w:spacing w:val="-4"/>
        </w:rPr>
        <w:t> </w:t>
      </w:r>
      <w:r>
        <w:rPr>
          <w:color w:val="231F20"/>
        </w:rPr>
        <w:t>existants,</w:t>
      </w:r>
      <w:r>
        <w:rPr>
          <w:color w:val="231F20"/>
          <w:spacing w:val="-4"/>
        </w:rPr>
        <w:t> </w:t>
      </w:r>
      <w:r>
        <w:rPr>
          <w:color w:val="231F20"/>
        </w:rPr>
        <w:t>tels</w:t>
      </w:r>
      <w:r>
        <w:rPr>
          <w:color w:val="231F20"/>
          <w:spacing w:val="-4"/>
        </w:rPr>
        <w:t> </w:t>
      </w:r>
      <w:r>
        <w:rPr>
          <w:color w:val="231F20"/>
        </w:rPr>
        <w:t>qu’élaborés</w:t>
      </w:r>
      <w:r>
        <w:rPr>
          <w:color w:val="231F20"/>
          <w:spacing w:val="-4"/>
        </w:rPr>
        <w:t> </w:t>
      </w:r>
      <w:r>
        <w:rPr>
          <w:color w:val="231F20"/>
        </w:rPr>
        <w:t>par</w:t>
      </w:r>
      <w:r>
        <w:rPr>
          <w:color w:val="231F20"/>
          <w:spacing w:val="-4"/>
        </w:rPr>
        <w:t> </w:t>
      </w:r>
      <w:r>
        <w:rPr>
          <w:color w:val="231F20"/>
        </w:rPr>
        <w:t>des</w:t>
      </w:r>
      <w:r>
        <w:rPr>
          <w:color w:val="231F20"/>
          <w:spacing w:val="-4"/>
        </w:rPr>
        <w:t> </w:t>
      </w:r>
      <w:r>
        <w:rPr>
          <w:color w:val="231F20"/>
        </w:rPr>
        <w:t>groupes </w:t>
      </w:r>
      <w:r>
        <w:rPr>
          <w:color w:val="231F20"/>
          <w:spacing w:val="-2"/>
        </w:rPr>
        <w:t>sectoriels,</w:t>
      </w:r>
      <w:r>
        <w:rPr>
          <w:color w:val="231F20"/>
          <w:spacing w:val="-8"/>
        </w:rPr>
        <w:t> </w:t>
      </w:r>
      <w:r>
        <w:rPr>
          <w:color w:val="231F20"/>
          <w:spacing w:val="-2"/>
        </w:rPr>
        <w:t>des</w:t>
      </w:r>
      <w:r>
        <w:rPr>
          <w:color w:val="231F20"/>
          <w:spacing w:val="-8"/>
        </w:rPr>
        <w:t> </w:t>
      </w:r>
      <w:r>
        <w:rPr>
          <w:color w:val="231F20"/>
          <w:spacing w:val="-2"/>
        </w:rPr>
        <w:t>investisseurs</w:t>
      </w:r>
      <w:r>
        <w:rPr>
          <w:color w:val="231F20"/>
          <w:spacing w:val="-8"/>
        </w:rPr>
        <w:t> </w:t>
      </w:r>
      <w:r>
        <w:rPr>
          <w:color w:val="231F20"/>
          <w:spacing w:val="-2"/>
        </w:rPr>
        <w:t>institutionnels</w:t>
      </w:r>
      <w:r>
        <w:rPr>
          <w:color w:val="231F20"/>
          <w:spacing w:val="-8"/>
        </w:rPr>
        <w:t> </w:t>
      </w:r>
      <w:r>
        <w:rPr>
          <w:color w:val="231F20"/>
          <w:spacing w:val="-2"/>
        </w:rPr>
        <w:t>et</w:t>
      </w:r>
      <w:r>
        <w:rPr>
          <w:color w:val="231F20"/>
          <w:spacing w:val="-8"/>
        </w:rPr>
        <w:t> </w:t>
      </w:r>
      <w:r>
        <w:rPr>
          <w:color w:val="231F20"/>
          <w:spacing w:val="-2"/>
        </w:rPr>
        <w:t>des</w:t>
      </w:r>
      <w:r>
        <w:rPr>
          <w:color w:val="231F20"/>
          <w:spacing w:val="-8"/>
        </w:rPr>
        <w:t> </w:t>
      </w:r>
      <w:r>
        <w:rPr>
          <w:color w:val="231F20"/>
          <w:spacing w:val="-2"/>
        </w:rPr>
        <w:t>initiatives </w:t>
      </w:r>
      <w:r>
        <w:rPr>
          <w:color w:val="231F20"/>
        </w:rPr>
        <w:t>de investisseurs institutionnels, notamment le bureau</w:t>
      </w:r>
    </w:p>
    <w:p>
      <w:pPr>
        <w:pStyle w:val="BodyText"/>
        <w:ind w:left="100" w:right="595"/>
      </w:pPr>
      <w:r>
        <w:rPr>
          <w:color w:val="231F20"/>
        </w:rPr>
        <w:t>du</w:t>
      </w:r>
      <w:r>
        <w:rPr>
          <w:color w:val="231F20"/>
          <w:spacing w:val="-6"/>
        </w:rPr>
        <w:t> </w:t>
      </w:r>
      <w:r>
        <w:rPr>
          <w:color w:val="231F20"/>
        </w:rPr>
        <w:t>Trésorier</w:t>
      </w:r>
      <w:r>
        <w:rPr>
          <w:color w:val="231F20"/>
          <w:spacing w:val="-6"/>
        </w:rPr>
        <w:t> </w:t>
      </w:r>
      <w:r>
        <w:rPr>
          <w:color w:val="231F20"/>
        </w:rPr>
        <w:t>de</w:t>
      </w:r>
      <w:r>
        <w:rPr>
          <w:color w:val="231F20"/>
          <w:spacing w:val="-6"/>
        </w:rPr>
        <w:t> </w:t>
      </w:r>
      <w:r>
        <w:rPr>
          <w:color w:val="231F20"/>
        </w:rPr>
        <w:t>l’État</w:t>
      </w:r>
      <w:r>
        <w:rPr>
          <w:color w:val="231F20"/>
          <w:spacing w:val="-6"/>
        </w:rPr>
        <w:t> </w:t>
      </w:r>
      <w:r>
        <w:rPr>
          <w:color w:val="231F20"/>
        </w:rPr>
        <w:t>de</w:t>
      </w:r>
      <w:r>
        <w:rPr>
          <w:color w:val="231F20"/>
          <w:spacing w:val="-6"/>
        </w:rPr>
        <w:t> </w:t>
      </w:r>
      <w:r>
        <w:rPr>
          <w:color w:val="231F20"/>
        </w:rPr>
        <w:t>l’Illinois</w:t>
      </w:r>
      <w:r>
        <w:rPr>
          <w:color w:val="231F20"/>
          <w:spacing w:val="-6"/>
        </w:rPr>
        <w:t> </w:t>
      </w:r>
      <w:r>
        <w:rPr>
          <w:color w:val="231F20"/>
        </w:rPr>
        <w:t>Michael</w:t>
      </w:r>
      <w:r>
        <w:rPr>
          <w:color w:val="231F20"/>
          <w:spacing w:val="-6"/>
        </w:rPr>
        <w:t> </w:t>
      </w:r>
      <w:r>
        <w:rPr>
          <w:color w:val="231F20"/>
        </w:rPr>
        <w:t>Frerichs,</w:t>
      </w:r>
      <w:r>
        <w:rPr>
          <w:color w:val="231F20"/>
          <w:spacing w:val="-6"/>
        </w:rPr>
        <w:t> </w:t>
      </w:r>
      <w:r>
        <w:rPr>
          <w:color w:val="231F20"/>
        </w:rPr>
        <w:t>la</w:t>
      </w:r>
      <w:r>
        <w:rPr>
          <w:color w:val="231F20"/>
          <w:spacing w:val="-6"/>
        </w:rPr>
        <w:t> </w:t>
      </w:r>
      <w:r>
        <w:rPr>
          <w:color w:val="231F20"/>
        </w:rPr>
        <w:t>Los Angeles County Employee Retirement Association, le bureau du Trésorier de la ville de Chicago, le Groupe de travail</w:t>
      </w:r>
      <w:r>
        <w:rPr>
          <w:color w:val="231F20"/>
          <w:spacing w:val="-11"/>
        </w:rPr>
        <w:t> </w:t>
      </w:r>
      <w:r>
        <w:rPr>
          <w:color w:val="231F20"/>
        </w:rPr>
        <w:t>sur</w:t>
      </w:r>
      <w:r>
        <w:rPr>
          <w:color w:val="231F20"/>
          <w:spacing w:val="-11"/>
        </w:rPr>
        <w:t> </w:t>
      </w:r>
      <w:r>
        <w:rPr>
          <w:color w:val="231F20"/>
        </w:rPr>
        <w:t>la</w:t>
      </w:r>
      <w:r>
        <w:rPr>
          <w:color w:val="231F20"/>
          <w:spacing w:val="-11"/>
        </w:rPr>
        <w:t> </w:t>
      </w:r>
      <w:r>
        <w:rPr>
          <w:color w:val="231F20"/>
        </w:rPr>
        <w:t>diversité</w:t>
      </w:r>
      <w:r>
        <w:rPr>
          <w:color w:val="231F20"/>
          <w:spacing w:val="-11"/>
        </w:rPr>
        <w:t> </w:t>
      </w:r>
      <w:r>
        <w:rPr>
          <w:color w:val="231F20"/>
        </w:rPr>
        <w:t>des</w:t>
      </w:r>
      <w:r>
        <w:rPr>
          <w:color w:val="231F20"/>
          <w:spacing w:val="-11"/>
        </w:rPr>
        <w:t> </w:t>
      </w:r>
      <w:r>
        <w:rPr>
          <w:color w:val="231F20"/>
        </w:rPr>
        <w:t>investisseurs</w:t>
      </w:r>
      <w:r>
        <w:rPr>
          <w:color w:val="231F20"/>
          <w:spacing w:val="-11"/>
        </w:rPr>
        <w:t> </w:t>
      </w:r>
      <w:r>
        <w:rPr>
          <w:color w:val="231F20"/>
        </w:rPr>
        <w:t>institutionnels</w:t>
      </w:r>
      <w:r>
        <w:rPr>
          <w:color w:val="231F20"/>
          <w:spacing w:val="-11"/>
        </w:rPr>
        <w:t> </w:t>
      </w:r>
      <w:r>
        <w:rPr>
          <w:color w:val="231F20"/>
        </w:rPr>
        <w:t>et le</w:t>
      </w:r>
      <w:r>
        <w:rPr>
          <w:color w:val="231F20"/>
          <w:spacing w:val="-3"/>
        </w:rPr>
        <w:t> </w:t>
      </w:r>
      <w:r>
        <w:rPr>
          <w:color w:val="231F20"/>
        </w:rPr>
        <w:t>bureau</w:t>
      </w:r>
      <w:r>
        <w:rPr>
          <w:color w:val="231F20"/>
          <w:spacing w:val="-3"/>
        </w:rPr>
        <w:t> </w:t>
      </w:r>
      <w:r>
        <w:rPr>
          <w:color w:val="231F20"/>
        </w:rPr>
        <w:t>du</w:t>
      </w:r>
      <w:r>
        <w:rPr>
          <w:color w:val="231F20"/>
          <w:spacing w:val="-3"/>
        </w:rPr>
        <w:t> </w:t>
      </w:r>
      <w:r>
        <w:rPr>
          <w:color w:val="231F20"/>
        </w:rPr>
        <w:t>Contrôleur</w:t>
      </w:r>
      <w:r>
        <w:rPr>
          <w:color w:val="231F20"/>
          <w:spacing w:val="-3"/>
        </w:rPr>
        <w:t> </w:t>
      </w:r>
      <w:r>
        <w:rPr>
          <w:color w:val="231F20"/>
        </w:rPr>
        <w:t>général</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ville</w:t>
      </w:r>
      <w:r>
        <w:rPr>
          <w:color w:val="231F20"/>
          <w:spacing w:val="-3"/>
        </w:rPr>
        <w:t> </w:t>
      </w:r>
      <w:r>
        <w:rPr>
          <w:color w:val="231F20"/>
        </w:rPr>
        <w:t>de</w:t>
      </w:r>
      <w:r>
        <w:rPr>
          <w:color w:val="231F20"/>
          <w:spacing w:val="-3"/>
        </w:rPr>
        <w:t> </w:t>
      </w:r>
      <w:r>
        <w:rPr>
          <w:color w:val="231F20"/>
        </w:rPr>
        <w:t>New</w:t>
      </w:r>
      <w:r>
        <w:rPr>
          <w:color w:val="231F20"/>
          <w:spacing w:val="-3"/>
        </w:rPr>
        <w:t> </w:t>
      </w:r>
      <w:r>
        <w:rPr>
          <w:color w:val="231F20"/>
        </w:rPr>
        <w:t>York. </w:t>
      </w:r>
      <w:r>
        <w:rPr>
          <w:color w:val="231F20"/>
          <w:spacing w:val="-2"/>
        </w:rPr>
        <w:t>Les</w:t>
      </w:r>
      <w:r>
        <w:rPr>
          <w:color w:val="231F20"/>
          <w:spacing w:val="-8"/>
        </w:rPr>
        <w:t> </w:t>
      </w:r>
      <w:r>
        <w:rPr>
          <w:color w:val="231F20"/>
          <w:spacing w:val="-2"/>
        </w:rPr>
        <w:t>PRI</w:t>
      </w:r>
      <w:r>
        <w:rPr>
          <w:color w:val="231F20"/>
          <w:spacing w:val="-8"/>
        </w:rPr>
        <w:t> </w:t>
      </w:r>
      <w:r>
        <w:rPr>
          <w:color w:val="231F20"/>
          <w:spacing w:val="-2"/>
        </w:rPr>
        <w:t>remercient</w:t>
      </w:r>
      <w:r>
        <w:rPr>
          <w:color w:val="231F20"/>
          <w:spacing w:val="-8"/>
        </w:rPr>
        <w:t> </w:t>
      </w:r>
      <w:r>
        <w:rPr>
          <w:color w:val="231F20"/>
          <w:spacing w:val="-2"/>
        </w:rPr>
        <w:t>les</w:t>
      </w:r>
      <w:r>
        <w:rPr>
          <w:color w:val="231F20"/>
          <w:spacing w:val="-8"/>
        </w:rPr>
        <w:t> </w:t>
      </w:r>
      <w:r>
        <w:rPr>
          <w:color w:val="231F20"/>
          <w:spacing w:val="-2"/>
        </w:rPr>
        <w:t>investisseurs</w:t>
      </w:r>
      <w:r>
        <w:rPr>
          <w:color w:val="231F20"/>
          <w:spacing w:val="-8"/>
        </w:rPr>
        <w:t> </w:t>
      </w:r>
      <w:r>
        <w:rPr>
          <w:color w:val="231F20"/>
          <w:spacing w:val="-2"/>
        </w:rPr>
        <w:t>qui</w:t>
      </w:r>
      <w:r>
        <w:rPr>
          <w:color w:val="231F20"/>
          <w:spacing w:val="-8"/>
        </w:rPr>
        <w:t> </w:t>
      </w:r>
      <w:r>
        <w:rPr>
          <w:color w:val="231F20"/>
          <w:spacing w:val="-2"/>
        </w:rPr>
        <w:t>ont</w:t>
      </w:r>
      <w:r>
        <w:rPr>
          <w:color w:val="231F20"/>
          <w:spacing w:val="-8"/>
        </w:rPr>
        <w:t> </w:t>
      </w:r>
      <w:r>
        <w:rPr>
          <w:color w:val="231F20"/>
          <w:spacing w:val="-2"/>
        </w:rPr>
        <w:t>partagé</w:t>
      </w:r>
      <w:r>
        <w:rPr>
          <w:color w:val="231F20"/>
          <w:spacing w:val="-8"/>
        </w:rPr>
        <w:t> </w:t>
      </w:r>
      <w:r>
        <w:rPr>
          <w:color w:val="231F20"/>
          <w:spacing w:val="-2"/>
        </w:rPr>
        <w:t>leurs </w:t>
      </w:r>
      <w:r>
        <w:rPr>
          <w:color w:val="231F20"/>
        </w:rPr>
        <w:t>questionnaires</w:t>
      </w:r>
      <w:r>
        <w:rPr>
          <w:color w:val="231F20"/>
          <w:spacing w:val="-3"/>
        </w:rPr>
        <w:t> </w:t>
      </w:r>
      <w:r>
        <w:rPr>
          <w:color w:val="231F20"/>
        </w:rPr>
        <w:t>relatifs</w:t>
      </w:r>
      <w:r>
        <w:rPr>
          <w:color w:val="231F20"/>
          <w:spacing w:val="-3"/>
        </w:rPr>
        <w:t> </w:t>
      </w:r>
      <w:r>
        <w:rPr>
          <w:color w:val="231F20"/>
        </w:rPr>
        <w:t>aux</w:t>
      </w:r>
      <w:r>
        <w:rPr>
          <w:color w:val="231F20"/>
          <w:spacing w:val="-3"/>
        </w:rPr>
        <w:t> </w:t>
      </w:r>
      <w:r>
        <w:rPr>
          <w:color w:val="231F20"/>
        </w:rPr>
        <w:t>enjeux</w:t>
      </w:r>
      <w:r>
        <w:rPr>
          <w:color w:val="231F20"/>
          <w:spacing w:val="-3"/>
        </w:rPr>
        <w:t> </w:t>
      </w:r>
      <w:r>
        <w:rPr>
          <w:color w:val="231F20"/>
        </w:rPr>
        <w:t>DEI</w:t>
      </w:r>
      <w:r>
        <w:rPr>
          <w:color w:val="231F20"/>
          <w:spacing w:val="-3"/>
        </w:rPr>
        <w:t> </w:t>
      </w:r>
      <w:r>
        <w:rPr>
          <w:color w:val="231F20"/>
        </w:rPr>
        <w:t>et</w:t>
      </w:r>
      <w:r>
        <w:rPr>
          <w:color w:val="231F20"/>
          <w:spacing w:val="-3"/>
        </w:rPr>
        <w:t> </w:t>
      </w:r>
      <w:r>
        <w:rPr>
          <w:color w:val="231F20"/>
        </w:rPr>
        <w:t>ont</w:t>
      </w:r>
      <w:r>
        <w:rPr>
          <w:color w:val="231F20"/>
          <w:spacing w:val="-3"/>
        </w:rPr>
        <w:t> </w:t>
      </w:r>
      <w:r>
        <w:rPr>
          <w:color w:val="231F20"/>
        </w:rPr>
        <w:t>collaboré</w:t>
      </w:r>
      <w:r>
        <w:rPr>
          <w:color w:val="231F20"/>
          <w:spacing w:val="-3"/>
        </w:rPr>
        <w:t> </w:t>
      </w:r>
      <w:r>
        <w:rPr>
          <w:color w:val="231F20"/>
        </w:rPr>
        <w:t>à l’élaboration du présent QDD.</w:t>
      </w:r>
    </w:p>
    <w:p>
      <w:pPr>
        <w:pStyle w:val="BodyText"/>
        <w:rPr>
          <w:sz w:val="24"/>
        </w:rPr>
      </w:pPr>
    </w:p>
    <w:p>
      <w:pPr>
        <w:pStyle w:val="Heading2"/>
        <w:spacing w:before="163"/>
        <w:ind w:right="292"/>
      </w:pPr>
      <w:r>
        <w:rPr>
          <w:color w:val="00AEEF"/>
        </w:rPr>
        <w:t>OÙ</w:t>
      </w:r>
      <w:r>
        <w:rPr>
          <w:color w:val="00AEEF"/>
          <w:spacing w:val="-16"/>
        </w:rPr>
        <w:t> </w:t>
      </w:r>
      <w:r>
        <w:rPr>
          <w:color w:val="00AEEF"/>
        </w:rPr>
        <w:t>POUVONS-NOUS</w:t>
      </w:r>
      <w:r>
        <w:rPr>
          <w:color w:val="00AEEF"/>
          <w:spacing w:val="-16"/>
        </w:rPr>
        <w:t> </w:t>
      </w:r>
      <w:r>
        <w:rPr>
          <w:color w:val="00AEEF"/>
        </w:rPr>
        <w:t>TROUVER</w:t>
      </w:r>
      <w:r>
        <w:rPr>
          <w:color w:val="00AEEF"/>
          <w:spacing w:val="-16"/>
        </w:rPr>
        <w:t> </w:t>
      </w:r>
      <w:r>
        <w:rPr>
          <w:color w:val="00AEEF"/>
        </w:rPr>
        <w:t>PLUS D’INFORMATIONS SUR LES TERMES CLÉS DU PRÉSENT QDD ?</w:t>
      </w:r>
    </w:p>
    <w:p>
      <w:pPr>
        <w:pStyle w:val="BodyText"/>
        <w:spacing w:before="95"/>
        <w:ind w:left="100" w:right="529"/>
      </w:pPr>
      <w:r>
        <w:rPr>
          <w:color w:val="231F20"/>
        </w:rPr>
        <w:t>L’expression « caractéristique de diversité » est</w:t>
      </w:r>
      <w:r>
        <w:rPr>
          <w:color w:val="231F20"/>
        </w:rPr>
        <w:t> employée</w:t>
      </w:r>
      <w:r>
        <w:rPr>
          <w:color w:val="231F20"/>
          <w:spacing w:val="-10"/>
        </w:rPr>
        <w:t> </w:t>
      </w:r>
      <w:r>
        <w:rPr>
          <w:color w:val="231F20"/>
        </w:rPr>
        <w:t>dans</w:t>
      </w:r>
      <w:r>
        <w:rPr>
          <w:color w:val="231F20"/>
          <w:spacing w:val="-10"/>
        </w:rPr>
        <w:t> </w:t>
      </w:r>
      <w:r>
        <w:rPr>
          <w:color w:val="231F20"/>
        </w:rPr>
        <w:t>plusieurs</w:t>
      </w:r>
      <w:r>
        <w:rPr>
          <w:color w:val="231F20"/>
          <w:spacing w:val="-10"/>
        </w:rPr>
        <w:t> </w:t>
      </w:r>
      <w:r>
        <w:rPr>
          <w:color w:val="231F20"/>
        </w:rPr>
        <w:t>questions.</w:t>
      </w:r>
      <w:r>
        <w:rPr>
          <w:color w:val="231F20"/>
          <w:spacing w:val="-10"/>
        </w:rPr>
        <w:t> </w:t>
      </w:r>
      <w:r>
        <w:rPr>
          <w:color w:val="231F20"/>
        </w:rPr>
        <w:t>Elle</w:t>
      </w:r>
      <w:r>
        <w:rPr>
          <w:color w:val="231F20"/>
          <w:spacing w:val="-10"/>
        </w:rPr>
        <w:t> </w:t>
      </w:r>
      <w:r>
        <w:rPr>
          <w:color w:val="231F20"/>
        </w:rPr>
        <w:t>fait</w:t>
      </w:r>
      <w:r>
        <w:rPr>
          <w:color w:val="231F20"/>
          <w:spacing w:val="-10"/>
        </w:rPr>
        <w:t> </w:t>
      </w:r>
      <w:r>
        <w:rPr>
          <w:color w:val="231F20"/>
        </w:rPr>
        <w:t>référence</w:t>
      </w:r>
      <w:r>
        <w:rPr>
          <w:color w:val="231F20"/>
          <w:spacing w:val="-10"/>
        </w:rPr>
        <w:t> </w:t>
      </w:r>
      <w:r>
        <w:rPr>
          <w:color w:val="231F20"/>
        </w:rPr>
        <w:t>aux</w:t>
      </w:r>
    </w:p>
    <w:p>
      <w:pPr>
        <w:pStyle w:val="BodyText"/>
        <w:ind w:left="100"/>
      </w:pPr>
      <w:r>
        <w:rPr>
          <w:color w:val="231F20"/>
        </w:rPr>
        <w:t>caractéristiques</w:t>
      </w:r>
      <w:r>
        <w:rPr>
          <w:color w:val="231F20"/>
          <w:spacing w:val="-7"/>
        </w:rPr>
        <w:t> </w:t>
      </w:r>
      <w:r>
        <w:rPr>
          <w:color w:val="231F20"/>
        </w:rPr>
        <w:t>(y</w:t>
      </w:r>
      <w:r>
        <w:rPr>
          <w:color w:val="231F20"/>
          <w:spacing w:val="-4"/>
        </w:rPr>
        <w:t> </w:t>
      </w:r>
      <w:r>
        <w:rPr>
          <w:color w:val="231F20"/>
        </w:rPr>
        <w:t>compris,</w:t>
      </w:r>
      <w:r>
        <w:rPr>
          <w:color w:val="231F20"/>
          <w:spacing w:val="-4"/>
        </w:rPr>
        <w:t> </w:t>
      </w:r>
      <w:r>
        <w:rPr>
          <w:color w:val="231F20"/>
        </w:rPr>
        <w:t>sans</w:t>
      </w:r>
      <w:r>
        <w:rPr>
          <w:color w:val="231F20"/>
          <w:spacing w:val="-4"/>
        </w:rPr>
        <w:t> </w:t>
      </w:r>
      <w:r>
        <w:rPr>
          <w:color w:val="231F20"/>
        </w:rPr>
        <w:t>toutefois</w:t>
      </w:r>
      <w:r>
        <w:rPr>
          <w:color w:val="231F20"/>
          <w:spacing w:val="-4"/>
        </w:rPr>
        <w:t> </w:t>
      </w:r>
      <w:r>
        <w:rPr>
          <w:color w:val="231F20"/>
        </w:rPr>
        <w:t>s’y</w:t>
      </w:r>
      <w:r>
        <w:rPr>
          <w:color w:val="231F20"/>
          <w:spacing w:val="-4"/>
        </w:rPr>
        <w:t> </w:t>
      </w:r>
      <w:r>
        <w:rPr>
          <w:color w:val="231F20"/>
        </w:rPr>
        <w:t>limiter,</w:t>
      </w:r>
      <w:r>
        <w:rPr>
          <w:color w:val="231F20"/>
          <w:spacing w:val="-4"/>
        </w:rPr>
        <w:t> </w:t>
      </w:r>
      <w:r>
        <w:rPr>
          <w:color w:val="231F20"/>
        </w:rPr>
        <w:t>le</w:t>
      </w:r>
      <w:r>
        <w:rPr>
          <w:color w:val="231F20"/>
          <w:spacing w:val="-4"/>
        </w:rPr>
        <w:t> sexe,</w:t>
      </w:r>
    </w:p>
    <w:p>
      <w:pPr>
        <w:spacing w:after="0"/>
        <w:sectPr>
          <w:type w:val="continuous"/>
          <w:pgSz w:w="11910" w:h="16840"/>
          <w:pgMar w:header="658" w:footer="480" w:top="1920" w:bottom="280" w:left="580" w:right="560"/>
          <w:cols w:num="2" w:equalWidth="0">
            <w:col w:w="5129" w:space="228"/>
            <w:col w:w="541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spacing w:before="112"/>
        <w:ind w:left="270" w:right="5522"/>
      </w:pPr>
      <w:r>
        <w:rPr/>
        <w:pict>
          <v:group style="position:absolute;margin-left:310.394012pt;margin-top:7.399599pt;width:251.4pt;height:365.6pt;mso-position-horizontal-relative:page;mso-position-vertical-relative:paragraph;z-index:15729152" id="docshapegroup14" coordorigin="6208,148" coordsize="5028,7312">
            <v:rect style="position:absolute;left:6212;top:153;width:5018;height:7302" id="docshape15" filled="true" fillcolor="#e6e7e8" stroked="false">
              <v:fill type="solid"/>
            </v:rect>
            <v:rect style="position:absolute;left:6340;top:1729;width:161;height:161" id="docshape16" filled="true" fillcolor="#ffffff" stroked="false">
              <v:fill type="solid"/>
            </v:rect>
            <v:rect style="position:absolute;left:6340;top:1729;width:161;height:161" id="docshape17" filled="false" stroked="true" strokeweight=".5pt" strokecolor="#231f20">
              <v:stroke dashstyle="solid"/>
            </v:rect>
            <v:rect style="position:absolute;left:6340;top:2060;width:161;height:161" id="docshape18" filled="true" fillcolor="#ffffff" stroked="false">
              <v:fill type="solid"/>
            </v:rect>
            <v:rect style="position:absolute;left:6340;top:2060;width:161;height:161" id="docshape19" filled="false" stroked="true" strokeweight=".5pt" strokecolor="#231f20">
              <v:stroke dashstyle="solid"/>
            </v:rect>
            <v:rect style="position:absolute;left:6340;top:2390;width:161;height:161" id="docshape20" filled="true" fillcolor="#ffffff" stroked="false">
              <v:fill type="solid"/>
            </v:rect>
            <v:rect style="position:absolute;left:6340;top:2390;width:161;height:161" id="docshape21" filled="false" stroked="true" strokeweight=".5pt" strokecolor="#231f20">
              <v:stroke dashstyle="solid"/>
            </v:rect>
            <v:rect style="position:absolute;left:6340;top:2721;width:161;height:161" id="docshape22" filled="true" fillcolor="#ffffff" stroked="false">
              <v:fill type="solid"/>
            </v:rect>
            <v:rect style="position:absolute;left:6340;top:2721;width:161;height:161" id="docshape23" filled="false" stroked="true" strokeweight=".5pt" strokecolor="#231f20">
              <v:stroke dashstyle="solid"/>
            </v:rect>
            <v:rect style="position:absolute;left:6340;top:3051;width:161;height:161" id="docshape24" filled="true" fillcolor="#ffffff" stroked="false">
              <v:fill type="solid"/>
            </v:rect>
            <v:rect style="position:absolute;left:6340;top:3051;width:161;height:161" id="docshape25" filled="false" stroked="true" strokeweight=".5pt" strokecolor="#231f20">
              <v:stroke dashstyle="solid"/>
            </v:rect>
            <v:rect style="position:absolute;left:6340;top:3382;width:161;height:161" id="docshape26" filled="true" fillcolor="#ffffff" stroked="false">
              <v:fill type="solid"/>
            </v:rect>
            <v:rect style="position:absolute;left:6340;top:3382;width:161;height:161" id="docshape27" filled="false" stroked="true" strokeweight=".5pt" strokecolor="#231f20">
              <v:stroke dashstyle="solid"/>
            </v:rect>
            <v:rect style="position:absolute;left:6340;top:3712;width:161;height:161" id="docshape28" filled="true" fillcolor="#ffffff" stroked="false">
              <v:fill type="solid"/>
            </v:rect>
            <v:rect style="position:absolute;left:6340;top:3712;width:161;height:161" id="docshape29" filled="false" stroked="true" strokeweight=".5pt" strokecolor="#231f20">
              <v:stroke dashstyle="solid"/>
            </v:rect>
            <v:rect style="position:absolute;left:6340;top:4043;width:161;height:161" id="docshape30" filled="true" fillcolor="#ffffff" stroked="false">
              <v:fill type="solid"/>
            </v:rect>
            <v:rect style="position:absolute;left:6340;top:4043;width:161;height:161" id="docshape31" filled="false" stroked="true" strokeweight=".5pt" strokecolor="#231f20">
              <v:stroke dashstyle="solid"/>
            </v:rect>
            <v:rect style="position:absolute;left:6340;top:4373;width:161;height:161" id="docshape32" filled="true" fillcolor="#ffffff" stroked="false">
              <v:fill type="solid"/>
            </v:rect>
            <v:rect style="position:absolute;left:6340;top:4373;width:161;height:161" id="docshape33" filled="false" stroked="true" strokeweight=".5pt" strokecolor="#231f20">
              <v:stroke dashstyle="solid"/>
            </v:rect>
            <v:rect style="position:absolute;left:6340;top:4704;width:161;height:161" id="docshape34" filled="true" fillcolor="#ffffff" stroked="false">
              <v:fill type="solid"/>
            </v:rect>
            <v:rect style="position:absolute;left:6340;top:4704;width:161;height:161" id="docshape35" filled="false" stroked="true" strokeweight=".5pt" strokecolor="#231f20">
              <v:stroke dashstyle="solid"/>
            </v:rect>
            <v:rect style="position:absolute;left:6340;top:5250;width:161;height:161" id="docshape36" filled="true" fillcolor="#ffffff" stroked="false">
              <v:fill type="solid"/>
            </v:rect>
            <v:rect style="position:absolute;left:6340;top:5250;width:161;height:161" id="docshape37" filled="false" stroked="true" strokeweight=".5pt" strokecolor="#231f20">
              <v:stroke dashstyle="solid"/>
            </v:rect>
            <v:rect style="position:absolute;left:6340;top:5797;width:161;height:161" id="docshape38" filled="true" fillcolor="#ffffff" stroked="false">
              <v:fill type="solid"/>
            </v:rect>
            <v:rect style="position:absolute;left:6340;top:5797;width:161;height:161" id="docshape39" filled="false" stroked="true" strokeweight=".5pt" strokecolor="#231f20">
              <v:stroke dashstyle="solid"/>
            </v:rect>
            <v:rect style="position:absolute;left:6340;top:6127;width:161;height:161" id="docshape40" filled="true" fillcolor="#ffffff" stroked="false">
              <v:fill type="solid"/>
            </v:rect>
            <v:rect style="position:absolute;left:6340;top:6127;width:161;height:161" id="docshape41" filled="false" stroked="true" strokeweight=".5pt" strokecolor="#231f20">
              <v:stroke dashstyle="solid"/>
            </v:rect>
            <v:rect style="position:absolute;left:6340;top:6674;width:161;height:161" id="docshape42" filled="true" fillcolor="#ffffff" stroked="false">
              <v:fill type="solid"/>
            </v:rect>
            <v:rect style="position:absolute;left:6340;top:6674;width:161;height:161" id="docshape43" filled="false" stroked="true" strokeweight=".5pt" strokecolor="#231f20">
              <v:stroke dashstyle="solid"/>
            </v:rect>
            <v:shape style="position:absolute;left:6212;top:153;width:5018;height:7302" type="#_x0000_t202" id="docshape44" filled="false" stroked="true" strokeweight=".5pt" strokecolor="#939598">
              <v:textbox inset="0,0,0,0">
                <w:txbxContent>
                  <w:p>
                    <w:pPr>
                      <w:spacing w:before="61"/>
                      <w:ind w:left="113" w:right="0" w:firstLine="0"/>
                      <w:jc w:val="left"/>
                      <w:rPr>
                        <w:rFonts w:ascii="AlrightSans-Medium" w:hAnsi="AlrightSans-Medium"/>
                        <w:sz w:val="26"/>
                      </w:rPr>
                    </w:pPr>
                    <w:r>
                      <w:rPr>
                        <w:rFonts w:ascii="AlrightSans-Medium" w:hAnsi="AlrightSans-Medium"/>
                        <w:color w:val="00AEEF"/>
                        <w:spacing w:val="-8"/>
                        <w:sz w:val="26"/>
                      </w:rPr>
                      <w:t>LISTE</w:t>
                    </w:r>
                    <w:r>
                      <w:rPr>
                        <w:rFonts w:ascii="AlrightSans-Medium" w:hAnsi="AlrightSans-Medium"/>
                        <w:color w:val="00AEEF"/>
                        <w:spacing w:val="-11"/>
                        <w:sz w:val="26"/>
                      </w:rPr>
                      <w:t> </w:t>
                    </w:r>
                    <w:r>
                      <w:rPr>
                        <w:rFonts w:ascii="AlrightSans-Medium" w:hAnsi="AlrightSans-Medium"/>
                        <w:color w:val="00AEEF"/>
                        <w:spacing w:val="-8"/>
                        <w:sz w:val="26"/>
                      </w:rPr>
                      <w:t>DE</w:t>
                    </w:r>
                    <w:r>
                      <w:rPr>
                        <w:rFonts w:ascii="AlrightSans-Medium" w:hAnsi="AlrightSans-Medium"/>
                        <w:color w:val="00AEEF"/>
                        <w:spacing w:val="-11"/>
                        <w:sz w:val="26"/>
                      </w:rPr>
                      <w:t> </w:t>
                    </w:r>
                    <w:r>
                      <w:rPr>
                        <w:rFonts w:ascii="AlrightSans-Medium" w:hAnsi="AlrightSans-Medium"/>
                        <w:color w:val="00AEEF"/>
                        <w:spacing w:val="-8"/>
                        <w:sz w:val="26"/>
                      </w:rPr>
                      <w:t>CONTRÔLE</w:t>
                    </w:r>
                    <w:r>
                      <w:rPr>
                        <w:rFonts w:ascii="AlrightSans-Medium" w:hAnsi="AlrightSans-Medium"/>
                        <w:color w:val="00AEEF"/>
                        <w:spacing w:val="-11"/>
                        <w:sz w:val="26"/>
                      </w:rPr>
                      <w:t> </w:t>
                    </w:r>
                    <w:r>
                      <w:rPr>
                        <w:rFonts w:ascii="AlrightSans-Medium" w:hAnsi="AlrightSans-Medium"/>
                        <w:color w:val="00AEEF"/>
                        <w:spacing w:val="-8"/>
                        <w:sz w:val="26"/>
                      </w:rPr>
                      <w:t>DES</w:t>
                    </w:r>
                    <w:r>
                      <w:rPr>
                        <w:rFonts w:ascii="AlrightSans-Medium" w:hAnsi="AlrightSans-Medium"/>
                        <w:color w:val="00AEEF"/>
                        <w:spacing w:val="-11"/>
                        <w:sz w:val="26"/>
                      </w:rPr>
                      <w:t> </w:t>
                    </w:r>
                    <w:r>
                      <w:rPr>
                        <w:rFonts w:ascii="AlrightSans-Medium" w:hAnsi="AlrightSans-Medium"/>
                        <w:color w:val="00AEEF"/>
                        <w:spacing w:val="-8"/>
                        <w:sz w:val="26"/>
                      </w:rPr>
                      <w:t>DOCUMENTS</w:t>
                    </w:r>
                  </w:p>
                  <w:p>
                    <w:pPr>
                      <w:spacing w:before="94"/>
                      <w:ind w:left="113" w:right="112" w:firstLine="0"/>
                      <w:jc w:val="left"/>
                      <w:rPr>
                        <w:rFonts w:ascii="Alright Sans" w:hAnsi="Alright Sans"/>
                        <w:sz w:val="18"/>
                      </w:rPr>
                    </w:pPr>
                    <w:r>
                      <w:rPr>
                        <w:rFonts w:ascii="Alright Sans" w:hAnsi="Alright Sans"/>
                        <w:color w:val="231F20"/>
                        <w:sz w:val="18"/>
                      </w:rPr>
                      <w:t>Une liste de contrôle suggérée des documents que les investisseurs</w:t>
                    </w:r>
                    <w:r>
                      <w:rPr>
                        <w:rFonts w:ascii="Alright Sans" w:hAnsi="Alright Sans"/>
                        <w:color w:val="231F20"/>
                        <w:spacing w:val="-9"/>
                        <w:sz w:val="18"/>
                      </w:rPr>
                      <w:t> </w:t>
                    </w:r>
                    <w:r>
                      <w:rPr>
                        <w:rFonts w:ascii="Alright Sans" w:hAnsi="Alright Sans"/>
                        <w:color w:val="231F20"/>
                        <w:sz w:val="18"/>
                      </w:rPr>
                      <w:t>doivent</w:t>
                    </w:r>
                    <w:r>
                      <w:rPr>
                        <w:rFonts w:ascii="Alright Sans" w:hAnsi="Alright Sans"/>
                        <w:color w:val="231F20"/>
                        <w:spacing w:val="-9"/>
                        <w:sz w:val="18"/>
                      </w:rPr>
                      <w:t> </w:t>
                    </w:r>
                    <w:r>
                      <w:rPr>
                        <w:rFonts w:ascii="Alright Sans" w:hAnsi="Alright Sans"/>
                        <w:color w:val="231F20"/>
                        <w:sz w:val="18"/>
                      </w:rPr>
                      <w:t>demander</w:t>
                    </w:r>
                    <w:r>
                      <w:rPr>
                        <w:rFonts w:ascii="Alright Sans" w:hAnsi="Alright Sans"/>
                        <w:color w:val="231F20"/>
                        <w:spacing w:val="-9"/>
                        <w:sz w:val="18"/>
                      </w:rPr>
                      <w:t> </w:t>
                    </w:r>
                    <w:r>
                      <w:rPr>
                        <w:rFonts w:ascii="Alright Sans" w:hAnsi="Alright Sans"/>
                        <w:color w:val="231F20"/>
                        <w:sz w:val="18"/>
                      </w:rPr>
                      <w:t>aux</w:t>
                    </w:r>
                    <w:r>
                      <w:rPr>
                        <w:rFonts w:ascii="Alright Sans" w:hAnsi="Alright Sans"/>
                        <w:color w:val="231F20"/>
                        <w:spacing w:val="-9"/>
                        <w:sz w:val="18"/>
                      </w:rPr>
                      <w:t> </w:t>
                    </w:r>
                    <w:r>
                      <w:rPr>
                        <w:rFonts w:ascii="Alright Sans" w:hAnsi="Alright Sans"/>
                        <w:color w:val="231F20"/>
                        <w:sz w:val="18"/>
                      </w:rPr>
                      <w:t>sociétés</w:t>
                    </w:r>
                    <w:r>
                      <w:rPr>
                        <w:rFonts w:ascii="Alright Sans" w:hAnsi="Alright Sans"/>
                        <w:color w:val="231F20"/>
                        <w:spacing w:val="-9"/>
                        <w:sz w:val="18"/>
                      </w:rPr>
                      <w:t> </w:t>
                    </w:r>
                    <w:r>
                      <w:rPr>
                        <w:rFonts w:ascii="Alright Sans" w:hAnsi="Alright Sans"/>
                        <w:color w:val="231F20"/>
                        <w:sz w:val="18"/>
                      </w:rPr>
                      <w:t>de</w:t>
                    </w:r>
                    <w:r>
                      <w:rPr>
                        <w:rFonts w:ascii="Alright Sans" w:hAnsi="Alright Sans"/>
                        <w:color w:val="231F20"/>
                        <w:spacing w:val="-9"/>
                        <w:sz w:val="18"/>
                      </w:rPr>
                      <w:t> </w:t>
                    </w:r>
                    <w:r>
                      <w:rPr>
                        <w:rFonts w:ascii="Alright Sans" w:hAnsi="Alright Sans"/>
                        <w:color w:val="231F20"/>
                        <w:sz w:val="18"/>
                      </w:rPr>
                      <w:t>gestion/ conseillers en investissement pendant le processus d’audit préalable (due diligence) :</w:t>
                    </w:r>
                  </w:p>
                  <w:p>
                    <w:pPr>
                      <w:spacing w:line="240" w:lineRule="auto" w:before="0"/>
                      <w:rPr>
                        <w:rFonts w:ascii="Alright Sans"/>
                        <w:sz w:val="18"/>
                      </w:rPr>
                    </w:pPr>
                  </w:p>
                  <w:p>
                    <w:pPr>
                      <w:spacing w:line="364" w:lineRule="auto" w:before="0"/>
                      <w:ind w:left="473" w:right="843" w:firstLine="0"/>
                      <w:jc w:val="left"/>
                      <w:rPr>
                        <w:rFonts w:ascii="Alright Sans" w:hAnsi="Alright Sans"/>
                        <w:sz w:val="18"/>
                      </w:rPr>
                    </w:pPr>
                    <w:r>
                      <w:rPr>
                        <w:rFonts w:ascii="Alright Sans" w:hAnsi="Alright Sans"/>
                        <w:color w:val="231F20"/>
                        <w:sz w:val="18"/>
                      </w:rPr>
                      <w:t>Politique/stratégie</w:t>
                    </w:r>
                    <w:r>
                      <w:rPr>
                        <w:rFonts w:ascii="Alright Sans" w:hAnsi="Alright Sans"/>
                        <w:color w:val="231F20"/>
                        <w:spacing w:val="-12"/>
                        <w:sz w:val="18"/>
                      </w:rPr>
                      <w:t> </w:t>
                    </w:r>
                    <w:r>
                      <w:rPr>
                        <w:rFonts w:ascii="Alright Sans" w:hAnsi="Alright Sans"/>
                        <w:color w:val="231F20"/>
                        <w:sz w:val="18"/>
                      </w:rPr>
                      <w:t>relative</w:t>
                    </w:r>
                    <w:r>
                      <w:rPr>
                        <w:rFonts w:ascii="Alright Sans" w:hAnsi="Alright Sans"/>
                        <w:color w:val="231F20"/>
                        <w:spacing w:val="-11"/>
                        <w:sz w:val="18"/>
                      </w:rPr>
                      <w:t> </w:t>
                    </w:r>
                    <w:r>
                      <w:rPr>
                        <w:rFonts w:ascii="Alright Sans" w:hAnsi="Alright Sans"/>
                        <w:color w:val="231F20"/>
                        <w:sz w:val="18"/>
                      </w:rPr>
                      <w:t>aux</w:t>
                    </w:r>
                    <w:r>
                      <w:rPr>
                        <w:rFonts w:ascii="Alright Sans" w:hAnsi="Alright Sans"/>
                        <w:color w:val="231F20"/>
                        <w:spacing w:val="-11"/>
                        <w:sz w:val="18"/>
                      </w:rPr>
                      <w:t> </w:t>
                    </w:r>
                    <w:r>
                      <w:rPr>
                        <w:rFonts w:ascii="Alright Sans" w:hAnsi="Alright Sans"/>
                        <w:color w:val="231F20"/>
                        <w:sz w:val="18"/>
                      </w:rPr>
                      <w:t>enjeux</w:t>
                    </w:r>
                    <w:r>
                      <w:rPr>
                        <w:rFonts w:ascii="Alright Sans" w:hAnsi="Alright Sans"/>
                        <w:color w:val="231F20"/>
                        <w:spacing w:val="-11"/>
                        <w:sz w:val="18"/>
                      </w:rPr>
                      <w:t> </w:t>
                    </w:r>
                    <w:r>
                      <w:rPr>
                        <w:rFonts w:ascii="Alright Sans" w:hAnsi="Alright Sans"/>
                        <w:color w:val="231F20"/>
                        <w:sz w:val="18"/>
                      </w:rPr>
                      <w:t>DEI Code de conduite/d’éthique</w:t>
                    </w:r>
                  </w:p>
                  <w:p>
                    <w:pPr>
                      <w:spacing w:line="364" w:lineRule="auto" w:before="2"/>
                      <w:ind w:left="473" w:right="0" w:firstLine="0"/>
                      <w:jc w:val="left"/>
                      <w:rPr>
                        <w:rFonts w:ascii="Alright Sans" w:hAnsi="Alright Sans"/>
                        <w:sz w:val="18"/>
                      </w:rPr>
                    </w:pPr>
                    <w:r>
                      <w:rPr>
                        <w:rFonts w:ascii="Alright Sans" w:hAnsi="Alright Sans"/>
                        <w:color w:val="231F20"/>
                        <w:sz w:val="18"/>
                      </w:rPr>
                      <w:t>Politique</w:t>
                    </w:r>
                    <w:r>
                      <w:rPr>
                        <w:rFonts w:ascii="Alright Sans" w:hAnsi="Alright Sans"/>
                        <w:color w:val="231F20"/>
                        <w:spacing w:val="-9"/>
                        <w:sz w:val="18"/>
                      </w:rPr>
                      <w:t> </w:t>
                    </w:r>
                    <w:r>
                      <w:rPr>
                        <w:rFonts w:ascii="Alright Sans" w:hAnsi="Alright Sans"/>
                        <w:color w:val="231F20"/>
                        <w:sz w:val="18"/>
                      </w:rPr>
                      <w:t>relative</w:t>
                    </w:r>
                    <w:r>
                      <w:rPr>
                        <w:rFonts w:ascii="Alright Sans" w:hAnsi="Alright Sans"/>
                        <w:color w:val="231F20"/>
                        <w:spacing w:val="-9"/>
                        <w:sz w:val="18"/>
                      </w:rPr>
                      <w:t> </w:t>
                    </w:r>
                    <w:r>
                      <w:rPr>
                        <w:rFonts w:ascii="Alright Sans" w:hAnsi="Alright Sans"/>
                        <w:color w:val="231F20"/>
                        <w:sz w:val="18"/>
                      </w:rPr>
                      <w:t>à</w:t>
                    </w:r>
                    <w:r>
                      <w:rPr>
                        <w:rFonts w:ascii="Alright Sans" w:hAnsi="Alright Sans"/>
                        <w:color w:val="231F20"/>
                        <w:spacing w:val="-9"/>
                        <w:sz w:val="18"/>
                      </w:rPr>
                      <w:t> </w:t>
                    </w:r>
                    <w:r>
                      <w:rPr>
                        <w:rFonts w:ascii="Alright Sans" w:hAnsi="Alright Sans"/>
                        <w:color w:val="231F20"/>
                        <w:sz w:val="18"/>
                      </w:rPr>
                      <w:t>la</w:t>
                    </w:r>
                    <w:r>
                      <w:rPr>
                        <w:rFonts w:ascii="Alright Sans" w:hAnsi="Alright Sans"/>
                        <w:color w:val="231F20"/>
                        <w:spacing w:val="-9"/>
                        <w:sz w:val="18"/>
                      </w:rPr>
                      <w:t> </w:t>
                    </w:r>
                    <w:r>
                      <w:rPr>
                        <w:rFonts w:ascii="Alright Sans" w:hAnsi="Alright Sans"/>
                        <w:color w:val="231F20"/>
                        <w:sz w:val="18"/>
                      </w:rPr>
                      <w:t>lutte</w:t>
                    </w:r>
                    <w:r>
                      <w:rPr>
                        <w:rFonts w:ascii="Alright Sans" w:hAnsi="Alright Sans"/>
                        <w:color w:val="231F20"/>
                        <w:spacing w:val="-9"/>
                        <w:sz w:val="18"/>
                      </w:rPr>
                      <w:t> </w:t>
                    </w:r>
                    <w:r>
                      <w:rPr>
                        <w:rFonts w:ascii="Alright Sans" w:hAnsi="Alright Sans"/>
                        <w:color w:val="231F20"/>
                        <w:sz w:val="18"/>
                      </w:rPr>
                      <w:t>contre</w:t>
                    </w:r>
                    <w:r>
                      <w:rPr>
                        <w:rFonts w:ascii="Alright Sans" w:hAnsi="Alright Sans"/>
                        <w:color w:val="231F20"/>
                        <w:spacing w:val="-9"/>
                        <w:sz w:val="18"/>
                      </w:rPr>
                      <w:t> </w:t>
                    </w:r>
                    <w:r>
                      <w:rPr>
                        <w:rFonts w:ascii="Alright Sans" w:hAnsi="Alright Sans"/>
                        <w:color w:val="231F20"/>
                        <w:sz w:val="18"/>
                      </w:rPr>
                      <w:t>la</w:t>
                    </w:r>
                    <w:r>
                      <w:rPr>
                        <w:rFonts w:ascii="Alright Sans" w:hAnsi="Alright Sans"/>
                        <w:color w:val="231F20"/>
                        <w:spacing w:val="-9"/>
                        <w:sz w:val="18"/>
                      </w:rPr>
                      <w:t> </w:t>
                    </w:r>
                    <w:r>
                      <w:rPr>
                        <w:rFonts w:ascii="Alright Sans" w:hAnsi="Alright Sans"/>
                        <w:color w:val="231F20"/>
                        <w:sz w:val="18"/>
                      </w:rPr>
                      <w:t>discrimination Politique relative au congé familial</w:t>
                    </w:r>
                  </w:p>
                  <w:p>
                    <w:pPr>
                      <w:spacing w:line="364" w:lineRule="auto" w:before="3"/>
                      <w:ind w:left="473" w:right="137" w:firstLine="0"/>
                      <w:jc w:val="left"/>
                      <w:rPr>
                        <w:rFonts w:ascii="Alright Sans" w:hAnsi="Alright Sans"/>
                        <w:sz w:val="18"/>
                      </w:rPr>
                    </w:pPr>
                    <w:r>
                      <w:rPr>
                        <w:rFonts w:ascii="Alright Sans" w:hAnsi="Alright Sans"/>
                        <w:color w:val="231F20"/>
                        <w:sz w:val="18"/>
                      </w:rPr>
                      <w:t>Politique</w:t>
                    </w:r>
                    <w:r>
                      <w:rPr>
                        <w:rFonts w:ascii="Alright Sans" w:hAnsi="Alright Sans"/>
                        <w:color w:val="231F20"/>
                        <w:spacing w:val="-12"/>
                        <w:sz w:val="18"/>
                      </w:rPr>
                      <w:t> </w:t>
                    </w:r>
                    <w:r>
                      <w:rPr>
                        <w:rFonts w:ascii="Alright Sans" w:hAnsi="Alright Sans"/>
                        <w:color w:val="231F20"/>
                        <w:sz w:val="18"/>
                      </w:rPr>
                      <w:t>relative</w:t>
                    </w:r>
                    <w:r>
                      <w:rPr>
                        <w:rFonts w:ascii="Alright Sans" w:hAnsi="Alright Sans"/>
                        <w:color w:val="231F20"/>
                        <w:spacing w:val="-11"/>
                        <w:sz w:val="18"/>
                      </w:rPr>
                      <w:t> </w:t>
                    </w:r>
                    <w:r>
                      <w:rPr>
                        <w:rFonts w:ascii="Alright Sans" w:hAnsi="Alright Sans"/>
                        <w:color w:val="231F20"/>
                        <w:sz w:val="18"/>
                      </w:rPr>
                      <w:t>à</w:t>
                    </w:r>
                    <w:r>
                      <w:rPr>
                        <w:rFonts w:ascii="Alright Sans" w:hAnsi="Alright Sans"/>
                        <w:color w:val="231F20"/>
                        <w:spacing w:val="-11"/>
                        <w:sz w:val="18"/>
                      </w:rPr>
                      <w:t> </w:t>
                    </w:r>
                    <w:r>
                      <w:rPr>
                        <w:rFonts w:ascii="Alright Sans" w:hAnsi="Alright Sans"/>
                        <w:color w:val="231F20"/>
                        <w:sz w:val="18"/>
                      </w:rPr>
                      <w:t>la</w:t>
                    </w:r>
                    <w:r>
                      <w:rPr>
                        <w:rFonts w:ascii="Alright Sans" w:hAnsi="Alright Sans"/>
                        <w:color w:val="231F20"/>
                        <w:spacing w:val="-11"/>
                        <w:sz w:val="18"/>
                      </w:rPr>
                      <w:t> </w:t>
                    </w:r>
                    <w:r>
                      <w:rPr>
                        <w:rFonts w:ascii="Alright Sans" w:hAnsi="Alright Sans"/>
                        <w:color w:val="231F20"/>
                        <w:sz w:val="18"/>
                      </w:rPr>
                      <w:t>rémunération</w:t>
                    </w:r>
                    <w:r>
                      <w:rPr>
                        <w:rFonts w:ascii="Alright Sans" w:hAnsi="Alright Sans"/>
                        <w:color w:val="231F20"/>
                        <w:spacing w:val="-12"/>
                        <w:sz w:val="18"/>
                      </w:rPr>
                      <w:t> </w:t>
                    </w:r>
                    <w:r>
                      <w:rPr>
                        <w:rFonts w:ascii="Alright Sans" w:hAnsi="Alright Sans"/>
                        <w:color w:val="231F20"/>
                        <w:sz w:val="18"/>
                      </w:rPr>
                      <w:t>équitable Politique relative au signalement</w:t>
                    </w:r>
                  </w:p>
                  <w:p>
                    <w:pPr>
                      <w:spacing w:line="364" w:lineRule="auto" w:before="2"/>
                      <w:ind w:left="473" w:right="0" w:firstLine="0"/>
                      <w:jc w:val="left"/>
                      <w:rPr>
                        <w:rFonts w:ascii="Alright Sans" w:hAnsi="Alright Sans"/>
                        <w:sz w:val="18"/>
                      </w:rPr>
                    </w:pPr>
                    <w:r>
                      <w:rPr>
                        <w:rFonts w:ascii="Alright Sans" w:hAnsi="Alright Sans"/>
                        <w:color w:val="231F20"/>
                        <w:sz w:val="18"/>
                      </w:rPr>
                      <w:t>Politique relative au traitement des réclamations Politique relative à la confidentialité des données Politique</w:t>
                    </w:r>
                    <w:r>
                      <w:rPr>
                        <w:rFonts w:ascii="Alright Sans" w:hAnsi="Alright Sans"/>
                        <w:color w:val="231F20"/>
                        <w:spacing w:val="-10"/>
                        <w:sz w:val="18"/>
                      </w:rPr>
                      <w:t> </w:t>
                    </w:r>
                    <w:r>
                      <w:rPr>
                        <w:rFonts w:ascii="Alright Sans" w:hAnsi="Alright Sans"/>
                        <w:color w:val="231F20"/>
                        <w:sz w:val="18"/>
                      </w:rPr>
                      <w:t>relative</w:t>
                    </w:r>
                    <w:r>
                      <w:rPr>
                        <w:rFonts w:ascii="Alright Sans" w:hAnsi="Alright Sans"/>
                        <w:color w:val="231F20"/>
                        <w:spacing w:val="-10"/>
                        <w:sz w:val="18"/>
                      </w:rPr>
                      <w:t> </w:t>
                    </w:r>
                    <w:r>
                      <w:rPr>
                        <w:rFonts w:ascii="Alright Sans" w:hAnsi="Alright Sans"/>
                        <w:color w:val="231F20"/>
                        <w:sz w:val="18"/>
                      </w:rPr>
                      <w:t>à</w:t>
                    </w:r>
                    <w:r>
                      <w:rPr>
                        <w:rFonts w:ascii="Alright Sans" w:hAnsi="Alright Sans"/>
                        <w:color w:val="231F20"/>
                        <w:spacing w:val="-10"/>
                        <w:sz w:val="18"/>
                      </w:rPr>
                      <w:t> </w:t>
                    </w:r>
                    <w:r>
                      <w:rPr>
                        <w:rFonts w:ascii="Alright Sans" w:hAnsi="Alright Sans"/>
                        <w:color w:val="231F20"/>
                        <w:sz w:val="18"/>
                      </w:rPr>
                      <w:t>la</w:t>
                    </w:r>
                    <w:r>
                      <w:rPr>
                        <w:rFonts w:ascii="Alright Sans" w:hAnsi="Alright Sans"/>
                        <w:color w:val="231F20"/>
                        <w:spacing w:val="-10"/>
                        <w:sz w:val="18"/>
                      </w:rPr>
                      <w:t> </w:t>
                    </w:r>
                    <w:r>
                      <w:rPr>
                        <w:rFonts w:ascii="Alright Sans" w:hAnsi="Alright Sans"/>
                        <w:color w:val="231F20"/>
                        <w:sz w:val="18"/>
                      </w:rPr>
                      <w:t>diversité</w:t>
                    </w:r>
                    <w:r>
                      <w:rPr>
                        <w:rFonts w:ascii="Alright Sans" w:hAnsi="Alright Sans"/>
                        <w:color w:val="231F20"/>
                        <w:spacing w:val="-10"/>
                        <w:sz w:val="18"/>
                      </w:rPr>
                      <w:t> </w:t>
                    </w:r>
                    <w:r>
                      <w:rPr>
                        <w:rFonts w:ascii="Alright Sans" w:hAnsi="Alright Sans"/>
                        <w:color w:val="231F20"/>
                        <w:sz w:val="18"/>
                      </w:rPr>
                      <w:t>chez</w:t>
                    </w:r>
                    <w:r>
                      <w:rPr>
                        <w:rFonts w:ascii="Alright Sans" w:hAnsi="Alright Sans"/>
                        <w:color w:val="231F20"/>
                        <w:spacing w:val="-10"/>
                        <w:sz w:val="18"/>
                      </w:rPr>
                      <w:t> </w:t>
                    </w:r>
                    <w:r>
                      <w:rPr>
                        <w:rFonts w:ascii="Alright Sans" w:hAnsi="Alright Sans"/>
                        <w:color w:val="231F20"/>
                        <w:sz w:val="18"/>
                      </w:rPr>
                      <w:t>les</w:t>
                    </w:r>
                    <w:r>
                      <w:rPr>
                        <w:rFonts w:ascii="Alright Sans" w:hAnsi="Alright Sans"/>
                        <w:color w:val="231F20"/>
                        <w:spacing w:val="-10"/>
                        <w:sz w:val="18"/>
                      </w:rPr>
                      <w:t> </w:t>
                    </w:r>
                    <w:r>
                      <w:rPr>
                        <w:rFonts w:ascii="Alright Sans" w:hAnsi="Alright Sans"/>
                        <w:color w:val="231F20"/>
                        <w:sz w:val="18"/>
                      </w:rPr>
                      <w:t>fournisseurs</w:t>
                    </w:r>
                  </w:p>
                  <w:p>
                    <w:pPr>
                      <w:spacing w:before="3"/>
                      <w:ind w:left="473" w:right="112" w:firstLine="0"/>
                      <w:jc w:val="left"/>
                      <w:rPr>
                        <w:rFonts w:ascii="Alright Sans" w:hAnsi="Alright Sans"/>
                        <w:sz w:val="18"/>
                      </w:rPr>
                    </w:pPr>
                    <w:r>
                      <w:rPr>
                        <w:rFonts w:ascii="Alright Sans" w:hAnsi="Alright Sans"/>
                        <w:color w:val="231F20"/>
                        <w:sz w:val="18"/>
                      </w:rPr>
                      <w:t>Publications</w:t>
                    </w:r>
                    <w:r>
                      <w:rPr>
                        <w:rFonts w:ascii="Alright Sans" w:hAnsi="Alright Sans"/>
                        <w:color w:val="231F20"/>
                        <w:spacing w:val="-12"/>
                        <w:sz w:val="18"/>
                      </w:rPr>
                      <w:t> </w:t>
                    </w:r>
                    <w:r>
                      <w:rPr>
                        <w:rFonts w:ascii="Alright Sans" w:hAnsi="Alright Sans"/>
                        <w:color w:val="231F20"/>
                        <w:sz w:val="18"/>
                      </w:rPr>
                      <w:t>au</w:t>
                    </w:r>
                    <w:r>
                      <w:rPr>
                        <w:rFonts w:ascii="Alright Sans" w:hAnsi="Alright Sans"/>
                        <w:color w:val="231F20"/>
                        <w:spacing w:val="-11"/>
                        <w:sz w:val="18"/>
                      </w:rPr>
                      <w:t> </w:t>
                    </w:r>
                    <w:r>
                      <w:rPr>
                        <w:rFonts w:ascii="Alright Sans" w:hAnsi="Alright Sans"/>
                        <w:color w:val="231F20"/>
                        <w:sz w:val="18"/>
                      </w:rPr>
                      <w:t>niveau</w:t>
                    </w:r>
                    <w:r>
                      <w:rPr>
                        <w:rFonts w:ascii="Alright Sans" w:hAnsi="Alright Sans"/>
                        <w:color w:val="231F20"/>
                        <w:spacing w:val="-11"/>
                        <w:sz w:val="18"/>
                      </w:rPr>
                      <w:t> </w:t>
                    </w:r>
                    <w:r>
                      <w:rPr>
                        <w:rFonts w:ascii="Alright Sans" w:hAnsi="Alright Sans"/>
                        <w:color w:val="231F20"/>
                        <w:sz w:val="18"/>
                      </w:rPr>
                      <w:t>de</w:t>
                    </w:r>
                    <w:r>
                      <w:rPr>
                        <w:rFonts w:ascii="Alright Sans" w:hAnsi="Alright Sans"/>
                        <w:color w:val="231F20"/>
                        <w:spacing w:val="-11"/>
                        <w:sz w:val="18"/>
                      </w:rPr>
                      <w:t> </w:t>
                    </w:r>
                    <w:r>
                      <w:rPr>
                        <w:rFonts w:ascii="Alright Sans" w:hAnsi="Alright Sans"/>
                        <w:color w:val="231F20"/>
                        <w:sz w:val="18"/>
                      </w:rPr>
                      <w:t>l’organisation</w:t>
                    </w:r>
                    <w:r>
                      <w:rPr>
                        <w:rFonts w:ascii="Alright Sans" w:hAnsi="Alright Sans"/>
                        <w:color w:val="231F20"/>
                        <w:spacing w:val="-12"/>
                        <w:sz w:val="18"/>
                      </w:rPr>
                      <w:t> </w:t>
                    </w:r>
                    <w:r>
                      <w:rPr>
                        <w:rFonts w:ascii="Alright Sans" w:hAnsi="Alright Sans"/>
                        <w:color w:val="231F20"/>
                        <w:sz w:val="18"/>
                      </w:rPr>
                      <w:t>des indicateurs DEI</w:t>
                    </w:r>
                  </w:p>
                  <w:p>
                    <w:pPr>
                      <w:spacing w:before="113"/>
                      <w:ind w:left="473" w:right="404" w:firstLine="0"/>
                      <w:jc w:val="left"/>
                      <w:rPr>
                        <w:rFonts w:ascii="Alright Sans" w:hAnsi="Alright Sans"/>
                        <w:sz w:val="18"/>
                      </w:rPr>
                    </w:pPr>
                    <w:r>
                      <w:rPr>
                        <w:rFonts w:ascii="Alright Sans" w:hAnsi="Alright Sans"/>
                        <w:color w:val="231F20"/>
                        <w:sz w:val="18"/>
                      </w:rPr>
                      <w:t>Politique</w:t>
                    </w:r>
                    <w:r>
                      <w:rPr>
                        <w:rFonts w:ascii="Alright Sans" w:hAnsi="Alright Sans"/>
                        <w:color w:val="231F20"/>
                        <w:spacing w:val="-12"/>
                        <w:sz w:val="18"/>
                      </w:rPr>
                      <w:t> </w:t>
                    </w:r>
                    <w:r>
                      <w:rPr>
                        <w:rFonts w:ascii="Alright Sans" w:hAnsi="Alright Sans"/>
                        <w:color w:val="231F20"/>
                        <w:sz w:val="18"/>
                      </w:rPr>
                      <w:t>relative</w:t>
                    </w:r>
                    <w:r>
                      <w:rPr>
                        <w:rFonts w:ascii="Alright Sans" w:hAnsi="Alright Sans"/>
                        <w:color w:val="231F20"/>
                        <w:spacing w:val="-11"/>
                        <w:sz w:val="18"/>
                      </w:rPr>
                      <w:t> </w:t>
                    </w:r>
                    <w:r>
                      <w:rPr>
                        <w:rFonts w:ascii="Alright Sans" w:hAnsi="Alright Sans"/>
                        <w:color w:val="231F20"/>
                        <w:sz w:val="18"/>
                      </w:rPr>
                      <w:t>à</w:t>
                    </w:r>
                    <w:r>
                      <w:rPr>
                        <w:rFonts w:ascii="Alright Sans" w:hAnsi="Alright Sans"/>
                        <w:color w:val="231F20"/>
                        <w:spacing w:val="-11"/>
                        <w:sz w:val="18"/>
                      </w:rPr>
                      <w:t> </w:t>
                    </w:r>
                    <w:r>
                      <w:rPr>
                        <w:rFonts w:ascii="Alright Sans" w:hAnsi="Alright Sans"/>
                        <w:color w:val="231F20"/>
                        <w:sz w:val="18"/>
                      </w:rPr>
                      <w:t>l’investissement</w:t>
                    </w:r>
                    <w:r>
                      <w:rPr>
                        <w:rFonts w:ascii="Alright Sans" w:hAnsi="Alright Sans"/>
                        <w:color w:val="231F20"/>
                        <w:spacing w:val="-11"/>
                        <w:sz w:val="18"/>
                      </w:rPr>
                      <w:t> </w:t>
                    </w:r>
                    <w:r>
                      <w:rPr>
                        <w:rFonts w:ascii="Alright Sans" w:hAnsi="Alright Sans"/>
                        <w:color w:val="231F20"/>
                        <w:sz w:val="18"/>
                      </w:rPr>
                      <w:t>responsable (le cas échéant)</w:t>
                    </w:r>
                  </w:p>
                  <w:p>
                    <w:pPr>
                      <w:spacing w:before="114"/>
                      <w:ind w:left="473" w:right="0" w:firstLine="0"/>
                      <w:jc w:val="left"/>
                      <w:rPr>
                        <w:rFonts w:ascii="Alright Sans" w:hAnsi="Alright Sans"/>
                        <w:sz w:val="18"/>
                      </w:rPr>
                    </w:pPr>
                    <w:r>
                      <w:rPr>
                        <w:rFonts w:ascii="Alright Sans" w:hAnsi="Alright Sans"/>
                        <w:color w:val="231F20"/>
                        <w:sz w:val="18"/>
                      </w:rPr>
                      <w:t>Politique</w:t>
                    </w:r>
                    <w:r>
                      <w:rPr>
                        <w:rFonts w:ascii="Alright Sans" w:hAnsi="Alright Sans"/>
                        <w:color w:val="231F20"/>
                        <w:spacing w:val="-6"/>
                        <w:sz w:val="18"/>
                      </w:rPr>
                      <w:t> </w:t>
                    </w:r>
                    <w:r>
                      <w:rPr>
                        <w:rFonts w:ascii="Alright Sans" w:hAnsi="Alright Sans"/>
                        <w:color w:val="231F20"/>
                        <w:sz w:val="18"/>
                      </w:rPr>
                      <w:t>relative</w:t>
                    </w:r>
                    <w:r>
                      <w:rPr>
                        <w:rFonts w:ascii="Alright Sans" w:hAnsi="Alright Sans"/>
                        <w:color w:val="231F20"/>
                        <w:spacing w:val="-6"/>
                        <w:sz w:val="18"/>
                      </w:rPr>
                      <w:t> </w:t>
                    </w:r>
                    <w:r>
                      <w:rPr>
                        <w:rFonts w:ascii="Alright Sans" w:hAnsi="Alright Sans"/>
                        <w:color w:val="231F20"/>
                        <w:sz w:val="18"/>
                      </w:rPr>
                      <w:t>à</w:t>
                    </w:r>
                    <w:r>
                      <w:rPr>
                        <w:rFonts w:ascii="Alright Sans" w:hAnsi="Alright Sans"/>
                        <w:color w:val="231F20"/>
                        <w:spacing w:val="-5"/>
                        <w:sz w:val="18"/>
                      </w:rPr>
                      <w:t> </w:t>
                    </w:r>
                    <w:r>
                      <w:rPr>
                        <w:rFonts w:ascii="Alright Sans" w:hAnsi="Alright Sans"/>
                        <w:color w:val="231F20"/>
                        <w:sz w:val="18"/>
                      </w:rPr>
                      <w:t>l’engagement</w:t>
                    </w:r>
                    <w:r>
                      <w:rPr>
                        <w:rFonts w:ascii="Alright Sans" w:hAnsi="Alright Sans"/>
                        <w:color w:val="231F20"/>
                        <w:spacing w:val="-6"/>
                        <w:sz w:val="18"/>
                      </w:rPr>
                      <w:t> </w:t>
                    </w:r>
                    <w:r>
                      <w:rPr>
                        <w:rFonts w:ascii="Alright Sans" w:hAnsi="Alright Sans"/>
                        <w:color w:val="231F20"/>
                        <w:sz w:val="18"/>
                      </w:rPr>
                      <w:t>(le</w:t>
                    </w:r>
                    <w:r>
                      <w:rPr>
                        <w:rFonts w:ascii="Alright Sans" w:hAnsi="Alright Sans"/>
                        <w:color w:val="231F20"/>
                        <w:spacing w:val="-6"/>
                        <w:sz w:val="18"/>
                      </w:rPr>
                      <w:t> </w:t>
                    </w:r>
                    <w:r>
                      <w:rPr>
                        <w:rFonts w:ascii="Alright Sans" w:hAnsi="Alright Sans"/>
                        <w:color w:val="231F20"/>
                        <w:sz w:val="18"/>
                      </w:rPr>
                      <w:t>cas</w:t>
                    </w:r>
                    <w:r>
                      <w:rPr>
                        <w:rFonts w:ascii="Alright Sans" w:hAnsi="Alright Sans"/>
                        <w:color w:val="231F20"/>
                        <w:spacing w:val="-5"/>
                        <w:sz w:val="18"/>
                      </w:rPr>
                      <w:t> </w:t>
                    </w:r>
                    <w:r>
                      <w:rPr>
                        <w:rFonts w:ascii="Alright Sans" w:hAnsi="Alright Sans"/>
                        <w:color w:val="231F20"/>
                        <w:spacing w:val="-2"/>
                        <w:sz w:val="18"/>
                      </w:rPr>
                      <w:t>échéant)</w:t>
                    </w:r>
                  </w:p>
                  <w:p>
                    <w:pPr>
                      <w:spacing w:before="113"/>
                      <w:ind w:left="473" w:right="843" w:firstLine="0"/>
                      <w:jc w:val="left"/>
                      <w:rPr>
                        <w:rFonts w:ascii="Alright Sans" w:hAnsi="Alright Sans"/>
                        <w:sz w:val="18"/>
                      </w:rPr>
                    </w:pPr>
                    <w:r>
                      <w:rPr>
                        <w:rFonts w:ascii="Alright Sans" w:hAnsi="Alright Sans"/>
                        <w:color w:val="231F20"/>
                        <w:sz w:val="18"/>
                      </w:rPr>
                      <w:t>Politique</w:t>
                    </w:r>
                    <w:r>
                      <w:rPr>
                        <w:rFonts w:ascii="Alright Sans" w:hAnsi="Alright Sans"/>
                        <w:color w:val="231F20"/>
                        <w:spacing w:val="-12"/>
                        <w:sz w:val="18"/>
                      </w:rPr>
                      <w:t> </w:t>
                    </w:r>
                    <w:r>
                      <w:rPr>
                        <w:rFonts w:ascii="Alright Sans" w:hAnsi="Alright Sans"/>
                        <w:color w:val="231F20"/>
                        <w:sz w:val="18"/>
                      </w:rPr>
                      <w:t>relative/principes</w:t>
                    </w:r>
                    <w:r>
                      <w:rPr>
                        <w:rFonts w:ascii="Alright Sans" w:hAnsi="Alright Sans"/>
                        <w:color w:val="231F20"/>
                        <w:spacing w:val="-11"/>
                        <w:sz w:val="18"/>
                      </w:rPr>
                      <w:t> </w:t>
                    </w:r>
                    <w:r>
                      <w:rPr>
                        <w:rFonts w:ascii="Alright Sans" w:hAnsi="Alright Sans"/>
                        <w:color w:val="231F20"/>
                        <w:sz w:val="18"/>
                      </w:rPr>
                      <w:t>relatifs</w:t>
                    </w:r>
                    <w:r>
                      <w:rPr>
                        <w:rFonts w:ascii="Alright Sans" w:hAnsi="Alright Sans"/>
                        <w:color w:val="231F20"/>
                        <w:spacing w:val="-11"/>
                        <w:sz w:val="18"/>
                      </w:rPr>
                      <w:t> </w:t>
                    </w:r>
                    <w:r>
                      <w:rPr>
                        <w:rFonts w:ascii="Alright Sans" w:hAnsi="Alright Sans"/>
                        <w:color w:val="231F20"/>
                        <w:sz w:val="18"/>
                      </w:rPr>
                      <w:t>au</w:t>
                    </w:r>
                    <w:r>
                      <w:rPr>
                        <w:rFonts w:ascii="Alright Sans" w:hAnsi="Alright Sans"/>
                        <w:color w:val="231F20"/>
                        <w:spacing w:val="-11"/>
                        <w:sz w:val="18"/>
                      </w:rPr>
                      <w:t> </w:t>
                    </w:r>
                    <w:r>
                      <w:rPr>
                        <w:rFonts w:ascii="Alright Sans" w:hAnsi="Alright Sans"/>
                        <w:color w:val="231F20"/>
                        <w:sz w:val="18"/>
                      </w:rPr>
                      <w:t>vote (le cas échéant)</w:t>
                    </w:r>
                  </w:p>
                  <w:p>
                    <w:pPr>
                      <w:spacing w:before="113"/>
                      <w:ind w:left="473" w:right="112" w:firstLine="0"/>
                      <w:jc w:val="left"/>
                      <w:rPr>
                        <w:rFonts w:ascii="Alright Sans" w:hAnsi="Alright Sans"/>
                        <w:sz w:val="18"/>
                      </w:rPr>
                    </w:pPr>
                    <w:r>
                      <w:rPr>
                        <w:rFonts w:ascii="Alright Sans" w:hAnsi="Alright Sans"/>
                        <w:color w:val="231F20"/>
                        <w:sz w:val="18"/>
                      </w:rPr>
                      <w:t>Registre</w:t>
                    </w:r>
                    <w:r>
                      <w:rPr>
                        <w:rFonts w:ascii="Alright Sans" w:hAnsi="Alright Sans"/>
                        <w:color w:val="231F20"/>
                        <w:spacing w:val="-10"/>
                        <w:sz w:val="18"/>
                      </w:rPr>
                      <w:t> </w:t>
                    </w:r>
                    <w:r>
                      <w:rPr>
                        <w:rFonts w:ascii="Alright Sans" w:hAnsi="Alright Sans"/>
                        <w:color w:val="231F20"/>
                        <w:sz w:val="18"/>
                      </w:rPr>
                      <w:t>des</w:t>
                    </w:r>
                    <w:r>
                      <w:rPr>
                        <w:rFonts w:ascii="Alright Sans" w:hAnsi="Alright Sans"/>
                        <w:color w:val="231F20"/>
                        <w:spacing w:val="-10"/>
                        <w:sz w:val="18"/>
                      </w:rPr>
                      <w:t> </w:t>
                    </w:r>
                    <w:r>
                      <w:rPr>
                        <w:rFonts w:ascii="Alright Sans" w:hAnsi="Alright Sans"/>
                        <w:color w:val="231F20"/>
                        <w:sz w:val="18"/>
                      </w:rPr>
                      <w:t>votes</w:t>
                    </w:r>
                    <w:r>
                      <w:rPr>
                        <w:rFonts w:ascii="Alright Sans" w:hAnsi="Alright Sans"/>
                        <w:color w:val="231F20"/>
                        <w:spacing w:val="-10"/>
                        <w:sz w:val="18"/>
                      </w:rPr>
                      <w:t> </w:t>
                    </w:r>
                    <w:r>
                      <w:rPr>
                        <w:rFonts w:ascii="Alright Sans" w:hAnsi="Alright Sans"/>
                        <w:color w:val="231F20"/>
                        <w:sz w:val="18"/>
                      </w:rPr>
                      <w:t>sur</w:t>
                    </w:r>
                    <w:r>
                      <w:rPr>
                        <w:rFonts w:ascii="Alright Sans" w:hAnsi="Alright Sans"/>
                        <w:color w:val="231F20"/>
                        <w:spacing w:val="-10"/>
                        <w:sz w:val="18"/>
                      </w:rPr>
                      <w:t> </w:t>
                    </w:r>
                    <w:r>
                      <w:rPr>
                        <w:rFonts w:ascii="Alright Sans" w:hAnsi="Alright Sans"/>
                        <w:color w:val="231F20"/>
                        <w:sz w:val="18"/>
                      </w:rPr>
                      <w:t>les</w:t>
                    </w:r>
                    <w:r>
                      <w:rPr>
                        <w:rFonts w:ascii="Alright Sans" w:hAnsi="Alright Sans"/>
                        <w:color w:val="231F20"/>
                        <w:spacing w:val="-10"/>
                        <w:sz w:val="18"/>
                      </w:rPr>
                      <w:t> </w:t>
                    </w:r>
                    <w:r>
                      <w:rPr>
                        <w:rFonts w:ascii="Alright Sans" w:hAnsi="Alright Sans"/>
                        <w:color w:val="231F20"/>
                        <w:sz w:val="18"/>
                      </w:rPr>
                      <w:t>propositions</w:t>
                    </w:r>
                    <w:r>
                      <w:rPr>
                        <w:rFonts w:ascii="Alright Sans" w:hAnsi="Alright Sans"/>
                        <w:color w:val="231F20"/>
                        <w:spacing w:val="-10"/>
                        <w:sz w:val="18"/>
                      </w:rPr>
                      <w:t> </w:t>
                    </w:r>
                    <w:r>
                      <w:rPr>
                        <w:rFonts w:ascii="Alright Sans" w:hAnsi="Alright Sans"/>
                        <w:color w:val="231F20"/>
                        <w:sz w:val="18"/>
                      </w:rPr>
                      <w:t>d’AGA</w:t>
                    </w:r>
                    <w:r>
                      <w:rPr>
                        <w:rFonts w:ascii="Alright Sans" w:hAnsi="Alright Sans"/>
                        <w:color w:val="231F20"/>
                        <w:spacing w:val="-10"/>
                        <w:sz w:val="18"/>
                      </w:rPr>
                      <w:t> </w:t>
                    </w:r>
                    <w:r>
                      <w:rPr>
                        <w:rFonts w:ascii="Alright Sans" w:hAnsi="Alright Sans"/>
                        <w:color w:val="231F20"/>
                        <w:sz w:val="18"/>
                      </w:rPr>
                      <w:t>et d’AGE liées aux DEI (le cas échéant)</w:t>
                    </w:r>
                  </w:p>
                </w:txbxContent>
              </v:textbox>
              <v:stroke dashstyle="solid"/>
              <w10:wrap type="none"/>
            </v:shape>
            <w10:wrap type="none"/>
          </v:group>
        </w:pict>
      </w:r>
      <w:r>
        <w:rPr>
          <w:color w:val="231F20"/>
        </w:rPr>
        <w:t>l’origine</w:t>
      </w:r>
      <w:r>
        <w:rPr>
          <w:color w:val="231F20"/>
          <w:spacing w:val="-7"/>
        </w:rPr>
        <w:t> </w:t>
      </w:r>
      <w:r>
        <w:rPr>
          <w:color w:val="231F20"/>
        </w:rPr>
        <w:t>ethnique,</w:t>
      </w:r>
      <w:r>
        <w:rPr>
          <w:color w:val="231F20"/>
          <w:spacing w:val="-7"/>
        </w:rPr>
        <w:t> </w:t>
      </w:r>
      <w:r>
        <w:rPr>
          <w:color w:val="231F20"/>
        </w:rPr>
        <w:t>le</w:t>
      </w:r>
      <w:r>
        <w:rPr>
          <w:color w:val="231F20"/>
          <w:spacing w:val="-7"/>
        </w:rPr>
        <w:t> </w:t>
      </w:r>
      <w:r>
        <w:rPr>
          <w:color w:val="231F20"/>
        </w:rPr>
        <w:t>handicap,</w:t>
      </w:r>
      <w:r>
        <w:rPr>
          <w:color w:val="231F20"/>
          <w:spacing w:val="-7"/>
        </w:rPr>
        <w:t> </w:t>
      </w:r>
      <w:r>
        <w:rPr>
          <w:color w:val="231F20"/>
        </w:rPr>
        <w:t>l’âge,</w:t>
      </w:r>
      <w:r>
        <w:rPr>
          <w:color w:val="231F20"/>
          <w:spacing w:val="-7"/>
        </w:rPr>
        <w:t> </w:t>
      </w:r>
      <w:r>
        <w:rPr>
          <w:color w:val="231F20"/>
        </w:rPr>
        <w:t>l’orientation</w:t>
      </w:r>
      <w:r>
        <w:rPr>
          <w:color w:val="231F20"/>
          <w:spacing w:val="-7"/>
        </w:rPr>
        <w:t> </w:t>
      </w:r>
      <w:r>
        <w:rPr>
          <w:color w:val="231F20"/>
        </w:rPr>
        <w:t>sexuelle</w:t>
      </w:r>
      <w:r>
        <w:rPr>
          <w:color w:val="231F20"/>
          <w:spacing w:val="-7"/>
        </w:rPr>
        <w:t> </w:t>
      </w:r>
      <w:r>
        <w:rPr>
          <w:color w:val="231F20"/>
        </w:rPr>
        <w:t>et le</w:t>
      </w:r>
      <w:r>
        <w:rPr>
          <w:color w:val="231F20"/>
          <w:spacing w:val="-2"/>
        </w:rPr>
        <w:t> </w:t>
      </w:r>
      <w:r>
        <w:rPr>
          <w:color w:val="231F20"/>
        </w:rPr>
        <w:t>milieu</w:t>
      </w:r>
      <w:r>
        <w:rPr>
          <w:color w:val="231F20"/>
          <w:spacing w:val="-2"/>
        </w:rPr>
        <w:t> </w:t>
      </w:r>
      <w:r>
        <w:rPr>
          <w:color w:val="231F20"/>
        </w:rPr>
        <w:t>socio-économique)</w:t>
      </w:r>
      <w:r>
        <w:rPr>
          <w:color w:val="231F20"/>
          <w:spacing w:val="-2"/>
        </w:rPr>
        <w:t> </w:t>
      </w:r>
      <w:r>
        <w:rPr>
          <w:color w:val="231F20"/>
        </w:rPr>
        <w:t>qui</w:t>
      </w:r>
      <w:r>
        <w:rPr>
          <w:color w:val="231F20"/>
          <w:spacing w:val="-2"/>
        </w:rPr>
        <w:t> </w:t>
      </w:r>
      <w:r>
        <w:rPr>
          <w:color w:val="231F20"/>
        </w:rPr>
        <w:t>peuvent</w:t>
      </w:r>
      <w:r>
        <w:rPr>
          <w:color w:val="231F20"/>
          <w:spacing w:val="-2"/>
        </w:rPr>
        <w:t> </w:t>
      </w:r>
      <w:r>
        <w:rPr>
          <w:color w:val="231F20"/>
        </w:rPr>
        <w:t>classer</w:t>
      </w:r>
      <w:r>
        <w:rPr>
          <w:color w:val="231F20"/>
          <w:spacing w:val="-2"/>
        </w:rPr>
        <w:t> </w:t>
      </w:r>
      <w:r>
        <w:rPr>
          <w:color w:val="231F20"/>
        </w:rPr>
        <w:t>un</w:t>
      </w:r>
      <w:r>
        <w:rPr>
          <w:color w:val="231F20"/>
          <w:spacing w:val="-2"/>
        </w:rPr>
        <w:t> </w:t>
      </w:r>
      <w:r>
        <w:rPr>
          <w:color w:val="231F20"/>
        </w:rPr>
        <w:t>individu comme appartenant à un </w:t>
      </w:r>
      <w:hyperlink r:id="rId14">
        <w:r>
          <w:rPr>
            <w:color w:val="00AEEF"/>
            <w:u w:val="single" w:color="00AEEF"/>
          </w:rPr>
          <w:t>groupe sous-représenté</w:t>
        </w:r>
      </w:hyperlink>
      <w:r>
        <w:rPr>
          <w:color w:val="00AEEF"/>
        </w:rPr>
        <w:t> </w:t>
      </w:r>
      <w:r>
        <w:rPr>
          <w:color w:val="231F20"/>
        </w:rPr>
        <w:t>dans un contexte</w:t>
      </w:r>
      <w:r>
        <w:rPr>
          <w:color w:val="231F20"/>
          <w:spacing w:val="-8"/>
        </w:rPr>
        <w:t> </w:t>
      </w:r>
      <w:r>
        <w:rPr>
          <w:color w:val="231F20"/>
        </w:rPr>
        <w:t>donné.</w:t>
      </w:r>
      <w:r>
        <w:rPr>
          <w:color w:val="231F20"/>
          <w:spacing w:val="-8"/>
        </w:rPr>
        <w:t> </w:t>
      </w:r>
      <w:r>
        <w:rPr>
          <w:color w:val="231F20"/>
        </w:rPr>
        <w:t>Le</w:t>
      </w:r>
      <w:r>
        <w:rPr>
          <w:color w:val="231F20"/>
          <w:spacing w:val="-8"/>
        </w:rPr>
        <w:t> </w:t>
      </w:r>
      <w:r>
        <w:rPr>
          <w:color w:val="231F20"/>
        </w:rPr>
        <w:t>présent</w:t>
      </w:r>
      <w:r>
        <w:rPr>
          <w:color w:val="231F20"/>
          <w:spacing w:val="-8"/>
        </w:rPr>
        <w:t> </w:t>
      </w:r>
      <w:r>
        <w:rPr>
          <w:color w:val="231F20"/>
        </w:rPr>
        <w:t>QDD</w:t>
      </w:r>
      <w:r>
        <w:rPr>
          <w:color w:val="231F20"/>
          <w:spacing w:val="-8"/>
        </w:rPr>
        <w:t> </w:t>
      </w:r>
      <w:r>
        <w:rPr>
          <w:color w:val="231F20"/>
        </w:rPr>
        <w:t>permet</w:t>
      </w:r>
      <w:r>
        <w:rPr>
          <w:color w:val="231F20"/>
          <w:spacing w:val="-8"/>
        </w:rPr>
        <w:t> </w:t>
      </w:r>
      <w:r>
        <w:rPr>
          <w:color w:val="231F20"/>
        </w:rPr>
        <w:t>à</w:t>
      </w:r>
      <w:r>
        <w:rPr>
          <w:color w:val="231F20"/>
          <w:spacing w:val="-8"/>
        </w:rPr>
        <w:t> </w:t>
      </w:r>
      <w:r>
        <w:rPr>
          <w:color w:val="231F20"/>
        </w:rPr>
        <w:t>une</w:t>
      </w:r>
      <w:r>
        <w:rPr>
          <w:color w:val="231F20"/>
          <w:spacing w:val="-8"/>
        </w:rPr>
        <w:t> </w:t>
      </w:r>
      <w:r>
        <w:rPr>
          <w:color w:val="231F20"/>
        </w:rPr>
        <w:t>organisation de définir les caractéristiques de la diversité dont elle</w:t>
      </w:r>
    </w:p>
    <w:p>
      <w:pPr>
        <w:pStyle w:val="BodyText"/>
        <w:ind w:left="270" w:right="5522"/>
      </w:pPr>
      <w:r>
        <w:rPr>
          <w:color w:val="231F20"/>
        </w:rPr>
        <w:t>tient compte dans son approche des enjeux DEI. Pour les définitions des autres termes employés dans le présent QDD,</w:t>
      </w:r>
      <w:r>
        <w:rPr>
          <w:color w:val="231F20"/>
          <w:spacing w:val="-11"/>
        </w:rPr>
        <w:t> </w:t>
      </w:r>
      <w:r>
        <w:rPr>
          <w:color w:val="231F20"/>
        </w:rPr>
        <w:t>veuillez</w:t>
      </w:r>
      <w:r>
        <w:rPr>
          <w:color w:val="231F20"/>
          <w:spacing w:val="-11"/>
        </w:rPr>
        <w:t> </w:t>
      </w:r>
      <w:r>
        <w:rPr>
          <w:color w:val="231F20"/>
        </w:rPr>
        <w:t>vous</w:t>
      </w:r>
      <w:r>
        <w:rPr>
          <w:color w:val="231F20"/>
          <w:spacing w:val="-11"/>
        </w:rPr>
        <w:t> </w:t>
      </w:r>
      <w:r>
        <w:rPr>
          <w:color w:val="231F20"/>
        </w:rPr>
        <w:t>référer</w:t>
      </w:r>
      <w:r>
        <w:rPr>
          <w:color w:val="231F20"/>
          <w:spacing w:val="-11"/>
        </w:rPr>
        <w:t> </w:t>
      </w:r>
      <w:r>
        <w:rPr>
          <w:color w:val="231F20"/>
        </w:rPr>
        <w:t>au</w:t>
      </w:r>
      <w:r>
        <w:rPr>
          <w:color w:val="231F20"/>
          <w:spacing w:val="-11"/>
        </w:rPr>
        <w:t> </w:t>
      </w:r>
      <w:r>
        <w:rPr>
          <w:color w:val="231F20"/>
        </w:rPr>
        <w:t>glossaire</w:t>
      </w:r>
      <w:r>
        <w:rPr>
          <w:color w:val="231F20"/>
          <w:spacing w:val="-11"/>
        </w:rPr>
        <w:t> </w:t>
      </w:r>
      <w:r>
        <w:rPr>
          <w:color w:val="231F20"/>
        </w:rPr>
        <w:t>figurant</w:t>
      </w:r>
      <w:r>
        <w:rPr>
          <w:color w:val="231F20"/>
          <w:spacing w:val="-11"/>
        </w:rPr>
        <w:t> </w:t>
      </w:r>
      <w:r>
        <w:rPr>
          <w:color w:val="231F20"/>
        </w:rPr>
        <w:t>dans</w:t>
      </w:r>
      <w:r>
        <w:rPr>
          <w:color w:val="231F20"/>
          <w:spacing w:val="-11"/>
        </w:rPr>
        <w:t> </w:t>
      </w:r>
      <w:r>
        <w:rPr>
          <w:color w:val="231F20"/>
        </w:rPr>
        <w:t>notre </w:t>
      </w:r>
      <w:hyperlink r:id="rId15">
        <w:r>
          <w:rPr>
            <w:color w:val="00AEEF"/>
            <w:u w:val="single" w:color="00AEEF"/>
          </w:rPr>
          <w:t>Document de travail DEI</w:t>
        </w:r>
      </w:hyperlink>
      <w:r>
        <w:rPr>
          <w:color w:val="231F20"/>
        </w:rPr>
        <w:t>.</w:t>
      </w:r>
    </w:p>
    <w:p>
      <w:pPr>
        <w:pStyle w:val="BodyText"/>
        <w:rPr>
          <w:sz w:val="24"/>
        </w:rPr>
      </w:pPr>
    </w:p>
    <w:p>
      <w:pPr>
        <w:pStyle w:val="Heading2"/>
        <w:spacing w:before="163"/>
        <w:ind w:left="270" w:right="5522"/>
      </w:pPr>
      <w:r>
        <w:rPr>
          <w:color w:val="00AEEF"/>
        </w:rPr>
        <w:t>OÙ LES INVESTISSEURS PEUVENT-ILS EN</w:t>
      </w:r>
      <w:r>
        <w:rPr>
          <w:color w:val="00AEEF"/>
          <w:spacing w:val="-14"/>
        </w:rPr>
        <w:t> </w:t>
      </w:r>
      <w:r>
        <w:rPr>
          <w:color w:val="00AEEF"/>
        </w:rPr>
        <w:t>SAVOIR</w:t>
      </w:r>
      <w:r>
        <w:rPr>
          <w:color w:val="00AEEF"/>
          <w:spacing w:val="-14"/>
        </w:rPr>
        <w:t> </w:t>
      </w:r>
      <w:r>
        <w:rPr>
          <w:color w:val="00AEEF"/>
        </w:rPr>
        <w:t>PLUS</w:t>
      </w:r>
      <w:r>
        <w:rPr>
          <w:color w:val="00AEEF"/>
          <w:spacing w:val="-14"/>
        </w:rPr>
        <w:t> </w:t>
      </w:r>
      <w:r>
        <w:rPr>
          <w:color w:val="00AEEF"/>
        </w:rPr>
        <w:t>SUR</w:t>
      </w:r>
      <w:r>
        <w:rPr>
          <w:color w:val="00AEEF"/>
          <w:spacing w:val="-14"/>
        </w:rPr>
        <w:t> </w:t>
      </w:r>
      <w:r>
        <w:rPr>
          <w:color w:val="00AEEF"/>
        </w:rPr>
        <w:t>LES</w:t>
      </w:r>
      <w:r>
        <w:rPr>
          <w:color w:val="00AEEF"/>
          <w:spacing w:val="-14"/>
        </w:rPr>
        <w:t> </w:t>
      </w:r>
      <w:r>
        <w:rPr>
          <w:color w:val="00AEEF"/>
        </w:rPr>
        <w:t>APPROCHES DES ENJEUX DEI ?</w:t>
      </w:r>
    </w:p>
    <w:p>
      <w:pPr>
        <w:pStyle w:val="BodyText"/>
        <w:spacing w:before="95"/>
        <w:ind w:left="270" w:right="5486"/>
      </w:pPr>
      <w:r>
        <w:rPr>
          <w:color w:val="231F20"/>
        </w:rPr>
        <w:t>Pour plus d’informations sur la façon dont les sociétés d’investissement peuvent élaborer leurs stratégies DEI, veuillez</w:t>
      </w:r>
      <w:r>
        <w:rPr>
          <w:color w:val="231F20"/>
          <w:spacing w:val="-12"/>
        </w:rPr>
        <w:t> </w:t>
      </w:r>
      <w:r>
        <w:rPr>
          <w:color w:val="231F20"/>
        </w:rPr>
        <w:t>lire</w:t>
      </w:r>
      <w:r>
        <w:rPr>
          <w:color w:val="231F20"/>
          <w:spacing w:val="-11"/>
        </w:rPr>
        <w:t> </w:t>
      </w:r>
      <w:r>
        <w:rPr>
          <w:color w:val="231F20"/>
        </w:rPr>
        <w:t>notre</w:t>
      </w:r>
      <w:r>
        <w:rPr>
          <w:color w:val="231F20"/>
          <w:spacing w:val="-11"/>
        </w:rPr>
        <w:t> </w:t>
      </w:r>
      <w:r>
        <w:rPr>
          <w:color w:val="231F20"/>
        </w:rPr>
        <w:t>document</w:t>
      </w:r>
      <w:r>
        <w:rPr>
          <w:color w:val="231F20"/>
          <w:spacing w:val="-11"/>
        </w:rPr>
        <w:t> </w:t>
      </w:r>
      <w:r>
        <w:rPr>
          <w:color w:val="231F20"/>
        </w:rPr>
        <w:t>de</w:t>
      </w:r>
      <w:r>
        <w:rPr>
          <w:color w:val="231F20"/>
          <w:spacing w:val="-12"/>
        </w:rPr>
        <w:t> </w:t>
      </w:r>
      <w:r>
        <w:rPr>
          <w:color w:val="231F20"/>
        </w:rPr>
        <w:t>discussion</w:t>
      </w:r>
      <w:r>
        <w:rPr>
          <w:color w:val="231F20"/>
          <w:spacing w:val="-11"/>
        </w:rPr>
        <w:t> </w:t>
      </w:r>
      <w:r>
        <w:rPr>
          <w:color w:val="231F20"/>
        </w:rPr>
        <w:t>intitulé</w:t>
      </w:r>
      <w:r>
        <w:rPr>
          <w:color w:val="231F20"/>
          <w:spacing w:val="-11"/>
        </w:rPr>
        <w:t> </w:t>
      </w:r>
      <w:r>
        <w:rPr>
          <w:color w:val="231F20"/>
        </w:rPr>
        <w:t>«</w:t>
      </w:r>
      <w:r>
        <w:rPr>
          <w:color w:val="231F20"/>
          <w:spacing w:val="-11"/>
        </w:rPr>
        <w:t> </w:t>
      </w:r>
      <w:hyperlink r:id="rId16">
        <w:r>
          <w:rPr>
            <w:color w:val="00AEEF"/>
            <w:u w:val="single" w:color="00AEEF"/>
          </w:rPr>
          <w:t>Diversité,</w:t>
        </w:r>
      </w:hyperlink>
      <w:r>
        <w:rPr>
          <w:color w:val="00AEEF"/>
        </w:rPr>
        <w:t> </w:t>
      </w:r>
      <w:hyperlink r:id="rId16">
        <w:r>
          <w:rPr>
            <w:color w:val="00AEEF"/>
            <w:u w:val="single" w:color="00AEEF"/>
          </w:rPr>
          <w:t>équité et inclusion : principaux domaines d’action pour les </w:t>
        </w:r>
      </w:hyperlink>
      <w:r>
        <w:rPr>
          <w:color w:val="00AEEF"/>
        </w:rPr>
        <w:t> </w:t>
      </w:r>
      <w:hyperlink r:id="rId16">
        <w:r>
          <w:rPr>
            <w:color w:val="00AEEF"/>
            <w:u w:val="single" w:color="00AEEF"/>
          </w:rPr>
          <w:t>investisseurs</w:t>
        </w:r>
        <w:r>
          <w:rPr>
            <w:color w:val="00AEEF"/>
          </w:rPr>
          <w:t> </w:t>
        </w:r>
        <w:r>
          <w:rPr>
            <w:color w:val="231F20"/>
          </w:rPr>
          <w:t>»</w:t>
        </w:r>
      </w:hyperlink>
      <w:r>
        <w:rPr>
          <w:color w:val="231F20"/>
        </w:rPr>
        <w:t>, et visiter notre </w:t>
      </w:r>
      <w:hyperlink r:id="rId17">
        <w:r>
          <w:rPr>
            <w:color w:val="00AEEF"/>
            <w:u w:val="single" w:color="00AEEF"/>
          </w:rPr>
          <w:t>Page de ressources DEI</w:t>
        </w:r>
      </w:hyperlink>
      <w:r>
        <w:rPr>
          <w:color w:val="231F20"/>
        </w:rPr>
        <w:t>.</w:t>
      </w:r>
    </w:p>
    <w:p>
      <w:pPr>
        <w:pStyle w:val="BodyText"/>
        <w:rPr>
          <w:sz w:val="24"/>
        </w:rPr>
      </w:pPr>
    </w:p>
    <w:p>
      <w:pPr>
        <w:pStyle w:val="Heading2"/>
        <w:spacing w:before="163"/>
        <w:ind w:left="270" w:right="5522"/>
      </w:pPr>
      <w:r>
        <w:rPr>
          <w:color w:val="00AEEF"/>
        </w:rPr>
        <w:t>COMMENT</w:t>
      </w:r>
      <w:r>
        <w:rPr>
          <w:color w:val="00AEEF"/>
          <w:spacing w:val="-16"/>
        </w:rPr>
        <w:t> </w:t>
      </w:r>
      <w:r>
        <w:rPr>
          <w:color w:val="00AEEF"/>
        </w:rPr>
        <w:t>VA</w:t>
      </w:r>
      <w:r>
        <w:rPr>
          <w:color w:val="00AEEF"/>
          <w:spacing w:val="-16"/>
        </w:rPr>
        <w:t> </w:t>
      </w:r>
      <w:r>
        <w:rPr>
          <w:color w:val="00AEEF"/>
        </w:rPr>
        <w:t>ÉVOLUER</w:t>
      </w:r>
      <w:r>
        <w:rPr>
          <w:color w:val="00AEEF"/>
          <w:spacing w:val="-16"/>
        </w:rPr>
        <w:t> </w:t>
      </w:r>
      <w:r>
        <w:rPr>
          <w:color w:val="00AEEF"/>
        </w:rPr>
        <w:t>LE</w:t>
      </w:r>
      <w:r>
        <w:rPr>
          <w:color w:val="00AEEF"/>
          <w:spacing w:val="-16"/>
        </w:rPr>
        <w:t> </w:t>
      </w:r>
      <w:r>
        <w:rPr>
          <w:color w:val="00AEEF"/>
        </w:rPr>
        <w:t>PRÉSENT QDD ?</w:t>
      </w:r>
    </w:p>
    <w:p>
      <w:pPr>
        <w:pStyle w:val="BodyText"/>
        <w:spacing w:before="94"/>
        <w:ind w:left="270" w:right="5522"/>
      </w:pPr>
      <w:r>
        <w:rPr>
          <w:color w:val="231F20"/>
        </w:rPr>
        <w:t>Les approches des enjeux DEI évoluent sans cesse. À ce titre,</w:t>
      </w:r>
      <w:r>
        <w:rPr>
          <w:color w:val="231F20"/>
          <w:spacing w:val="-7"/>
        </w:rPr>
        <w:t> </w:t>
      </w:r>
      <w:r>
        <w:rPr>
          <w:color w:val="231F20"/>
        </w:rPr>
        <w:t>nous</w:t>
      </w:r>
      <w:r>
        <w:rPr>
          <w:color w:val="231F20"/>
          <w:spacing w:val="-7"/>
        </w:rPr>
        <w:t> </w:t>
      </w:r>
      <w:r>
        <w:rPr>
          <w:color w:val="231F20"/>
        </w:rPr>
        <w:t>mettrons</w:t>
      </w:r>
      <w:r>
        <w:rPr>
          <w:color w:val="231F20"/>
          <w:spacing w:val="-7"/>
        </w:rPr>
        <w:t> </w:t>
      </w:r>
      <w:r>
        <w:rPr>
          <w:color w:val="231F20"/>
        </w:rPr>
        <w:t>régulièrement</w:t>
      </w:r>
      <w:r>
        <w:rPr>
          <w:color w:val="231F20"/>
          <w:spacing w:val="-7"/>
        </w:rPr>
        <w:t> </w:t>
      </w:r>
      <w:r>
        <w:rPr>
          <w:color w:val="231F20"/>
        </w:rPr>
        <w:t>à</w:t>
      </w:r>
      <w:r>
        <w:rPr>
          <w:color w:val="231F20"/>
          <w:spacing w:val="-7"/>
        </w:rPr>
        <w:t> </w:t>
      </w:r>
      <w:r>
        <w:rPr>
          <w:color w:val="231F20"/>
        </w:rPr>
        <w:t>jour</w:t>
      </w:r>
      <w:r>
        <w:rPr>
          <w:color w:val="231F20"/>
          <w:spacing w:val="-7"/>
        </w:rPr>
        <w:t> </w:t>
      </w:r>
      <w:r>
        <w:rPr>
          <w:color w:val="231F20"/>
        </w:rPr>
        <w:t>le</w:t>
      </w:r>
      <w:r>
        <w:rPr>
          <w:color w:val="231F20"/>
          <w:spacing w:val="-7"/>
        </w:rPr>
        <w:t> </w:t>
      </w:r>
      <w:r>
        <w:rPr>
          <w:color w:val="231F20"/>
        </w:rPr>
        <w:t>présent</w:t>
      </w:r>
      <w:r>
        <w:rPr>
          <w:color w:val="231F20"/>
          <w:spacing w:val="-7"/>
        </w:rPr>
        <w:t> </w:t>
      </w:r>
      <w:r>
        <w:rPr>
          <w:color w:val="231F20"/>
        </w:rPr>
        <w:t>QDD, publié</w:t>
      </w:r>
      <w:r>
        <w:rPr>
          <w:color w:val="231F20"/>
          <w:spacing w:val="-7"/>
        </w:rPr>
        <w:t> </w:t>
      </w:r>
      <w:r>
        <w:rPr>
          <w:color w:val="231F20"/>
        </w:rPr>
        <w:t>pour</w:t>
      </w:r>
      <w:r>
        <w:rPr>
          <w:color w:val="231F20"/>
          <w:spacing w:val="-7"/>
        </w:rPr>
        <w:t> </w:t>
      </w:r>
      <w:r>
        <w:rPr>
          <w:color w:val="231F20"/>
        </w:rPr>
        <w:t>la</w:t>
      </w:r>
      <w:r>
        <w:rPr>
          <w:color w:val="231F20"/>
          <w:spacing w:val="-7"/>
        </w:rPr>
        <w:t> </w:t>
      </w:r>
      <w:r>
        <w:rPr>
          <w:color w:val="231F20"/>
        </w:rPr>
        <w:t>première</w:t>
      </w:r>
      <w:r>
        <w:rPr>
          <w:color w:val="231F20"/>
          <w:spacing w:val="-7"/>
        </w:rPr>
        <w:t> </w:t>
      </w:r>
      <w:r>
        <w:rPr>
          <w:color w:val="231F20"/>
        </w:rPr>
        <w:t>fois</w:t>
      </w:r>
      <w:r>
        <w:rPr>
          <w:color w:val="231F20"/>
          <w:spacing w:val="-7"/>
        </w:rPr>
        <w:t> </w:t>
      </w:r>
      <w:r>
        <w:rPr>
          <w:color w:val="231F20"/>
        </w:rPr>
        <w:t>en</w:t>
      </w:r>
      <w:r>
        <w:rPr>
          <w:color w:val="231F20"/>
          <w:spacing w:val="-7"/>
        </w:rPr>
        <w:t> </w:t>
      </w:r>
      <w:r>
        <w:rPr>
          <w:color w:val="231F20"/>
        </w:rPr>
        <w:t>2022,</w:t>
      </w:r>
      <w:r>
        <w:rPr>
          <w:color w:val="231F20"/>
          <w:spacing w:val="-7"/>
        </w:rPr>
        <w:t> </w:t>
      </w:r>
      <w:r>
        <w:rPr>
          <w:color w:val="231F20"/>
        </w:rPr>
        <w:t>afin</w:t>
      </w:r>
      <w:r>
        <w:rPr>
          <w:color w:val="231F20"/>
          <w:spacing w:val="-7"/>
        </w:rPr>
        <w:t> </w:t>
      </w:r>
      <w:r>
        <w:rPr>
          <w:color w:val="231F20"/>
        </w:rPr>
        <w:t>de</w:t>
      </w:r>
      <w:r>
        <w:rPr>
          <w:color w:val="231F20"/>
          <w:spacing w:val="-7"/>
        </w:rPr>
        <w:t> </w:t>
      </w:r>
      <w:r>
        <w:rPr>
          <w:color w:val="231F20"/>
        </w:rPr>
        <w:t>nous</w:t>
      </w:r>
      <w:r>
        <w:rPr>
          <w:color w:val="231F20"/>
          <w:spacing w:val="-7"/>
        </w:rPr>
        <w:t> </w:t>
      </w:r>
      <w:r>
        <w:rPr>
          <w:color w:val="231F20"/>
        </w:rPr>
        <w:t>assurer qu’il tient compte des nouvelles normes et exigences de déclaration au fur et à mesure de leur développement.</w:t>
      </w:r>
    </w:p>
    <w:p>
      <w:pPr>
        <w:pStyle w:val="BodyText"/>
        <w:rPr>
          <w:sz w:val="24"/>
        </w:rPr>
      </w:pPr>
    </w:p>
    <w:p>
      <w:pPr>
        <w:pStyle w:val="Heading2"/>
        <w:spacing w:before="163"/>
        <w:ind w:left="270" w:right="3714"/>
      </w:pPr>
      <w:r>
        <w:rPr>
          <w:color w:val="00AEEF"/>
        </w:rPr>
        <w:t>COMMENT</w:t>
      </w:r>
      <w:r>
        <w:rPr>
          <w:color w:val="00AEEF"/>
          <w:spacing w:val="-16"/>
        </w:rPr>
        <w:t> </w:t>
      </w:r>
      <w:r>
        <w:rPr>
          <w:color w:val="00AEEF"/>
        </w:rPr>
        <w:t>PUIS-JE</w:t>
      </w:r>
      <w:r>
        <w:rPr>
          <w:color w:val="00AEEF"/>
          <w:spacing w:val="-16"/>
        </w:rPr>
        <w:t> </w:t>
      </w:r>
      <w:r>
        <w:rPr>
          <w:color w:val="00AEEF"/>
        </w:rPr>
        <w:t>SOUMETTRE</w:t>
      </w:r>
      <w:r>
        <w:rPr>
          <w:color w:val="00AEEF"/>
          <w:spacing w:val="-16"/>
        </w:rPr>
        <w:t> </w:t>
      </w:r>
      <w:r>
        <w:rPr>
          <w:color w:val="00AEEF"/>
        </w:rPr>
        <w:t>DES COMMENTAIRES SUR LE QDD ?</w:t>
      </w:r>
    </w:p>
    <w:p>
      <w:pPr>
        <w:pStyle w:val="BodyText"/>
        <w:spacing w:before="94"/>
        <w:ind w:left="270" w:right="5522"/>
      </w:pPr>
      <w:r>
        <w:rPr>
          <w:color w:val="231F20"/>
        </w:rPr>
        <w:t>Veuillez</w:t>
      </w:r>
      <w:r>
        <w:rPr>
          <w:color w:val="231F20"/>
          <w:spacing w:val="-14"/>
        </w:rPr>
        <w:t> </w:t>
      </w:r>
      <w:r>
        <w:rPr>
          <w:color w:val="231F20"/>
        </w:rPr>
        <w:t>contacter</w:t>
      </w:r>
      <w:r>
        <w:rPr>
          <w:color w:val="231F20"/>
          <w:spacing w:val="-11"/>
        </w:rPr>
        <w:t> </w:t>
      </w:r>
      <w:hyperlink r:id="rId18">
        <w:r>
          <w:rPr>
            <w:color w:val="00AEEF"/>
            <w:u w:val="single" w:color="00AEEF"/>
          </w:rPr>
          <w:t>assetowners@unpri.org</w:t>
        </w:r>
      </w:hyperlink>
      <w:r>
        <w:rPr>
          <w:color w:val="00AEEF"/>
          <w:spacing w:val="-11"/>
        </w:rPr>
        <w:t> </w:t>
      </w:r>
      <w:r>
        <w:rPr>
          <w:color w:val="231F20"/>
        </w:rPr>
        <w:t>pour</w:t>
      </w:r>
      <w:r>
        <w:rPr>
          <w:color w:val="231F20"/>
          <w:spacing w:val="-11"/>
        </w:rPr>
        <w:t> </w:t>
      </w:r>
      <w:r>
        <w:rPr>
          <w:color w:val="231F20"/>
        </w:rPr>
        <w:t>soumettre tout(e) question ou commentaire.</w:t>
      </w:r>
    </w:p>
    <w:p>
      <w:pPr>
        <w:spacing w:after="0"/>
        <w:sectPr>
          <w:pgSz w:w="11910" w:h="16840"/>
          <w:pgMar w:header="658" w:footer="480" w:top="1120" w:bottom="680" w:left="580" w:right="560"/>
        </w:sectPr>
      </w:pPr>
    </w:p>
    <w:p>
      <w:pPr>
        <w:pStyle w:val="Heading1"/>
      </w:pPr>
      <w:r>
        <w:rPr>
          <w:color w:val="0087CD"/>
        </w:rPr>
        <w:t>QUESTIONS</w:t>
      </w:r>
      <w:r>
        <w:rPr>
          <w:color w:val="0087CD"/>
          <w:spacing w:val="-7"/>
        </w:rPr>
        <w:t> </w:t>
      </w:r>
      <w:r>
        <w:rPr>
          <w:color w:val="0087CD"/>
        </w:rPr>
        <w:t>FIGURANT</w:t>
      </w:r>
      <w:r>
        <w:rPr>
          <w:color w:val="0087CD"/>
          <w:spacing w:val="-6"/>
        </w:rPr>
        <w:t> </w:t>
      </w:r>
      <w:r>
        <w:rPr>
          <w:color w:val="0087CD"/>
        </w:rPr>
        <w:t>DANS</w:t>
      </w:r>
      <w:r>
        <w:rPr>
          <w:color w:val="0087CD"/>
          <w:spacing w:val="-7"/>
        </w:rPr>
        <w:t> </w:t>
      </w:r>
      <w:r>
        <w:rPr>
          <w:color w:val="0087CD"/>
        </w:rPr>
        <w:t>LE</w:t>
      </w:r>
      <w:r>
        <w:rPr>
          <w:color w:val="0087CD"/>
          <w:spacing w:val="-6"/>
        </w:rPr>
        <w:t> </w:t>
      </w:r>
      <w:r>
        <w:rPr>
          <w:color w:val="0087CD"/>
          <w:spacing w:val="-5"/>
        </w:rPr>
        <w:t>QDD</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rPr>
          <w:rFonts w:ascii="AlrightSans-Medium"/>
          <w:sz w:val="15"/>
        </w:rPr>
      </w:pPr>
      <w:r>
        <w:rPr/>
        <w:pict>
          <v:shape style="position:absolute;margin-left:34.015999pt;margin-top:10.4754pt;width:518.75pt;height:20.45pt;mso-position-horizontal-relative:page;mso-position-vertical-relative:paragraph;z-index:-15727616;mso-wrap-distance-left:0;mso-wrap-distance-right:0" type="#_x0000_t202" id="docshape45" filled="true" fillcolor="#abe1fa" stroked="true" strokeweight=".5pt" strokecolor="#00aeef">
            <v:textbox inset="0,0,0,0">
              <w:txbxContent>
                <w:p>
                  <w:pPr>
                    <w:pStyle w:val="BodyText"/>
                    <w:spacing w:before="77"/>
                    <w:ind w:left="113"/>
                    <w:rPr>
                      <w:color w:val="000000"/>
                    </w:rPr>
                  </w:pPr>
                  <w:r>
                    <w:rPr>
                      <w:color w:val="231F20"/>
                      <w:w w:val="95"/>
                    </w:rPr>
                    <w:t>Les</w:t>
                  </w:r>
                  <w:r>
                    <w:rPr>
                      <w:color w:val="231F20"/>
                      <w:spacing w:val="-8"/>
                      <w:w w:val="95"/>
                    </w:rPr>
                    <w:t> </w:t>
                  </w:r>
                  <w:r>
                    <w:rPr>
                      <w:color w:val="231F20"/>
                      <w:w w:val="95"/>
                    </w:rPr>
                    <w:t>questions</w:t>
                  </w:r>
                  <w:r>
                    <w:rPr>
                      <w:color w:val="231F20"/>
                      <w:spacing w:val="-7"/>
                      <w:w w:val="95"/>
                    </w:rPr>
                    <w:t> </w:t>
                  </w:r>
                  <w:r>
                    <w:rPr>
                      <w:color w:val="231F20"/>
                      <w:w w:val="95"/>
                    </w:rPr>
                    <w:t>figurant</w:t>
                  </w:r>
                  <w:r>
                    <w:rPr>
                      <w:color w:val="231F20"/>
                      <w:spacing w:val="-7"/>
                      <w:w w:val="95"/>
                    </w:rPr>
                    <w:t> </w:t>
                  </w:r>
                  <w:r>
                    <w:rPr>
                      <w:color w:val="231F20"/>
                      <w:w w:val="95"/>
                    </w:rPr>
                    <w:t>dans</w:t>
                  </w:r>
                  <w:r>
                    <w:rPr>
                      <w:color w:val="231F20"/>
                      <w:spacing w:val="-7"/>
                      <w:w w:val="95"/>
                    </w:rPr>
                    <w:t> </w:t>
                  </w:r>
                  <w:r>
                    <w:rPr>
                      <w:color w:val="231F20"/>
                      <w:w w:val="95"/>
                    </w:rPr>
                    <w:t>la</w:t>
                  </w:r>
                  <w:r>
                    <w:rPr>
                      <w:color w:val="231F20"/>
                      <w:spacing w:val="-8"/>
                      <w:w w:val="95"/>
                    </w:rPr>
                    <w:t> </w:t>
                  </w:r>
                  <w:r>
                    <w:rPr>
                      <w:color w:val="231F20"/>
                      <w:w w:val="95"/>
                    </w:rPr>
                    <w:t>présente</w:t>
                  </w:r>
                  <w:r>
                    <w:rPr>
                      <w:color w:val="231F20"/>
                      <w:spacing w:val="-7"/>
                      <w:w w:val="95"/>
                    </w:rPr>
                    <w:t> </w:t>
                  </w:r>
                  <w:r>
                    <w:rPr>
                      <w:color w:val="231F20"/>
                      <w:w w:val="95"/>
                    </w:rPr>
                    <w:t>section</w:t>
                  </w:r>
                  <w:r>
                    <w:rPr>
                      <w:color w:val="231F20"/>
                      <w:spacing w:val="-7"/>
                      <w:w w:val="95"/>
                    </w:rPr>
                    <w:t> </w:t>
                  </w:r>
                  <w:r>
                    <w:rPr>
                      <w:color w:val="231F20"/>
                      <w:w w:val="95"/>
                    </w:rPr>
                    <w:t>s’appliquent</w:t>
                  </w:r>
                  <w:r>
                    <w:rPr>
                      <w:color w:val="231F20"/>
                      <w:spacing w:val="-7"/>
                      <w:w w:val="95"/>
                    </w:rPr>
                    <w:t> </w:t>
                  </w:r>
                  <w:r>
                    <w:rPr>
                      <w:color w:val="231F20"/>
                      <w:w w:val="95"/>
                    </w:rPr>
                    <w:t>aux</w:t>
                  </w:r>
                  <w:r>
                    <w:rPr>
                      <w:color w:val="231F20"/>
                      <w:spacing w:val="-8"/>
                      <w:w w:val="95"/>
                    </w:rPr>
                    <w:t> </w:t>
                  </w:r>
                  <w:r>
                    <w:rPr>
                      <w:color w:val="231F20"/>
                      <w:w w:val="95"/>
                    </w:rPr>
                    <w:t>sociétés</w:t>
                  </w:r>
                  <w:r>
                    <w:rPr>
                      <w:color w:val="231F20"/>
                      <w:spacing w:val="-7"/>
                      <w:w w:val="95"/>
                    </w:rPr>
                    <w:t> </w:t>
                  </w:r>
                  <w:r>
                    <w:rPr>
                      <w:color w:val="231F20"/>
                      <w:w w:val="95"/>
                    </w:rPr>
                    <w:t>de</w:t>
                  </w:r>
                  <w:r>
                    <w:rPr>
                      <w:color w:val="231F20"/>
                      <w:spacing w:val="-7"/>
                      <w:w w:val="95"/>
                    </w:rPr>
                    <w:t> </w:t>
                  </w:r>
                  <w:r>
                    <w:rPr>
                      <w:color w:val="231F20"/>
                      <w:w w:val="95"/>
                    </w:rPr>
                    <w:t>gestion</w:t>
                  </w:r>
                  <w:r>
                    <w:rPr>
                      <w:color w:val="231F20"/>
                      <w:spacing w:val="-7"/>
                      <w:w w:val="95"/>
                    </w:rPr>
                    <w:t> </w:t>
                  </w:r>
                  <w:r>
                    <w:rPr>
                      <w:color w:val="231F20"/>
                      <w:w w:val="95"/>
                    </w:rPr>
                    <w:t>et</w:t>
                  </w:r>
                  <w:r>
                    <w:rPr>
                      <w:color w:val="231F20"/>
                      <w:spacing w:val="-8"/>
                      <w:w w:val="95"/>
                    </w:rPr>
                    <w:t> </w:t>
                  </w:r>
                  <w:r>
                    <w:rPr>
                      <w:color w:val="231F20"/>
                      <w:w w:val="95"/>
                    </w:rPr>
                    <w:t>aux</w:t>
                  </w:r>
                  <w:r>
                    <w:rPr>
                      <w:color w:val="231F20"/>
                      <w:spacing w:val="-7"/>
                      <w:w w:val="95"/>
                    </w:rPr>
                    <w:t> </w:t>
                  </w:r>
                  <w:r>
                    <w:rPr>
                      <w:color w:val="231F20"/>
                      <w:w w:val="95"/>
                    </w:rPr>
                    <w:t>conseillers</w:t>
                  </w:r>
                  <w:r>
                    <w:rPr>
                      <w:color w:val="231F20"/>
                      <w:spacing w:val="-7"/>
                      <w:w w:val="95"/>
                    </w:rPr>
                    <w:t> </w:t>
                  </w:r>
                  <w:r>
                    <w:rPr>
                      <w:color w:val="231F20"/>
                      <w:w w:val="95"/>
                    </w:rPr>
                    <w:t>en</w:t>
                  </w:r>
                  <w:r>
                    <w:rPr>
                      <w:color w:val="231F20"/>
                      <w:spacing w:val="-7"/>
                      <w:w w:val="95"/>
                    </w:rPr>
                    <w:t> </w:t>
                  </w:r>
                  <w:r>
                    <w:rPr>
                      <w:color w:val="231F20"/>
                      <w:spacing w:val="-2"/>
                      <w:w w:val="95"/>
                    </w:rPr>
                    <w:t>investissement</w:t>
                  </w:r>
                </w:p>
              </w:txbxContent>
            </v:textbox>
            <v:fill type="solid"/>
            <v:stroke dashstyle="solid"/>
            <w10:wrap type="topAndBottom"/>
          </v:shape>
        </w:pict>
      </w:r>
    </w:p>
    <w:p>
      <w:pPr>
        <w:pStyle w:val="BodyText"/>
        <w:spacing w:before="6"/>
        <w:rPr>
          <w:rFonts w:ascii="AlrightSans-Medium"/>
          <w:sz w:val="25"/>
        </w:rPr>
      </w:pPr>
    </w:p>
    <w:p>
      <w:pPr>
        <w:spacing w:after="0"/>
        <w:rPr>
          <w:rFonts w:ascii="AlrightSans-Medium"/>
          <w:sz w:val="25"/>
        </w:rPr>
        <w:sectPr>
          <w:pgSz w:w="11910" w:h="16840"/>
          <w:pgMar w:header="575" w:footer="480" w:top="1120" w:bottom="680" w:left="580" w:right="560"/>
        </w:sectPr>
      </w:pPr>
    </w:p>
    <w:p>
      <w:pPr>
        <w:pStyle w:val="Heading2"/>
      </w:pPr>
      <w:r>
        <w:rPr>
          <w:color w:val="00AEEF"/>
        </w:rPr>
        <w:t>TOUTES</w:t>
      </w:r>
      <w:r>
        <w:rPr>
          <w:color w:val="00AEEF"/>
          <w:spacing w:val="-6"/>
        </w:rPr>
        <w:t> </w:t>
      </w:r>
      <w:r>
        <w:rPr>
          <w:color w:val="00AEEF"/>
        </w:rPr>
        <w:t>LES</w:t>
      </w:r>
      <w:r>
        <w:rPr>
          <w:color w:val="00AEEF"/>
          <w:spacing w:val="-5"/>
        </w:rPr>
        <w:t> </w:t>
      </w:r>
      <w:r>
        <w:rPr>
          <w:color w:val="00AEEF"/>
          <w:spacing w:val="-2"/>
        </w:rPr>
        <w:t>ORGANISATIONS</w:t>
      </w:r>
    </w:p>
    <w:p>
      <w:pPr>
        <w:pStyle w:val="Heading3"/>
        <w:spacing w:before="99"/>
      </w:pPr>
      <w:r>
        <w:rPr>
          <w:color w:val="0087CD"/>
          <w:spacing w:val="-2"/>
        </w:rPr>
        <w:t>GOUVERNANCE</w:t>
      </w:r>
    </w:p>
    <w:p>
      <w:pPr>
        <w:pStyle w:val="ListParagraph"/>
        <w:numPr>
          <w:ilvl w:val="1"/>
          <w:numId w:val="3"/>
        </w:numPr>
        <w:tabs>
          <w:tab w:pos="461" w:val="left" w:leader="none"/>
        </w:tabs>
        <w:spacing w:line="240" w:lineRule="auto" w:before="139" w:after="0"/>
        <w:ind w:left="460" w:right="457" w:hanging="360"/>
        <w:jc w:val="left"/>
        <w:rPr>
          <w:sz w:val="18"/>
        </w:rPr>
      </w:pPr>
      <w:r>
        <w:rPr>
          <w:color w:val="231F20"/>
          <w:sz w:val="18"/>
        </w:rPr>
        <w:t>Quelle fonction/quel(s) comité(s) au sein de l’organisation a/ont la responsabilité ultime des enjeux</w:t>
      </w:r>
      <w:r>
        <w:rPr>
          <w:color w:val="231F20"/>
          <w:spacing w:val="-8"/>
          <w:sz w:val="18"/>
        </w:rPr>
        <w:t> </w:t>
      </w:r>
      <w:r>
        <w:rPr>
          <w:color w:val="231F20"/>
          <w:sz w:val="18"/>
        </w:rPr>
        <w:t>de</w:t>
      </w:r>
      <w:r>
        <w:rPr>
          <w:color w:val="231F20"/>
          <w:spacing w:val="-8"/>
          <w:sz w:val="18"/>
        </w:rPr>
        <w:t> </w:t>
      </w:r>
      <w:r>
        <w:rPr>
          <w:color w:val="231F20"/>
          <w:sz w:val="18"/>
        </w:rPr>
        <w:t>diversité,</w:t>
      </w:r>
      <w:r>
        <w:rPr>
          <w:color w:val="231F20"/>
          <w:spacing w:val="-8"/>
          <w:sz w:val="18"/>
        </w:rPr>
        <w:t> </w:t>
      </w:r>
      <w:r>
        <w:rPr>
          <w:color w:val="231F20"/>
          <w:sz w:val="18"/>
        </w:rPr>
        <w:t>d'équité</w:t>
      </w:r>
      <w:r>
        <w:rPr>
          <w:color w:val="231F20"/>
          <w:spacing w:val="-8"/>
          <w:sz w:val="18"/>
        </w:rPr>
        <w:t> </w:t>
      </w:r>
      <w:r>
        <w:rPr>
          <w:color w:val="231F20"/>
          <w:sz w:val="18"/>
        </w:rPr>
        <w:t>et</w:t>
      </w:r>
      <w:r>
        <w:rPr>
          <w:color w:val="231F20"/>
          <w:spacing w:val="-8"/>
          <w:sz w:val="18"/>
        </w:rPr>
        <w:t> </w:t>
      </w:r>
      <w:r>
        <w:rPr>
          <w:color w:val="231F20"/>
          <w:sz w:val="18"/>
        </w:rPr>
        <w:t>d'inclusion</w:t>
      </w:r>
      <w:r>
        <w:rPr>
          <w:color w:val="231F20"/>
          <w:spacing w:val="-8"/>
          <w:sz w:val="18"/>
        </w:rPr>
        <w:t> </w:t>
      </w:r>
      <w:r>
        <w:rPr>
          <w:color w:val="231F20"/>
          <w:sz w:val="18"/>
        </w:rPr>
        <w:t>(DEI)</w:t>
      </w:r>
      <w:r>
        <w:rPr>
          <w:color w:val="231F20"/>
          <w:spacing w:val="-8"/>
          <w:sz w:val="18"/>
        </w:rPr>
        <w:t> </w:t>
      </w:r>
      <w:r>
        <w:rPr>
          <w:color w:val="231F20"/>
          <w:sz w:val="18"/>
        </w:rPr>
        <w:t>?</w:t>
      </w:r>
    </w:p>
    <w:p>
      <w:pPr>
        <w:spacing w:before="57"/>
        <w:ind w:left="460" w:right="0" w:firstLine="0"/>
        <w:jc w:val="left"/>
        <w:rPr>
          <w:i/>
          <w:sz w:val="18"/>
        </w:rPr>
      </w:pPr>
      <w:r>
        <w:rPr>
          <w:i/>
          <w:color w:val="231F20"/>
          <w:sz w:val="18"/>
        </w:rPr>
        <w:t>Indiquez si votre organisation a confié la responsabilité ultime des enjeux DEI au PDG, ou à une fonction équivalente, ou à un comité au niveau du conseil d'administration. Mentionnez les compétences et l’expérience</w:t>
      </w:r>
      <w:r>
        <w:rPr>
          <w:i/>
          <w:color w:val="231F20"/>
          <w:spacing w:val="-9"/>
          <w:sz w:val="18"/>
        </w:rPr>
        <w:t> </w:t>
      </w:r>
      <w:r>
        <w:rPr>
          <w:i/>
          <w:color w:val="231F20"/>
          <w:sz w:val="18"/>
        </w:rPr>
        <w:t>dont</w:t>
      </w:r>
      <w:r>
        <w:rPr>
          <w:i/>
          <w:color w:val="231F20"/>
          <w:spacing w:val="-9"/>
          <w:sz w:val="18"/>
        </w:rPr>
        <w:t> </w:t>
      </w:r>
      <w:r>
        <w:rPr>
          <w:i/>
          <w:color w:val="231F20"/>
          <w:sz w:val="18"/>
        </w:rPr>
        <w:t>est</w:t>
      </w:r>
      <w:r>
        <w:rPr>
          <w:i/>
          <w:color w:val="231F20"/>
          <w:spacing w:val="-9"/>
          <w:sz w:val="18"/>
        </w:rPr>
        <w:t> </w:t>
      </w:r>
      <w:r>
        <w:rPr>
          <w:i/>
          <w:color w:val="231F20"/>
          <w:sz w:val="18"/>
        </w:rPr>
        <w:t>doté(e)</w:t>
      </w:r>
      <w:r>
        <w:rPr>
          <w:i/>
          <w:color w:val="231F20"/>
          <w:spacing w:val="-9"/>
          <w:sz w:val="18"/>
        </w:rPr>
        <w:t> </w:t>
      </w:r>
      <w:r>
        <w:rPr>
          <w:i/>
          <w:color w:val="231F20"/>
          <w:sz w:val="18"/>
        </w:rPr>
        <w:t>la</w:t>
      </w:r>
      <w:r>
        <w:rPr>
          <w:i/>
          <w:color w:val="231F20"/>
          <w:spacing w:val="-9"/>
          <w:sz w:val="18"/>
        </w:rPr>
        <w:t> </w:t>
      </w:r>
      <w:r>
        <w:rPr>
          <w:i/>
          <w:color w:val="231F20"/>
          <w:sz w:val="18"/>
        </w:rPr>
        <w:t>personne/le</w:t>
      </w:r>
      <w:r>
        <w:rPr>
          <w:i/>
          <w:color w:val="231F20"/>
          <w:spacing w:val="-9"/>
          <w:sz w:val="18"/>
        </w:rPr>
        <w:t> </w:t>
      </w:r>
      <w:r>
        <w:rPr>
          <w:i/>
          <w:color w:val="231F20"/>
          <w:sz w:val="18"/>
        </w:rPr>
        <w:t>comité</w:t>
      </w:r>
      <w:r>
        <w:rPr>
          <w:i/>
          <w:color w:val="231F20"/>
          <w:spacing w:val="-9"/>
          <w:sz w:val="18"/>
        </w:rPr>
        <w:t> </w:t>
      </w:r>
      <w:r>
        <w:rPr>
          <w:i/>
          <w:color w:val="231F20"/>
          <w:sz w:val="18"/>
        </w:rPr>
        <w:t>pour exercer la surveillance des enjeux DEI. Mentionnez tous les</w:t>
      </w:r>
      <w:r>
        <w:rPr>
          <w:i/>
          <w:color w:val="231F20"/>
          <w:spacing w:val="-7"/>
          <w:sz w:val="18"/>
        </w:rPr>
        <w:t> </w:t>
      </w:r>
      <w:r>
        <w:rPr>
          <w:i/>
          <w:color w:val="231F20"/>
          <w:sz w:val="18"/>
        </w:rPr>
        <w:t>systèmes</w:t>
      </w:r>
      <w:r>
        <w:rPr>
          <w:i/>
          <w:color w:val="231F20"/>
          <w:spacing w:val="-7"/>
          <w:sz w:val="18"/>
        </w:rPr>
        <w:t> </w:t>
      </w:r>
      <w:r>
        <w:rPr>
          <w:i/>
          <w:color w:val="231F20"/>
          <w:sz w:val="18"/>
        </w:rPr>
        <w:t>de</w:t>
      </w:r>
      <w:r>
        <w:rPr>
          <w:i/>
          <w:color w:val="231F20"/>
          <w:spacing w:val="-7"/>
          <w:sz w:val="18"/>
        </w:rPr>
        <w:t> </w:t>
      </w:r>
      <w:r>
        <w:rPr>
          <w:i/>
          <w:color w:val="231F20"/>
          <w:sz w:val="18"/>
        </w:rPr>
        <w:t>responsabilisation</w:t>
      </w:r>
      <w:r>
        <w:rPr>
          <w:i/>
          <w:color w:val="231F20"/>
          <w:spacing w:val="-7"/>
          <w:sz w:val="18"/>
        </w:rPr>
        <w:t> </w:t>
      </w:r>
      <w:r>
        <w:rPr>
          <w:i/>
          <w:color w:val="231F20"/>
          <w:sz w:val="18"/>
        </w:rPr>
        <w:t>qui</w:t>
      </w:r>
      <w:r>
        <w:rPr>
          <w:i/>
          <w:color w:val="231F20"/>
          <w:spacing w:val="-7"/>
          <w:sz w:val="18"/>
        </w:rPr>
        <w:t> </w:t>
      </w:r>
      <w:r>
        <w:rPr>
          <w:i/>
          <w:color w:val="231F20"/>
          <w:sz w:val="18"/>
        </w:rPr>
        <w:t>sont</w:t>
      </w:r>
      <w:r>
        <w:rPr>
          <w:i/>
          <w:color w:val="231F20"/>
          <w:spacing w:val="-7"/>
          <w:sz w:val="18"/>
        </w:rPr>
        <w:t> </w:t>
      </w:r>
      <w:r>
        <w:rPr>
          <w:i/>
          <w:color w:val="231F20"/>
          <w:sz w:val="18"/>
        </w:rPr>
        <w:t>mis</w:t>
      </w:r>
      <w:r>
        <w:rPr>
          <w:i/>
          <w:color w:val="231F20"/>
          <w:spacing w:val="-7"/>
          <w:sz w:val="18"/>
        </w:rPr>
        <w:t> </w:t>
      </w:r>
      <w:r>
        <w:rPr>
          <w:i/>
          <w:color w:val="231F20"/>
          <w:sz w:val="18"/>
        </w:rPr>
        <w:t>en</w:t>
      </w:r>
      <w:r>
        <w:rPr>
          <w:i/>
          <w:color w:val="231F20"/>
          <w:spacing w:val="-7"/>
          <w:sz w:val="18"/>
        </w:rPr>
        <w:t> </w:t>
      </w:r>
      <w:r>
        <w:rPr>
          <w:i/>
          <w:color w:val="231F20"/>
          <w:sz w:val="18"/>
        </w:rPr>
        <w:t>place.</w:t>
      </w:r>
    </w:p>
    <w:p>
      <w:pPr>
        <w:pStyle w:val="ListParagraph"/>
        <w:numPr>
          <w:ilvl w:val="1"/>
          <w:numId w:val="3"/>
        </w:numPr>
        <w:tabs>
          <w:tab w:pos="461" w:val="left" w:leader="none"/>
        </w:tabs>
        <w:spacing w:line="240" w:lineRule="auto" w:before="180" w:after="0"/>
        <w:ind w:left="460" w:right="169" w:hanging="360"/>
        <w:jc w:val="left"/>
        <w:rPr>
          <w:sz w:val="18"/>
        </w:rPr>
      </w:pPr>
      <w:r>
        <w:rPr>
          <w:color w:val="231F20"/>
          <w:sz w:val="18"/>
        </w:rPr>
        <w:t>L’organisation</w:t>
      </w:r>
      <w:r>
        <w:rPr>
          <w:color w:val="231F20"/>
          <w:spacing w:val="-11"/>
          <w:sz w:val="18"/>
        </w:rPr>
        <w:t> </w:t>
      </w:r>
      <w:r>
        <w:rPr>
          <w:color w:val="231F20"/>
          <w:sz w:val="18"/>
        </w:rPr>
        <w:t>a-t-elle</w:t>
      </w:r>
      <w:r>
        <w:rPr>
          <w:color w:val="231F20"/>
          <w:spacing w:val="-11"/>
          <w:sz w:val="18"/>
        </w:rPr>
        <w:t> </w:t>
      </w:r>
      <w:r>
        <w:rPr>
          <w:color w:val="231F20"/>
          <w:sz w:val="18"/>
        </w:rPr>
        <w:t>une</w:t>
      </w:r>
      <w:r>
        <w:rPr>
          <w:color w:val="231F20"/>
          <w:spacing w:val="-11"/>
          <w:sz w:val="18"/>
        </w:rPr>
        <w:t> </w:t>
      </w:r>
      <w:r>
        <w:rPr>
          <w:color w:val="231F20"/>
          <w:sz w:val="18"/>
        </w:rPr>
        <w:t>politique</w:t>
      </w:r>
      <w:r>
        <w:rPr>
          <w:color w:val="231F20"/>
          <w:spacing w:val="-11"/>
          <w:sz w:val="18"/>
        </w:rPr>
        <w:t> </w:t>
      </w:r>
      <w:r>
        <w:rPr>
          <w:color w:val="231F20"/>
          <w:sz w:val="18"/>
        </w:rPr>
        <w:t>ou</w:t>
      </w:r>
      <w:r>
        <w:rPr>
          <w:color w:val="231F20"/>
          <w:spacing w:val="-10"/>
          <w:sz w:val="18"/>
        </w:rPr>
        <w:t> </w:t>
      </w:r>
      <w:r>
        <w:rPr>
          <w:color w:val="231F20"/>
          <w:sz w:val="18"/>
        </w:rPr>
        <w:t>une</w:t>
      </w:r>
      <w:r>
        <w:rPr>
          <w:color w:val="231F20"/>
          <w:spacing w:val="-11"/>
          <w:sz w:val="18"/>
        </w:rPr>
        <w:t> </w:t>
      </w:r>
      <w:r>
        <w:rPr>
          <w:color w:val="231F20"/>
          <w:sz w:val="18"/>
        </w:rPr>
        <w:t>stratégie relative aux enjeux DEI ?</w:t>
      </w:r>
    </w:p>
    <w:p>
      <w:pPr>
        <w:spacing w:before="56"/>
        <w:ind w:left="460" w:right="0" w:firstLine="0"/>
        <w:jc w:val="left"/>
        <w:rPr>
          <w:i/>
          <w:sz w:val="18"/>
        </w:rPr>
      </w:pPr>
      <w:r>
        <w:rPr>
          <w:i/>
          <w:color w:val="231F20"/>
          <w:sz w:val="18"/>
        </w:rPr>
        <w:t>Dans l’affirmative, veuillez fournir des copies des documents concernés. (Les politiques peuvent être autonomes ou intégrées dans une politique ou un code de conduite plus large en matière de droits humains, etc.).</w:t>
      </w:r>
      <w:r>
        <w:rPr>
          <w:i/>
          <w:color w:val="231F20"/>
          <w:spacing w:val="-10"/>
          <w:sz w:val="18"/>
        </w:rPr>
        <w:t> </w:t>
      </w:r>
      <w:r>
        <w:rPr>
          <w:i/>
          <w:color w:val="231F20"/>
          <w:sz w:val="18"/>
        </w:rPr>
        <w:t>Indiquez</w:t>
      </w:r>
      <w:r>
        <w:rPr>
          <w:i/>
          <w:color w:val="231F20"/>
          <w:spacing w:val="-10"/>
          <w:sz w:val="18"/>
        </w:rPr>
        <w:t> </w:t>
      </w:r>
      <w:r>
        <w:rPr>
          <w:i/>
          <w:color w:val="231F20"/>
          <w:sz w:val="18"/>
        </w:rPr>
        <w:t>les</w:t>
      </w:r>
      <w:r>
        <w:rPr>
          <w:i/>
          <w:color w:val="231F20"/>
          <w:spacing w:val="-10"/>
          <w:sz w:val="18"/>
        </w:rPr>
        <w:t> </w:t>
      </w:r>
      <w:r>
        <w:rPr>
          <w:i/>
          <w:color w:val="231F20"/>
          <w:sz w:val="18"/>
        </w:rPr>
        <w:t>caractéristiques</w:t>
      </w:r>
      <w:r>
        <w:rPr>
          <w:i/>
          <w:color w:val="231F20"/>
          <w:spacing w:val="-10"/>
          <w:sz w:val="18"/>
        </w:rPr>
        <w:t> </w:t>
      </w:r>
      <w:r>
        <w:rPr>
          <w:i/>
          <w:color w:val="231F20"/>
          <w:sz w:val="18"/>
        </w:rPr>
        <w:t>de</w:t>
      </w:r>
      <w:r>
        <w:rPr>
          <w:i/>
          <w:color w:val="231F20"/>
          <w:spacing w:val="-10"/>
          <w:sz w:val="18"/>
        </w:rPr>
        <w:t> </w:t>
      </w:r>
      <w:r>
        <w:rPr>
          <w:i/>
          <w:color w:val="231F20"/>
          <w:sz w:val="18"/>
        </w:rPr>
        <w:t>diversité</w:t>
      </w:r>
      <w:r>
        <w:rPr>
          <w:i/>
          <w:color w:val="231F20"/>
          <w:spacing w:val="-10"/>
          <w:sz w:val="18"/>
        </w:rPr>
        <w:t> </w:t>
      </w:r>
      <w:r>
        <w:rPr>
          <w:i/>
          <w:color w:val="231F20"/>
          <w:sz w:val="18"/>
        </w:rPr>
        <w:t>couvertes par la politique ou la stratégie (par exemple, l'âge,</w:t>
      </w:r>
    </w:p>
    <w:p>
      <w:pPr>
        <w:spacing w:before="0"/>
        <w:ind w:left="460" w:right="242" w:firstLine="0"/>
        <w:jc w:val="left"/>
        <w:rPr>
          <w:i/>
          <w:sz w:val="18"/>
        </w:rPr>
      </w:pPr>
      <w:r>
        <w:rPr>
          <w:i/>
          <w:color w:val="231F20"/>
          <w:sz w:val="18"/>
        </w:rPr>
        <w:t>le sexe, l'origine ethnique) et indiquez si elles sont accessibles</w:t>
      </w:r>
      <w:r>
        <w:rPr>
          <w:i/>
          <w:color w:val="231F20"/>
          <w:spacing w:val="-3"/>
          <w:sz w:val="18"/>
        </w:rPr>
        <w:t> </w:t>
      </w:r>
      <w:r>
        <w:rPr>
          <w:i/>
          <w:color w:val="231F20"/>
          <w:sz w:val="18"/>
        </w:rPr>
        <w:t>au</w:t>
      </w:r>
      <w:r>
        <w:rPr>
          <w:i/>
          <w:color w:val="231F20"/>
          <w:spacing w:val="-3"/>
          <w:sz w:val="18"/>
        </w:rPr>
        <w:t> </w:t>
      </w:r>
      <w:r>
        <w:rPr>
          <w:i/>
          <w:color w:val="231F20"/>
          <w:sz w:val="18"/>
        </w:rPr>
        <w:t>public.</w:t>
      </w:r>
      <w:r>
        <w:rPr>
          <w:i/>
          <w:color w:val="231F20"/>
          <w:spacing w:val="-3"/>
          <w:sz w:val="18"/>
        </w:rPr>
        <w:t> </w:t>
      </w:r>
      <w:r>
        <w:rPr>
          <w:i/>
          <w:color w:val="231F20"/>
          <w:sz w:val="18"/>
        </w:rPr>
        <w:t>Décrivez</w:t>
      </w:r>
      <w:r>
        <w:rPr>
          <w:i/>
          <w:color w:val="231F20"/>
          <w:spacing w:val="-3"/>
          <w:sz w:val="18"/>
        </w:rPr>
        <w:t> </w:t>
      </w:r>
      <w:r>
        <w:rPr>
          <w:i/>
          <w:color w:val="231F20"/>
          <w:sz w:val="18"/>
        </w:rPr>
        <w:t>le</w:t>
      </w:r>
      <w:r>
        <w:rPr>
          <w:i/>
          <w:color w:val="231F20"/>
          <w:spacing w:val="-3"/>
          <w:sz w:val="18"/>
        </w:rPr>
        <w:t> </w:t>
      </w:r>
      <w:r>
        <w:rPr>
          <w:i/>
          <w:color w:val="231F20"/>
          <w:sz w:val="18"/>
        </w:rPr>
        <w:t>processus</w:t>
      </w:r>
      <w:r>
        <w:rPr>
          <w:i/>
          <w:color w:val="231F20"/>
          <w:spacing w:val="-3"/>
          <w:sz w:val="18"/>
        </w:rPr>
        <w:t> </w:t>
      </w:r>
      <w:r>
        <w:rPr>
          <w:i/>
          <w:color w:val="231F20"/>
          <w:sz w:val="18"/>
        </w:rPr>
        <w:t>d'examen et de mise à jour de la politique/stratégie et précisez l'organisation ou le membre du comité responsable</w:t>
      </w:r>
      <w:r>
        <w:rPr>
          <w:i/>
          <w:color w:val="231F20"/>
          <w:spacing w:val="40"/>
          <w:sz w:val="18"/>
        </w:rPr>
        <w:t> </w:t>
      </w:r>
      <w:r>
        <w:rPr>
          <w:i/>
          <w:color w:val="231F20"/>
          <w:sz w:val="18"/>
        </w:rPr>
        <w:t>de sa mise à jour et de son approbation. Mentionnez l’ensemble</w:t>
      </w:r>
      <w:r>
        <w:rPr>
          <w:i/>
          <w:color w:val="231F20"/>
          <w:spacing w:val="-7"/>
          <w:sz w:val="18"/>
        </w:rPr>
        <w:t> </w:t>
      </w:r>
      <w:r>
        <w:rPr>
          <w:i/>
          <w:color w:val="231F20"/>
          <w:sz w:val="18"/>
        </w:rPr>
        <w:t>des</w:t>
      </w:r>
      <w:r>
        <w:rPr>
          <w:i/>
          <w:color w:val="231F20"/>
          <w:spacing w:val="-7"/>
          <w:sz w:val="18"/>
        </w:rPr>
        <w:t> </w:t>
      </w:r>
      <w:r>
        <w:rPr>
          <w:i/>
          <w:color w:val="231F20"/>
          <w:sz w:val="18"/>
        </w:rPr>
        <w:t>cadres,</w:t>
      </w:r>
      <w:r>
        <w:rPr>
          <w:i/>
          <w:color w:val="231F20"/>
          <w:spacing w:val="-7"/>
          <w:sz w:val="18"/>
        </w:rPr>
        <w:t> </w:t>
      </w:r>
      <w:r>
        <w:rPr>
          <w:i/>
          <w:color w:val="231F20"/>
          <w:sz w:val="18"/>
        </w:rPr>
        <w:t>lois</w:t>
      </w:r>
      <w:r>
        <w:rPr>
          <w:i/>
          <w:color w:val="231F20"/>
          <w:spacing w:val="-7"/>
          <w:sz w:val="18"/>
        </w:rPr>
        <w:t> </w:t>
      </w:r>
      <w:r>
        <w:rPr>
          <w:i/>
          <w:color w:val="231F20"/>
          <w:sz w:val="18"/>
        </w:rPr>
        <w:t>ou</w:t>
      </w:r>
      <w:r>
        <w:rPr>
          <w:i/>
          <w:color w:val="231F20"/>
          <w:spacing w:val="-7"/>
          <w:sz w:val="18"/>
        </w:rPr>
        <w:t> </w:t>
      </w:r>
      <w:r>
        <w:rPr>
          <w:i/>
          <w:color w:val="231F20"/>
          <w:sz w:val="18"/>
        </w:rPr>
        <w:t>directives</w:t>
      </w:r>
      <w:r>
        <w:rPr>
          <w:i/>
          <w:color w:val="231F20"/>
          <w:spacing w:val="-7"/>
          <w:sz w:val="18"/>
        </w:rPr>
        <w:t> </w:t>
      </w:r>
      <w:r>
        <w:rPr>
          <w:i/>
          <w:color w:val="231F20"/>
          <w:sz w:val="18"/>
        </w:rPr>
        <w:t>en</w:t>
      </w:r>
      <w:r>
        <w:rPr>
          <w:i/>
          <w:color w:val="231F20"/>
          <w:spacing w:val="-7"/>
          <w:sz w:val="18"/>
        </w:rPr>
        <w:t> </w:t>
      </w:r>
      <w:r>
        <w:rPr>
          <w:i/>
          <w:color w:val="231F20"/>
          <w:sz w:val="18"/>
        </w:rPr>
        <w:t>matière</w:t>
      </w:r>
      <w:r>
        <w:rPr>
          <w:i/>
          <w:color w:val="231F20"/>
          <w:spacing w:val="-7"/>
          <w:sz w:val="18"/>
        </w:rPr>
        <w:t> </w:t>
      </w:r>
      <w:r>
        <w:rPr>
          <w:i/>
          <w:color w:val="231F20"/>
          <w:sz w:val="18"/>
        </w:rPr>
        <w:t>de DEI référencé(e)s dans la politique/stratégie.</w:t>
      </w:r>
    </w:p>
    <w:p>
      <w:pPr>
        <w:spacing w:line="240" w:lineRule="auto" w:before="9"/>
        <w:rPr>
          <w:i/>
          <w:sz w:val="19"/>
        </w:rPr>
      </w:pPr>
    </w:p>
    <w:p>
      <w:pPr>
        <w:spacing w:before="0"/>
        <w:ind w:left="100" w:right="0" w:firstLine="0"/>
        <w:jc w:val="left"/>
        <w:rPr>
          <w:i/>
          <w:sz w:val="18"/>
        </w:rPr>
      </w:pPr>
      <w:r>
        <w:rPr>
          <w:i/>
          <w:color w:val="231F20"/>
          <w:sz w:val="18"/>
        </w:rPr>
        <w:t>Précisez</w:t>
      </w:r>
      <w:r>
        <w:rPr>
          <w:i/>
          <w:color w:val="231F20"/>
          <w:spacing w:val="-5"/>
          <w:sz w:val="18"/>
        </w:rPr>
        <w:t> </w:t>
      </w:r>
      <w:r>
        <w:rPr>
          <w:i/>
          <w:color w:val="231F20"/>
          <w:sz w:val="18"/>
        </w:rPr>
        <w:t>si</w:t>
      </w:r>
      <w:r>
        <w:rPr>
          <w:i/>
          <w:color w:val="231F20"/>
          <w:spacing w:val="-5"/>
          <w:sz w:val="18"/>
        </w:rPr>
        <w:t> </w:t>
      </w:r>
      <w:r>
        <w:rPr>
          <w:i/>
          <w:color w:val="231F20"/>
          <w:sz w:val="18"/>
        </w:rPr>
        <w:t>ces</w:t>
      </w:r>
      <w:r>
        <w:rPr>
          <w:i/>
          <w:color w:val="231F20"/>
          <w:spacing w:val="-4"/>
          <w:sz w:val="18"/>
        </w:rPr>
        <w:t> </w:t>
      </w:r>
      <w:r>
        <w:rPr>
          <w:i/>
          <w:color w:val="231F20"/>
          <w:sz w:val="18"/>
        </w:rPr>
        <w:t>politiques</w:t>
      </w:r>
      <w:r>
        <w:rPr>
          <w:i/>
          <w:color w:val="231F20"/>
          <w:spacing w:val="-5"/>
          <w:sz w:val="18"/>
        </w:rPr>
        <w:t> </w:t>
      </w:r>
      <w:r>
        <w:rPr>
          <w:i/>
          <w:color w:val="231F20"/>
          <w:sz w:val="18"/>
        </w:rPr>
        <w:t>couvrent</w:t>
      </w:r>
      <w:r>
        <w:rPr>
          <w:i/>
          <w:color w:val="231F20"/>
          <w:spacing w:val="-4"/>
          <w:sz w:val="18"/>
        </w:rPr>
        <w:t> </w:t>
      </w:r>
      <w:r>
        <w:rPr>
          <w:i/>
          <w:color w:val="231F20"/>
          <w:spacing w:val="-10"/>
          <w:sz w:val="18"/>
        </w:rPr>
        <w:t>:</w:t>
      </w:r>
    </w:p>
    <w:p>
      <w:pPr>
        <w:pStyle w:val="ListParagraph"/>
        <w:numPr>
          <w:ilvl w:val="2"/>
          <w:numId w:val="3"/>
        </w:numPr>
        <w:tabs>
          <w:tab w:pos="460" w:val="left" w:leader="none"/>
          <w:tab w:pos="461" w:val="left" w:leader="none"/>
        </w:tabs>
        <w:spacing w:line="240" w:lineRule="auto" w:before="180" w:after="0"/>
        <w:ind w:left="460" w:right="0" w:hanging="361"/>
        <w:jc w:val="left"/>
        <w:rPr>
          <w:rFonts w:ascii="AlrightSans-RegularItalic" w:hAnsi="AlrightSans-RegularItalic"/>
          <w:i/>
          <w:sz w:val="18"/>
        </w:rPr>
      </w:pPr>
      <w:r>
        <w:rPr>
          <w:rFonts w:ascii="AlrightSans-RegularItalic" w:hAnsi="AlrightSans-RegularItalic"/>
          <w:i/>
          <w:color w:val="231F20"/>
          <w:sz w:val="18"/>
        </w:rPr>
        <w:t>Le</w:t>
      </w:r>
      <w:r>
        <w:rPr>
          <w:rFonts w:ascii="AlrightSans-RegularItalic" w:hAnsi="AlrightSans-RegularItalic"/>
          <w:i/>
          <w:color w:val="231F20"/>
          <w:spacing w:val="-3"/>
          <w:sz w:val="18"/>
        </w:rPr>
        <w:t> </w:t>
      </w:r>
      <w:r>
        <w:rPr>
          <w:rFonts w:ascii="AlrightSans-RegularItalic" w:hAnsi="AlrightSans-RegularItalic"/>
          <w:i/>
          <w:color w:val="231F20"/>
          <w:sz w:val="18"/>
        </w:rPr>
        <w:t>harcèlement,</w:t>
      </w:r>
      <w:r>
        <w:rPr>
          <w:rFonts w:ascii="AlrightSans-RegularItalic" w:hAnsi="AlrightSans-RegularItalic"/>
          <w:i/>
          <w:color w:val="231F20"/>
          <w:spacing w:val="-3"/>
          <w:sz w:val="18"/>
        </w:rPr>
        <w:t> </w:t>
      </w:r>
      <w:r>
        <w:rPr>
          <w:rFonts w:ascii="AlrightSans-RegularItalic" w:hAnsi="AlrightSans-RegularItalic"/>
          <w:i/>
          <w:color w:val="231F20"/>
          <w:sz w:val="18"/>
        </w:rPr>
        <w:t>la</w:t>
      </w:r>
      <w:r>
        <w:rPr>
          <w:rFonts w:ascii="AlrightSans-RegularItalic" w:hAnsi="AlrightSans-RegularItalic"/>
          <w:i/>
          <w:color w:val="231F20"/>
          <w:spacing w:val="-2"/>
          <w:sz w:val="18"/>
        </w:rPr>
        <w:t> </w:t>
      </w:r>
      <w:r>
        <w:rPr>
          <w:rFonts w:ascii="AlrightSans-RegularItalic" w:hAnsi="AlrightSans-RegularItalic"/>
          <w:i/>
          <w:color w:val="231F20"/>
          <w:sz w:val="18"/>
        </w:rPr>
        <w:t>discrimination</w:t>
      </w:r>
      <w:r>
        <w:rPr>
          <w:rFonts w:ascii="AlrightSans-RegularItalic" w:hAnsi="AlrightSans-RegularItalic"/>
          <w:i/>
          <w:color w:val="231F20"/>
          <w:spacing w:val="-3"/>
          <w:sz w:val="18"/>
        </w:rPr>
        <w:t> </w:t>
      </w:r>
      <w:r>
        <w:rPr>
          <w:rFonts w:ascii="AlrightSans-RegularItalic" w:hAnsi="AlrightSans-RegularItalic"/>
          <w:i/>
          <w:color w:val="231F20"/>
          <w:sz w:val="18"/>
        </w:rPr>
        <w:t>et</w:t>
      </w:r>
      <w:r>
        <w:rPr>
          <w:rFonts w:ascii="AlrightSans-RegularItalic" w:hAnsi="AlrightSans-RegularItalic"/>
          <w:i/>
          <w:color w:val="231F20"/>
          <w:spacing w:val="-3"/>
          <w:sz w:val="18"/>
        </w:rPr>
        <w:t> </w:t>
      </w:r>
      <w:r>
        <w:rPr>
          <w:rFonts w:ascii="AlrightSans-RegularItalic" w:hAnsi="AlrightSans-RegularItalic"/>
          <w:i/>
          <w:color w:val="231F20"/>
          <w:sz w:val="18"/>
        </w:rPr>
        <w:t>la</w:t>
      </w:r>
      <w:r>
        <w:rPr>
          <w:rFonts w:ascii="AlrightSans-RegularItalic" w:hAnsi="AlrightSans-RegularItalic"/>
          <w:i/>
          <w:color w:val="231F20"/>
          <w:spacing w:val="-2"/>
          <w:sz w:val="18"/>
        </w:rPr>
        <w:t> violence</w:t>
      </w:r>
    </w:p>
    <w:p>
      <w:pPr>
        <w:pStyle w:val="ListParagraph"/>
        <w:numPr>
          <w:ilvl w:val="2"/>
          <w:numId w:val="3"/>
        </w:numPr>
        <w:tabs>
          <w:tab w:pos="460" w:val="left" w:leader="none"/>
          <w:tab w:pos="461" w:val="left" w:leader="none"/>
        </w:tabs>
        <w:spacing w:line="240" w:lineRule="auto" w:before="57" w:after="0"/>
        <w:ind w:left="460" w:right="169" w:hanging="360"/>
        <w:jc w:val="left"/>
        <w:rPr>
          <w:rFonts w:ascii="AlrightSans-RegularItalic" w:hAnsi="AlrightSans-RegularItalic"/>
          <w:i/>
          <w:sz w:val="18"/>
        </w:rPr>
      </w:pPr>
      <w:r>
        <w:rPr>
          <w:rFonts w:ascii="AlrightSans-RegularItalic" w:hAnsi="AlrightSans-RegularItalic"/>
          <w:i/>
          <w:color w:val="231F20"/>
          <w:sz w:val="18"/>
        </w:rPr>
        <w:t>Le</w:t>
      </w:r>
      <w:r>
        <w:rPr>
          <w:rFonts w:ascii="AlrightSans-RegularItalic" w:hAnsi="AlrightSans-RegularItalic"/>
          <w:i/>
          <w:color w:val="231F20"/>
          <w:spacing w:val="-8"/>
          <w:sz w:val="18"/>
        </w:rPr>
        <w:t> </w:t>
      </w:r>
      <w:r>
        <w:rPr>
          <w:rFonts w:ascii="AlrightSans-RegularItalic" w:hAnsi="AlrightSans-RegularItalic"/>
          <w:i/>
          <w:color w:val="231F20"/>
          <w:sz w:val="18"/>
        </w:rPr>
        <w:t>congé</w:t>
      </w:r>
      <w:r>
        <w:rPr>
          <w:rFonts w:ascii="AlrightSans-RegularItalic" w:hAnsi="AlrightSans-RegularItalic"/>
          <w:i/>
          <w:color w:val="231F20"/>
          <w:spacing w:val="-8"/>
          <w:sz w:val="18"/>
        </w:rPr>
        <w:t> </w:t>
      </w:r>
      <w:r>
        <w:rPr>
          <w:rFonts w:ascii="AlrightSans-RegularItalic" w:hAnsi="AlrightSans-RegularItalic"/>
          <w:i/>
          <w:color w:val="231F20"/>
          <w:sz w:val="18"/>
        </w:rPr>
        <w:t>familial</w:t>
      </w:r>
      <w:r>
        <w:rPr>
          <w:rFonts w:ascii="AlrightSans-RegularItalic" w:hAnsi="AlrightSans-RegularItalic"/>
          <w:i/>
          <w:color w:val="231F20"/>
          <w:spacing w:val="-8"/>
          <w:sz w:val="18"/>
        </w:rPr>
        <w:t> </w:t>
      </w:r>
      <w:r>
        <w:rPr>
          <w:rFonts w:ascii="AlrightSans-RegularItalic" w:hAnsi="AlrightSans-RegularItalic"/>
          <w:i/>
          <w:color w:val="231F20"/>
          <w:sz w:val="18"/>
        </w:rPr>
        <w:t>(qui</w:t>
      </w:r>
      <w:r>
        <w:rPr>
          <w:rFonts w:ascii="AlrightSans-RegularItalic" w:hAnsi="AlrightSans-RegularItalic"/>
          <w:i/>
          <w:color w:val="231F20"/>
          <w:spacing w:val="-8"/>
          <w:sz w:val="18"/>
        </w:rPr>
        <w:t> </w:t>
      </w:r>
      <w:r>
        <w:rPr>
          <w:rFonts w:ascii="AlrightSans-RegularItalic" w:hAnsi="AlrightSans-RegularItalic"/>
          <w:i/>
          <w:color w:val="231F20"/>
          <w:sz w:val="18"/>
        </w:rPr>
        <w:t>dépasse</w:t>
      </w:r>
      <w:r>
        <w:rPr>
          <w:rFonts w:ascii="AlrightSans-RegularItalic" w:hAnsi="AlrightSans-RegularItalic"/>
          <w:i/>
          <w:color w:val="231F20"/>
          <w:spacing w:val="-8"/>
          <w:sz w:val="18"/>
        </w:rPr>
        <w:t> </w:t>
      </w:r>
      <w:r>
        <w:rPr>
          <w:rFonts w:ascii="AlrightSans-RegularItalic" w:hAnsi="AlrightSans-RegularItalic"/>
          <w:i/>
          <w:color w:val="231F20"/>
          <w:sz w:val="18"/>
        </w:rPr>
        <w:t>tout</w:t>
      </w:r>
      <w:r>
        <w:rPr>
          <w:rFonts w:ascii="AlrightSans-RegularItalic" w:hAnsi="AlrightSans-RegularItalic"/>
          <w:i/>
          <w:color w:val="231F20"/>
          <w:spacing w:val="-8"/>
          <w:sz w:val="18"/>
        </w:rPr>
        <w:t> </w:t>
      </w:r>
      <w:r>
        <w:rPr>
          <w:rFonts w:ascii="AlrightSans-RegularItalic" w:hAnsi="AlrightSans-RegularItalic"/>
          <w:i/>
          <w:color w:val="231F20"/>
          <w:sz w:val="18"/>
        </w:rPr>
        <w:t>congé</w:t>
      </w:r>
      <w:r>
        <w:rPr>
          <w:rFonts w:ascii="AlrightSans-RegularItalic" w:hAnsi="AlrightSans-RegularItalic"/>
          <w:i/>
          <w:color w:val="231F20"/>
          <w:spacing w:val="-8"/>
          <w:sz w:val="18"/>
        </w:rPr>
        <w:t> </w:t>
      </w:r>
      <w:r>
        <w:rPr>
          <w:rFonts w:ascii="AlrightSans-RegularItalic" w:hAnsi="AlrightSans-RegularItalic"/>
          <w:i/>
          <w:color w:val="231F20"/>
          <w:sz w:val="18"/>
        </w:rPr>
        <w:t>payé</w:t>
      </w:r>
      <w:r>
        <w:rPr>
          <w:rFonts w:ascii="AlrightSans-RegularItalic" w:hAnsi="AlrightSans-RegularItalic"/>
          <w:i/>
          <w:color w:val="231F20"/>
          <w:spacing w:val="-8"/>
          <w:sz w:val="18"/>
        </w:rPr>
        <w:t> </w:t>
      </w:r>
      <w:r>
        <w:rPr>
          <w:rFonts w:ascii="AlrightSans-RegularItalic" w:hAnsi="AlrightSans-RegularItalic"/>
          <w:i/>
          <w:color w:val="231F20"/>
          <w:sz w:val="18"/>
        </w:rPr>
        <w:t>imposé par le gouvernement)</w:t>
      </w:r>
    </w:p>
    <w:p>
      <w:pPr>
        <w:pStyle w:val="ListParagraph"/>
        <w:numPr>
          <w:ilvl w:val="2"/>
          <w:numId w:val="3"/>
        </w:numPr>
        <w:tabs>
          <w:tab w:pos="460" w:val="left" w:leader="none"/>
          <w:tab w:pos="461" w:val="left" w:leader="none"/>
        </w:tabs>
        <w:spacing w:line="240" w:lineRule="auto" w:before="57" w:after="0"/>
        <w:ind w:left="460" w:right="0" w:hanging="361"/>
        <w:jc w:val="left"/>
        <w:rPr>
          <w:rFonts w:ascii="AlrightSans-RegularItalic" w:hAnsi="AlrightSans-RegularItalic"/>
          <w:i/>
          <w:sz w:val="18"/>
        </w:rPr>
      </w:pPr>
      <w:r>
        <w:rPr>
          <w:rFonts w:ascii="AlrightSans-RegularItalic" w:hAnsi="AlrightSans-RegularItalic"/>
          <w:i/>
          <w:color w:val="231F20"/>
          <w:sz w:val="18"/>
        </w:rPr>
        <w:t>La</w:t>
      </w:r>
      <w:r>
        <w:rPr>
          <w:rFonts w:ascii="AlrightSans-RegularItalic" w:hAnsi="AlrightSans-RegularItalic"/>
          <w:i/>
          <w:color w:val="231F20"/>
          <w:spacing w:val="-7"/>
          <w:sz w:val="18"/>
        </w:rPr>
        <w:t> </w:t>
      </w:r>
      <w:r>
        <w:rPr>
          <w:rFonts w:ascii="AlrightSans-RegularItalic" w:hAnsi="AlrightSans-RegularItalic"/>
          <w:i/>
          <w:color w:val="231F20"/>
          <w:sz w:val="18"/>
        </w:rPr>
        <w:t>rémunération</w:t>
      </w:r>
      <w:r>
        <w:rPr>
          <w:rFonts w:ascii="AlrightSans-RegularItalic" w:hAnsi="AlrightSans-RegularItalic"/>
          <w:i/>
          <w:color w:val="231F20"/>
          <w:spacing w:val="-4"/>
          <w:sz w:val="18"/>
        </w:rPr>
        <w:t> </w:t>
      </w:r>
      <w:r>
        <w:rPr>
          <w:rFonts w:ascii="AlrightSans-RegularItalic" w:hAnsi="AlrightSans-RegularItalic"/>
          <w:i/>
          <w:color w:val="231F20"/>
          <w:spacing w:val="-2"/>
          <w:sz w:val="18"/>
        </w:rPr>
        <w:t>équitable</w:t>
      </w:r>
    </w:p>
    <w:p>
      <w:pPr>
        <w:pStyle w:val="ListParagraph"/>
        <w:numPr>
          <w:ilvl w:val="2"/>
          <w:numId w:val="3"/>
        </w:numPr>
        <w:tabs>
          <w:tab w:pos="460" w:val="left" w:leader="none"/>
          <w:tab w:pos="461" w:val="left" w:leader="none"/>
        </w:tabs>
        <w:spacing w:line="240" w:lineRule="auto" w:before="56" w:after="0"/>
        <w:ind w:left="460" w:right="0" w:hanging="361"/>
        <w:jc w:val="left"/>
        <w:rPr>
          <w:rFonts w:ascii="AlrightSans-RegularItalic" w:hAnsi="AlrightSans-RegularItalic"/>
          <w:i/>
          <w:sz w:val="18"/>
        </w:rPr>
      </w:pPr>
      <w:r>
        <w:rPr>
          <w:rFonts w:ascii="AlrightSans-RegularItalic" w:hAnsi="AlrightSans-RegularItalic"/>
          <w:i/>
          <w:color w:val="231F20"/>
          <w:sz w:val="18"/>
        </w:rPr>
        <w:t>Le</w:t>
      </w:r>
      <w:r>
        <w:rPr>
          <w:rFonts w:ascii="AlrightSans-RegularItalic" w:hAnsi="AlrightSans-RegularItalic"/>
          <w:i/>
          <w:color w:val="231F20"/>
          <w:spacing w:val="-6"/>
          <w:sz w:val="18"/>
        </w:rPr>
        <w:t> </w:t>
      </w:r>
      <w:r>
        <w:rPr>
          <w:rFonts w:ascii="AlrightSans-RegularItalic" w:hAnsi="AlrightSans-RegularItalic"/>
          <w:i/>
          <w:color w:val="231F20"/>
          <w:spacing w:val="-2"/>
          <w:sz w:val="18"/>
        </w:rPr>
        <w:t>signalement</w:t>
      </w:r>
    </w:p>
    <w:p>
      <w:pPr>
        <w:pStyle w:val="ListParagraph"/>
        <w:numPr>
          <w:ilvl w:val="2"/>
          <w:numId w:val="3"/>
        </w:numPr>
        <w:tabs>
          <w:tab w:pos="460" w:val="left" w:leader="none"/>
          <w:tab w:pos="461" w:val="left" w:leader="none"/>
        </w:tabs>
        <w:spacing w:line="240" w:lineRule="auto" w:before="57" w:after="0"/>
        <w:ind w:left="460" w:right="0" w:hanging="361"/>
        <w:jc w:val="left"/>
        <w:rPr>
          <w:rFonts w:ascii="AlrightSans-RegularItalic" w:hAnsi="AlrightSans-RegularItalic"/>
          <w:i/>
          <w:sz w:val="18"/>
        </w:rPr>
      </w:pPr>
      <w:r>
        <w:rPr>
          <w:rFonts w:ascii="AlrightSans-RegularItalic" w:hAnsi="AlrightSans-RegularItalic"/>
          <w:i/>
          <w:color w:val="231F20"/>
          <w:sz w:val="18"/>
        </w:rPr>
        <w:t>Le</w:t>
      </w:r>
      <w:r>
        <w:rPr>
          <w:rFonts w:ascii="AlrightSans-RegularItalic" w:hAnsi="AlrightSans-RegularItalic"/>
          <w:i/>
          <w:color w:val="231F20"/>
          <w:spacing w:val="-3"/>
          <w:sz w:val="18"/>
        </w:rPr>
        <w:t> </w:t>
      </w:r>
      <w:r>
        <w:rPr>
          <w:rFonts w:ascii="AlrightSans-RegularItalic" w:hAnsi="AlrightSans-RegularItalic"/>
          <w:i/>
          <w:color w:val="231F20"/>
          <w:sz w:val="18"/>
        </w:rPr>
        <w:t>traitement</w:t>
      </w:r>
      <w:r>
        <w:rPr>
          <w:rFonts w:ascii="AlrightSans-RegularItalic" w:hAnsi="AlrightSans-RegularItalic"/>
          <w:i/>
          <w:color w:val="231F20"/>
          <w:spacing w:val="-3"/>
          <w:sz w:val="18"/>
        </w:rPr>
        <w:t> </w:t>
      </w:r>
      <w:r>
        <w:rPr>
          <w:rFonts w:ascii="AlrightSans-RegularItalic" w:hAnsi="AlrightSans-RegularItalic"/>
          <w:i/>
          <w:color w:val="231F20"/>
          <w:sz w:val="18"/>
        </w:rPr>
        <w:t>des</w:t>
      </w:r>
      <w:r>
        <w:rPr>
          <w:rFonts w:ascii="AlrightSans-RegularItalic" w:hAnsi="AlrightSans-RegularItalic"/>
          <w:i/>
          <w:color w:val="231F20"/>
          <w:spacing w:val="-3"/>
          <w:sz w:val="18"/>
        </w:rPr>
        <w:t> </w:t>
      </w:r>
      <w:r>
        <w:rPr>
          <w:rFonts w:ascii="AlrightSans-RegularItalic" w:hAnsi="AlrightSans-RegularItalic"/>
          <w:i/>
          <w:color w:val="231F20"/>
          <w:sz w:val="18"/>
        </w:rPr>
        <w:t>réclamations</w:t>
      </w:r>
      <w:r>
        <w:rPr>
          <w:rFonts w:ascii="AlrightSans-RegularItalic" w:hAnsi="AlrightSans-RegularItalic"/>
          <w:i/>
          <w:color w:val="231F20"/>
          <w:spacing w:val="-3"/>
          <w:sz w:val="18"/>
        </w:rPr>
        <w:t> </w:t>
      </w:r>
      <w:r>
        <w:rPr>
          <w:rFonts w:ascii="AlrightSans-RegularItalic" w:hAnsi="AlrightSans-RegularItalic"/>
          <w:i/>
          <w:color w:val="231F20"/>
          <w:sz w:val="18"/>
        </w:rPr>
        <w:t>et</w:t>
      </w:r>
      <w:r>
        <w:rPr>
          <w:rFonts w:ascii="AlrightSans-RegularItalic" w:hAnsi="AlrightSans-RegularItalic"/>
          <w:i/>
          <w:color w:val="231F20"/>
          <w:spacing w:val="-3"/>
          <w:sz w:val="18"/>
        </w:rPr>
        <w:t> </w:t>
      </w:r>
      <w:r>
        <w:rPr>
          <w:rFonts w:ascii="AlrightSans-RegularItalic" w:hAnsi="AlrightSans-RegularItalic"/>
          <w:i/>
          <w:color w:val="231F20"/>
          <w:sz w:val="18"/>
        </w:rPr>
        <w:t>la</w:t>
      </w:r>
      <w:r>
        <w:rPr>
          <w:rFonts w:ascii="AlrightSans-RegularItalic" w:hAnsi="AlrightSans-RegularItalic"/>
          <w:i/>
          <w:color w:val="231F20"/>
          <w:spacing w:val="-2"/>
          <w:sz w:val="18"/>
        </w:rPr>
        <w:t> réparation</w:t>
      </w:r>
    </w:p>
    <w:p>
      <w:pPr>
        <w:spacing w:line="240" w:lineRule="auto" w:before="8"/>
        <w:rPr>
          <w:i/>
          <w:sz w:val="19"/>
        </w:rPr>
      </w:pPr>
    </w:p>
    <w:p>
      <w:pPr>
        <w:pStyle w:val="ListParagraph"/>
        <w:numPr>
          <w:ilvl w:val="1"/>
          <w:numId w:val="3"/>
        </w:numPr>
        <w:tabs>
          <w:tab w:pos="461" w:val="left" w:leader="none"/>
        </w:tabs>
        <w:spacing w:line="240" w:lineRule="auto" w:before="1" w:after="0"/>
        <w:ind w:left="460" w:right="310" w:hanging="360"/>
        <w:jc w:val="left"/>
        <w:rPr>
          <w:sz w:val="18"/>
        </w:rPr>
      </w:pPr>
      <w:r>
        <w:rPr>
          <w:color w:val="231F20"/>
          <w:sz w:val="18"/>
        </w:rPr>
        <w:t>L’organisation collabore-t-elle avec les parties prenantes</w:t>
      </w:r>
      <w:r>
        <w:rPr>
          <w:color w:val="231F20"/>
          <w:spacing w:val="-11"/>
          <w:sz w:val="18"/>
        </w:rPr>
        <w:t> </w:t>
      </w:r>
      <w:r>
        <w:rPr>
          <w:color w:val="231F20"/>
          <w:sz w:val="18"/>
        </w:rPr>
        <w:t>pour</w:t>
      </w:r>
      <w:r>
        <w:rPr>
          <w:color w:val="231F20"/>
          <w:spacing w:val="-11"/>
          <w:sz w:val="18"/>
        </w:rPr>
        <w:t> </w:t>
      </w:r>
      <w:r>
        <w:rPr>
          <w:color w:val="231F20"/>
          <w:sz w:val="18"/>
        </w:rPr>
        <w:t>éclairer</w:t>
      </w:r>
      <w:r>
        <w:rPr>
          <w:color w:val="231F20"/>
          <w:spacing w:val="-11"/>
          <w:sz w:val="18"/>
        </w:rPr>
        <w:t> </w:t>
      </w:r>
      <w:r>
        <w:rPr>
          <w:color w:val="231F20"/>
          <w:sz w:val="18"/>
        </w:rPr>
        <w:t>ses</w:t>
      </w:r>
      <w:r>
        <w:rPr>
          <w:color w:val="231F20"/>
          <w:spacing w:val="-11"/>
          <w:sz w:val="18"/>
        </w:rPr>
        <w:t> </w:t>
      </w:r>
      <w:r>
        <w:rPr>
          <w:color w:val="231F20"/>
          <w:sz w:val="18"/>
        </w:rPr>
        <w:t>politiques/sa</w:t>
      </w:r>
      <w:r>
        <w:rPr>
          <w:color w:val="231F20"/>
          <w:spacing w:val="-10"/>
          <w:sz w:val="18"/>
        </w:rPr>
        <w:t> </w:t>
      </w:r>
      <w:r>
        <w:rPr>
          <w:color w:val="231F20"/>
          <w:sz w:val="18"/>
        </w:rPr>
        <w:t>stratégie relative(s) aux enjeux DEI ?</w:t>
      </w:r>
    </w:p>
    <w:p>
      <w:pPr>
        <w:spacing w:before="56"/>
        <w:ind w:left="460" w:right="0" w:firstLine="0"/>
        <w:jc w:val="left"/>
        <w:rPr>
          <w:i/>
          <w:sz w:val="18"/>
        </w:rPr>
      </w:pPr>
      <w:r>
        <w:rPr>
          <w:i/>
          <w:color w:val="231F20"/>
          <w:spacing w:val="-2"/>
          <w:sz w:val="18"/>
        </w:rPr>
        <w:t>Si</w:t>
      </w:r>
      <w:r>
        <w:rPr>
          <w:i/>
          <w:color w:val="231F20"/>
          <w:spacing w:val="-13"/>
          <w:sz w:val="18"/>
        </w:rPr>
        <w:t> </w:t>
      </w:r>
      <w:r>
        <w:rPr>
          <w:i/>
          <w:color w:val="231F20"/>
          <w:spacing w:val="-2"/>
          <w:sz w:val="18"/>
        </w:rPr>
        <w:t>oui,</w:t>
      </w:r>
      <w:r>
        <w:rPr>
          <w:i/>
          <w:color w:val="231F20"/>
          <w:spacing w:val="-11"/>
          <w:sz w:val="18"/>
        </w:rPr>
        <w:t> </w:t>
      </w:r>
      <w:r>
        <w:rPr>
          <w:i/>
          <w:color w:val="231F20"/>
          <w:spacing w:val="-2"/>
          <w:sz w:val="18"/>
        </w:rPr>
        <w:t>veuillez</w:t>
      </w:r>
      <w:r>
        <w:rPr>
          <w:i/>
          <w:color w:val="231F20"/>
          <w:spacing w:val="-11"/>
          <w:sz w:val="18"/>
        </w:rPr>
        <w:t> </w:t>
      </w:r>
      <w:r>
        <w:rPr>
          <w:i/>
          <w:color w:val="231F20"/>
          <w:spacing w:val="-2"/>
          <w:sz w:val="18"/>
        </w:rPr>
        <w:t>fournir</w:t>
      </w:r>
      <w:r>
        <w:rPr>
          <w:i/>
          <w:color w:val="231F20"/>
          <w:spacing w:val="-11"/>
          <w:sz w:val="18"/>
        </w:rPr>
        <w:t> </w:t>
      </w:r>
      <w:r>
        <w:rPr>
          <w:i/>
          <w:color w:val="231F20"/>
          <w:spacing w:val="-2"/>
          <w:sz w:val="18"/>
        </w:rPr>
        <w:t>des</w:t>
      </w:r>
      <w:r>
        <w:rPr>
          <w:i/>
          <w:color w:val="231F20"/>
          <w:spacing w:val="-11"/>
          <w:sz w:val="18"/>
        </w:rPr>
        <w:t> </w:t>
      </w:r>
      <w:r>
        <w:rPr>
          <w:i/>
          <w:color w:val="231F20"/>
          <w:spacing w:val="-2"/>
          <w:sz w:val="18"/>
        </w:rPr>
        <w:t>détails.</w:t>
      </w:r>
      <w:r>
        <w:rPr>
          <w:i/>
          <w:color w:val="231F20"/>
          <w:spacing w:val="-11"/>
          <w:sz w:val="18"/>
        </w:rPr>
        <w:t> </w:t>
      </w:r>
      <w:r>
        <w:rPr>
          <w:i/>
          <w:color w:val="231F20"/>
          <w:spacing w:val="-2"/>
          <w:sz w:val="18"/>
        </w:rPr>
        <w:t>Mentionnez</w:t>
      </w:r>
      <w:r>
        <w:rPr>
          <w:i/>
          <w:color w:val="231F20"/>
          <w:spacing w:val="-11"/>
          <w:sz w:val="18"/>
        </w:rPr>
        <w:t> </w:t>
      </w:r>
      <w:r>
        <w:rPr>
          <w:i/>
          <w:color w:val="231F20"/>
          <w:spacing w:val="-2"/>
          <w:sz w:val="18"/>
        </w:rPr>
        <w:t>i)</w:t>
      </w:r>
      <w:r>
        <w:rPr>
          <w:i/>
          <w:color w:val="231F20"/>
          <w:spacing w:val="-11"/>
          <w:sz w:val="18"/>
        </w:rPr>
        <w:t> </w:t>
      </w:r>
      <w:r>
        <w:rPr>
          <w:i/>
          <w:color w:val="231F20"/>
          <w:spacing w:val="-2"/>
          <w:sz w:val="18"/>
        </w:rPr>
        <w:t>les</w:t>
      </w:r>
      <w:r>
        <w:rPr>
          <w:i/>
          <w:color w:val="231F20"/>
          <w:spacing w:val="-11"/>
          <w:sz w:val="18"/>
        </w:rPr>
        <w:t> </w:t>
      </w:r>
      <w:r>
        <w:rPr>
          <w:i/>
          <w:color w:val="231F20"/>
          <w:spacing w:val="-2"/>
          <w:sz w:val="18"/>
        </w:rPr>
        <w:t>parties </w:t>
      </w:r>
      <w:r>
        <w:rPr>
          <w:i/>
          <w:color w:val="231F20"/>
          <w:spacing w:val="-6"/>
          <w:sz w:val="18"/>
        </w:rPr>
        <w:t>prenantes</w:t>
      </w:r>
      <w:r>
        <w:rPr>
          <w:i/>
          <w:color w:val="231F20"/>
          <w:spacing w:val="-8"/>
          <w:sz w:val="18"/>
        </w:rPr>
        <w:t> </w:t>
      </w:r>
      <w:r>
        <w:rPr>
          <w:i/>
          <w:color w:val="231F20"/>
          <w:spacing w:val="-6"/>
          <w:sz w:val="18"/>
        </w:rPr>
        <w:t>impliquées</w:t>
      </w:r>
      <w:r>
        <w:rPr>
          <w:i/>
          <w:color w:val="231F20"/>
          <w:spacing w:val="-7"/>
          <w:sz w:val="18"/>
        </w:rPr>
        <w:t> </w:t>
      </w:r>
      <w:r>
        <w:rPr>
          <w:i/>
          <w:color w:val="231F20"/>
          <w:spacing w:val="-6"/>
          <w:sz w:val="18"/>
        </w:rPr>
        <w:t>(par</w:t>
      </w:r>
      <w:r>
        <w:rPr>
          <w:i/>
          <w:color w:val="231F20"/>
          <w:spacing w:val="-8"/>
          <w:sz w:val="18"/>
        </w:rPr>
        <w:t> </w:t>
      </w:r>
      <w:r>
        <w:rPr>
          <w:i/>
          <w:color w:val="231F20"/>
          <w:spacing w:val="-6"/>
          <w:sz w:val="18"/>
        </w:rPr>
        <w:t>exemple,</w:t>
      </w:r>
      <w:r>
        <w:rPr>
          <w:i/>
          <w:color w:val="231F20"/>
          <w:spacing w:val="-7"/>
          <w:sz w:val="18"/>
        </w:rPr>
        <w:t> </w:t>
      </w:r>
      <w:r>
        <w:rPr>
          <w:i/>
          <w:color w:val="231F20"/>
          <w:spacing w:val="-6"/>
          <w:sz w:val="18"/>
        </w:rPr>
        <w:t>le</w:t>
      </w:r>
      <w:r>
        <w:rPr>
          <w:i/>
          <w:color w:val="231F20"/>
          <w:spacing w:val="-8"/>
          <w:sz w:val="18"/>
        </w:rPr>
        <w:t> </w:t>
      </w:r>
      <w:r>
        <w:rPr>
          <w:i/>
          <w:color w:val="231F20"/>
          <w:spacing w:val="-6"/>
          <w:sz w:val="18"/>
        </w:rPr>
        <w:t>personnel,</w:t>
      </w:r>
      <w:r>
        <w:rPr>
          <w:i/>
          <w:color w:val="231F20"/>
          <w:spacing w:val="-7"/>
          <w:sz w:val="18"/>
        </w:rPr>
        <w:t> </w:t>
      </w:r>
      <w:r>
        <w:rPr>
          <w:i/>
          <w:color w:val="231F20"/>
          <w:spacing w:val="-6"/>
          <w:sz w:val="18"/>
        </w:rPr>
        <w:t>les</w:t>
      </w:r>
      <w:r>
        <w:rPr>
          <w:i/>
          <w:color w:val="231F20"/>
          <w:spacing w:val="-7"/>
          <w:sz w:val="18"/>
        </w:rPr>
        <w:t> </w:t>
      </w:r>
      <w:r>
        <w:rPr>
          <w:i/>
          <w:color w:val="231F20"/>
          <w:spacing w:val="-6"/>
          <w:sz w:val="18"/>
        </w:rPr>
        <w:t>clients)</w:t>
      </w:r>
    </w:p>
    <w:p>
      <w:pPr>
        <w:pStyle w:val="ListParagraph"/>
        <w:numPr>
          <w:ilvl w:val="0"/>
          <w:numId w:val="4"/>
        </w:numPr>
        <w:tabs>
          <w:tab w:pos="638" w:val="left" w:leader="none"/>
        </w:tabs>
        <w:spacing w:line="240" w:lineRule="auto" w:before="0" w:after="0"/>
        <w:ind w:left="460" w:right="73" w:firstLine="0"/>
        <w:jc w:val="left"/>
        <w:rPr>
          <w:rFonts w:ascii="AlrightSans-RegularItalic" w:hAnsi="AlrightSans-RegularItalic"/>
          <w:i/>
          <w:sz w:val="18"/>
        </w:rPr>
      </w:pPr>
      <w:r>
        <w:rPr>
          <w:rFonts w:ascii="AlrightSans-RegularItalic" w:hAnsi="AlrightSans-RegularItalic"/>
          <w:i/>
          <w:color w:val="231F20"/>
          <w:spacing w:val="-4"/>
          <w:sz w:val="18"/>
        </w:rPr>
        <w:t>en quoi consiste l’implication des parties prenantes (par </w:t>
      </w:r>
      <w:r>
        <w:rPr>
          <w:rFonts w:ascii="AlrightSans-RegularItalic" w:hAnsi="AlrightSans-RegularItalic"/>
          <w:i/>
          <w:color w:val="231F20"/>
          <w:spacing w:val="-6"/>
          <w:sz w:val="18"/>
        </w:rPr>
        <w:t>exemple,</w:t>
      </w:r>
      <w:r>
        <w:rPr>
          <w:rFonts w:ascii="AlrightSans-RegularItalic" w:hAnsi="AlrightSans-RegularItalic"/>
          <w:i/>
          <w:color w:val="231F20"/>
          <w:spacing w:val="-10"/>
          <w:sz w:val="18"/>
        </w:rPr>
        <w:t> </w:t>
      </w:r>
      <w:r>
        <w:rPr>
          <w:rFonts w:ascii="AlrightSans-RegularItalic" w:hAnsi="AlrightSans-RegularItalic"/>
          <w:i/>
          <w:color w:val="231F20"/>
          <w:spacing w:val="-6"/>
          <w:sz w:val="18"/>
        </w:rPr>
        <w:t>la</w:t>
      </w:r>
      <w:r>
        <w:rPr>
          <w:rFonts w:ascii="AlrightSans-RegularItalic" w:hAnsi="AlrightSans-RegularItalic"/>
          <w:i/>
          <w:color w:val="231F20"/>
          <w:spacing w:val="-9"/>
          <w:sz w:val="18"/>
        </w:rPr>
        <w:t> </w:t>
      </w:r>
      <w:r>
        <w:rPr>
          <w:rFonts w:ascii="AlrightSans-RegularItalic" w:hAnsi="AlrightSans-RegularItalic"/>
          <w:i/>
          <w:color w:val="231F20"/>
          <w:spacing w:val="-6"/>
          <w:sz w:val="18"/>
        </w:rPr>
        <w:t>réalisation</w:t>
      </w:r>
      <w:r>
        <w:rPr>
          <w:rFonts w:ascii="AlrightSans-RegularItalic" w:hAnsi="AlrightSans-RegularItalic"/>
          <w:i/>
          <w:color w:val="231F20"/>
          <w:spacing w:val="-9"/>
          <w:sz w:val="18"/>
        </w:rPr>
        <w:t> </w:t>
      </w:r>
      <w:r>
        <w:rPr>
          <w:rFonts w:ascii="AlrightSans-RegularItalic" w:hAnsi="AlrightSans-RegularItalic"/>
          <w:i/>
          <w:color w:val="231F20"/>
          <w:spacing w:val="-6"/>
          <w:sz w:val="18"/>
        </w:rPr>
        <w:t>d’enquêtes,</w:t>
      </w:r>
      <w:r>
        <w:rPr>
          <w:rFonts w:ascii="AlrightSans-RegularItalic" w:hAnsi="AlrightSans-RegularItalic"/>
          <w:i/>
          <w:color w:val="231F20"/>
          <w:spacing w:val="-10"/>
          <w:sz w:val="18"/>
        </w:rPr>
        <w:t> </w:t>
      </w:r>
      <w:r>
        <w:rPr>
          <w:rFonts w:ascii="AlrightSans-RegularItalic" w:hAnsi="AlrightSans-RegularItalic"/>
          <w:i/>
          <w:color w:val="231F20"/>
          <w:spacing w:val="-6"/>
          <w:sz w:val="18"/>
        </w:rPr>
        <w:t>l’organisation</w:t>
      </w:r>
      <w:r>
        <w:rPr>
          <w:rFonts w:ascii="AlrightSans-RegularItalic" w:hAnsi="AlrightSans-RegularItalic"/>
          <w:i/>
          <w:color w:val="231F20"/>
          <w:spacing w:val="-9"/>
          <w:sz w:val="18"/>
        </w:rPr>
        <w:t> </w:t>
      </w:r>
      <w:r>
        <w:rPr>
          <w:rFonts w:ascii="AlrightSans-RegularItalic" w:hAnsi="AlrightSans-RegularItalic"/>
          <w:i/>
          <w:color w:val="231F20"/>
          <w:spacing w:val="-6"/>
          <w:sz w:val="18"/>
        </w:rPr>
        <w:t>de</w:t>
      </w:r>
      <w:r>
        <w:rPr>
          <w:rFonts w:ascii="AlrightSans-RegularItalic" w:hAnsi="AlrightSans-RegularItalic"/>
          <w:i/>
          <w:color w:val="231F20"/>
          <w:spacing w:val="-9"/>
          <w:sz w:val="18"/>
        </w:rPr>
        <w:t> </w:t>
      </w:r>
      <w:r>
        <w:rPr>
          <w:rFonts w:ascii="AlrightSans-RegularItalic" w:hAnsi="AlrightSans-RegularItalic"/>
          <w:i/>
          <w:color w:val="231F20"/>
          <w:spacing w:val="-6"/>
          <w:sz w:val="18"/>
        </w:rPr>
        <w:t>forums)</w:t>
      </w:r>
    </w:p>
    <w:p>
      <w:pPr>
        <w:pStyle w:val="ListParagraph"/>
        <w:numPr>
          <w:ilvl w:val="0"/>
          <w:numId w:val="4"/>
        </w:numPr>
        <w:tabs>
          <w:tab w:pos="676" w:val="left" w:leader="none"/>
        </w:tabs>
        <w:spacing w:line="240" w:lineRule="auto" w:before="0" w:after="0"/>
        <w:ind w:left="675" w:right="0" w:hanging="216"/>
        <w:jc w:val="left"/>
        <w:rPr>
          <w:rFonts w:ascii="AlrightSans-RegularItalic" w:hAnsi="AlrightSans-RegularItalic"/>
          <w:i/>
          <w:sz w:val="18"/>
        </w:rPr>
      </w:pPr>
      <w:r>
        <w:rPr>
          <w:rFonts w:ascii="AlrightSans-RegularItalic" w:hAnsi="AlrightSans-RegularItalic"/>
          <w:i/>
          <w:color w:val="231F20"/>
          <w:spacing w:val="-6"/>
          <w:sz w:val="18"/>
        </w:rPr>
        <w:t>la</w:t>
      </w:r>
      <w:r>
        <w:rPr>
          <w:rFonts w:ascii="AlrightSans-RegularItalic" w:hAnsi="AlrightSans-RegularItalic"/>
          <w:i/>
          <w:color w:val="231F20"/>
          <w:spacing w:val="-7"/>
          <w:sz w:val="18"/>
        </w:rPr>
        <w:t> </w:t>
      </w:r>
      <w:r>
        <w:rPr>
          <w:rFonts w:ascii="AlrightSans-RegularItalic" w:hAnsi="AlrightSans-RegularItalic"/>
          <w:i/>
          <w:color w:val="231F20"/>
          <w:spacing w:val="-6"/>
          <w:sz w:val="18"/>
        </w:rPr>
        <w:t>fréquence</w:t>
      </w:r>
      <w:r>
        <w:rPr>
          <w:rFonts w:ascii="AlrightSans-RegularItalic" w:hAnsi="AlrightSans-RegularItalic"/>
          <w:i/>
          <w:color w:val="231F20"/>
          <w:spacing w:val="-7"/>
          <w:sz w:val="18"/>
        </w:rPr>
        <w:t> </w:t>
      </w:r>
      <w:r>
        <w:rPr>
          <w:rFonts w:ascii="AlrightSans-RegularItalic" w:hAnsi="AlrightSans-RegularItalic"/>
          <w:i/>
          <w:color w:val="231F20"/>
          <w:spacing w:val="-6"/>
          <w:sz w:val="18"/>
        </w:rPr>
        <w:t>à laquelle</w:t>
      </w:r>
      <w:r>
        <w:rPr>
          <w:rFonts w:ascii="AlrightSans-RegularItalic" w:hAnsi="AlrightSans-RegularItalic"/>
          <w:i/>
          <w:color w:val="231F20"/>
          <w:spacing w:val="-7"/>
          <w:sz w:val="18"/>
        </w:rPr>
        <w:t> </w:t>
      </w:r>
      <w:r>
        <w:rPr>
          <w:rFonts w:ascii="AlrightSans-RegularItalic" w:hAnsi="AlrightSans-RegularItalic"/>
          <w:i/>
          <w:color w:val="231F20"/>
          <w:spacing w:val="-6"/>
          <w:sz w:val="18"/>
        </w:rPr>
        <w:t>l’implication</w:t>
      </w:r>
      <w:r>
        <w:rPr>
          <w:rFonts w:ascii="AlrightSans-RegularItalic" w:hAnsi="AlrightSans-RegularItalic"/>
          <w:i/>
          <w:color w:val="231F20"/>
          <w:spacing w:val="-7"/>
          <w:sz w:val="18"/>
        </w:rPr>
        <w:t> </w:t>
      </w:r>
      <w:r>
        <w:rPr>
          <w:rFonts w:ascii="AlrightSans-RegularItalic" w:hAnsi="AlrightSans-RegularItalic"/>
          <w:i/>
          <w:color w:val="231F20"/>
          <w:spacing w:val="-6"/>
          <w:sz w:val="18"/>
        </w:rPr>
        <w:t>a lieu.</w:t>
      </w:r>
    </w:p>
    <w:p>
      <w:pPr>
        <w:pStyle w:val="ListParagraph"/>
        <w:numPr>
          <w:ilvl w:val="1"/>
          <w:numId w:val="3"/>
        </w:numPr>
        <w:tabs>
          <w:tab w:pos="461" w:val="left" w:leader="none"/>
        </w:tabs>
        <w:spacing w:line="240" w:lineRule="auto" w:before="180" w:after="0"/>
        <w:ind w:left="460" w:right="38" w:hanging="360"/>
        <w:jc w:val="left"/>
        <w:rPr>
          <w:sz w:val="18"/>
        </w:rPr>
      </w:pPr>
      <w:r>
        <w:rPr>
          <w:color w:val="231F20"/>
          <w:sz w:val="18"/>
        </w:rPr>
        <w:t>L’organisation intègre-t-elle les indicateurs de performance</w:t>
      </w:r>
      <w:r>
        <w:rPr>
          <w:color w:val="231F20"/>
          <w:spacing w:val="-11"/>
          <w:sz w:val="18"/>
        </w:rPr>
        <w:t> </w:t>
      </w:r>
      <w:r>
        <w:rPr>
          <w:color w:val="231F20"/>
          <w:sz w:val="18"/>
        </w:rPr>
        <w:t>DEI</w:t>
      </w:r>
      <w:r>
        <w:rPr>
          <w:color w:val="231F20"/>
          <w:spacing w:val="-11"/>
          <w:sz w:val="18"/>
        </w:rPr>
        <w:t> </w:t>
      </w:r>
      <w:r>
        <w:rPr>
          <w:color w:val="231F20"/>
          <w:sz w:val="18"/>
        </w:rPr>
        <w:t>dans</w:t>
      </w:r>
      <w:r>
        <w:rPr>
          <w:color w:val="231F20"/>
          <w:spacing w:val="-11"/>
          <w:sz w:val="18"/>
        </w:rPr>
        <w:t> </w:t>
      </w:r>
      <w:r>
        <w:rPr>
          <w:color w:val="231F20"/>
          <w:sz w:val="18"/>
        </w:rPr>
        <w:t>les</w:t>
      </w:r>
      <w:r>
        <w:rPr>
          <w:color w:val="231F20"/>
          <w:spacing w:val="-11"/>
          <w:sz w:val="18"/>
        </w:rPr>
        <w:t> </w:t>
      </w:r>
      <w:r>
        <w:rPr>
          <w:color w:val="231F20"/>
          <w:sz w:val="18"/>
        </w:rPr>
        <w:t>évaluations</w:t>
      </w:r>
      <w:r>
        <w:rPr>
          <w:color w:val="231F20"/>
          <w:spacing w:val="-10"/>
          <w:sz w:val="18"/>
        </w:rPr>
        <w:t> </w:t>
      </w:r>
      <w:r>
        <w:rPr>
          <w:color w:val="231F20"/>
          <w:sz w:val="18"/>
        </w:rPr>
        <w:t>de</w:t>
      </w:r>
      <w:r>
        <w:rPr>
          <w:color w:val="231F20"/>
          <w:spacing w:val="-11"/>
          <w:sz w:val="18"/>
        </w:rPr>
        <w:t> </w:t>
      </w:r>
      <w:r>
        <w:rPr>
          <w:color w:val="231F20"/>
          <w:sz w:val="18"/>
        </w:rPr>
        <w:t>performance et/ou les mécanismes de rémunération</w:t>
      </w:r>
      <w:r>
        <w:rPr>
          <w:color w:val="231F20"/>
          <w:spacing w:val="40"/>
          <w:sz w:val="18"/>
        </w:rPr>
        <w:t> </w:t>
      </w:r>
      <w:r>
        <w:rPr>
          <w:color w:val="231F20"/>
          <w:sz w:val="18"/>
        </w:rPr>
        <w:t>des cadres ?</w:t>
      </w:r>
    </w:p>
    <w:p>
      <w:pPr>
        <w:spacing w:before="57"/>
        <w:ind w:left="460" w:right="477" w:firstLine="0"/>
        <w:jc w:val="both"/>
        <w:rPr>
          <w:i/>
          <w:sz w:val="18"/>
        </w:rPr>
      </w:pPr>
      <w:r>
        <w:rPr>
          <w:i/>
          <w:color w:val="231F20"/>
          <w:sz w:val="18"/>
        </w:rPr>
        <w:t>Décrivez</w:t>
      </w:r>
      <w:r>
        <w:rPr>
          <w:i/>
          <w:color w:val="231F20"/>
          <w:spacing w:val="-8"/>
          <w:sz w:val="18"/>
        </w:rPr>
        <w:t> </w:t>
      </w:r>
      <w:r>
        <w:rPr>
          <w:i/>
          <w:color w:val="231F20"/>
          <w:sz w:val="18"/>
        </w:rPr>
        <w:t>comment</w:t>
      </w:r>
      <w:r>
        <w:rPr>
          <w:i/>
          <w:color w:val="231F20"/>
          <w:spacing w:val="-8"/>
          <w:sz w:val="18"/>
        </w:rPr>
        <w:t> </w:t>
      </w:r>
      <w:r>
        <w:rPr>
          <w:i/>
          <w:color w:val="231F20"/>
          <w:sz w:val="18"/>
        </w:rPr>
        <w:t>les</w:t>
      </w:r>
      <w:r>
        <w:rPr>
          <w:i/>
          <w:color w:val="231F20"/>
          <w:spacing w:val="-8"/>
          <w:sz w:val="18"/>
        </w:rPr>
        <w:t> </w:t>
      </w:r>
      <w:r>
        <w:rPr>
          <w:i/>
          <w:color w:val="231F20"/>
          <w:sz w:val="18"/>
        </w:rPr>
        <w:t>paramètres</w:t>
      </w:r>
      <w:r>
        <w:rPr>
          <w:i/>
          <w:color w:val="231F20"/>
          <w:spacing w:val="-8"/>
          <w:sz w:val="18"/>
        </w:rPr>
        <w:t> </w:t>
      </w:r>
      <w:r>
        <w:rPr>
          <w:i/>
          <w:color w:val="231F20"/>
          <w:sz w:val="18"/>
        </w:rPr>
        <w:t>de</w:t>
      </w:r>
      <w:r>
        <w:rPr>
          <w:i/>
          <w:color w:val="231F20"/>
          <w:spacing w:val="-8"/>
          <w:sz w:val="18"/>
        </w:rPr>
        <w:t> </w:t>
      </w:r>
      <w:r>
        <w:rPr>
          <w:i/>
          <w:color w:val="231F20"/>
          <w:sz w:val="18"/>
        </w:rPr>
        <w:t>performance DEI</w:t>
      </w:r>
      <w:r>
        <w:rPr>
          <w:i/>
          <w:color w:val="231F20"/>
          <w:spacing w:val="-6"/>
          <w:sz w:val="18"/>
        </w:rPr>
        <w:t> </w:t>
      </w:r>
      <w:r>
        <w:rPr>
          <w:i/>
          <w:color w:val="231F20"/>
          <w:sz w:val="18"/>
        </w:rPr>
        <w:t>sont</w:t>
      </w:r>
      <w:r>
        <w:rPr>
          <w:i/>
          <w:color w:val="231F20"/>
          <w:spacing w:val="-6"/>
          <w:sz w:val="18"/>
        </w:rPr>
        <w:t> </w:t>
      </w:r>
      <w:r>
        <w:rPr>
          <w:i/>
          <w:color w:val="231F20"/>
          <w:sz w:val="18"/>
        </w:rPr>
        <w:t>définis</w:t>
      </w:r>
      <w:r>
        <w:rPr>
          <w:i/>
          <w:color w:val="231F20"/>
          <w:spacing w:val="-6"/>
          <w:sz w:val="18"/>
        </w:rPr>
        <w:t> </w:t>
      </w:r>
      <w:r>
        <w:rPr>
          <w:i/>
          <w:color w:val="231F20"/>
          <w:sz w:val="18"/>
        </w:rPr>
        <w:t>et</w:t>
      </w:r>
      <w:r>
        <w:rPr>
          <w:i/>
          <w:color w:val="231F20"/>
          <w:spacing w:val="-6"/>
          <w:sz w:val="18"/>
        </w:rPr>
        <w:t> </w:t>
      </w:r>
      <w:r>
        <w:rPr>
          <w:i/>
          <w:color w:val="231F20"/>
          <w:sz w:val="18"/>
        </w:rPr>
        <w:t>évalués</w:t>
      </w:r>
      <w:r>
        <w:rPr>
          <w:i/>
          <w:color w:val="231F20"/>
          <w:spacing w:val="-6"/>
          <w:sz w:val="18"/>
        </w:rPr>
        <w:t> </w:t>
      </w:r>
      <w:r>
        <w:rPr>
          <w:i/>
          <w:color w:val="231F20"/>
          <w:sz w:val="18"/>
        </w:rPr>
        <w:t>et</w:t>
      </w:r>
      <w:r>
        <w:rPr>
          <w:i/>
          <w:color w:val="231F20"/>
          <w:spacing w:val="-6"/>
          <w:sz w:val="18"/>
        </w:rPr>
        <w:t> </w:t>
      </w:r>
      <w:r>
        <w:rPr>
          <w:i/>
          <w:color w:val="231F20"/>
          <w:sz w:val="18"/>
        </w:rPr>
        <w:t>à</w:t>
      </w:r>
      <w:r>
        <w:rPr>
          <w:i/>
          <w:color w:val="231F20"/>
          <w:spacing w:val="-6"/>
          <w:sz w:val="18"/>
        </w:rPr>
        <w:t> </w:t>
      </w:r>
      <w:r>
        <w:rPr>
          <w:i/>
          <w:color w:val="231F20"/>
          <w:sz w:val="18"/>
        </w:rPr>
        <w:t>quels</w:t>
      </w:r>
      <w:r>
        <w:rPr>
          <w:i/>
          <w:color w:val="231F20"/>
          <w:spacing w:val="-6"/>
          <w:sz w:val="18"/>
        </w:rPr>
        <w:t> </w:t>
      </w:r>
      <w:r>
        <w:rPr>
          <w:i/>
          <w:color w:val="231F20"/>
          <w:sz w:val="18"/>
        </w:rPr>
        <w:t>postes</w:t>
      </w:r>
      <w:r>
        <w:rPr>
          <w:i/>
          <w:color w:val="231F20"/>
          <w:spacing w:val="-6"/>
          <w:sz w:val="18"/>
        </w:rPr>
        <w:t> </w:t>
      </w:r>
      <w:r>
        <w:rPr>
          <w:i/>
          <w:color w:val="231F20"/>
          <w:sz w:val="18"/>
        </w:rPr>
        <w:t>ils</w:t>
      </w:r>
      <w:r>
        <w:rPr>
          <w:i/>
          <w:color w:val="231F20"/>
          <w:spacing w:val="-6"/>
          <w:sz w:val="18"/>
        </w:rPr>
        <w:t> </w:t>
      </w:r>
      <w:r>
        <w:rPr>
          <w:i/>
          <w:color w:val="231F20"/>
          <w:sz w:val="18"/>
        </w:rPr>
        <w:t>sont appliqués (par exemple, la direction).</w:t>
      </w:r>
    </w:p>
    <w:p>
      <w:pPr>
        <w:spacing w:line="240" w:lineRule="auto" w:before="0"/>
        <w:rPr>
          <w:i/>
          <w:sz w:val="24"/>
        </w:rPr>
      </w:pPr>
      <w:r>
        <w:rPr/>
        <w:br w:type="column"/>
      </w:r>
      <w:r>
        <w:rPr>
          <w:i/>
          <w:sz w:val="24"/>
        </w:rPr>
      </w:r>
    </w:p>
    <w:p>
      <w:pPr>
        <w:spacing w:line="240" w:lineRule="auto" w:before="0"/>
        <w:rPr>
          <w:i/>
          <w:sz w:val="24"/>
        </w:rPr>
      </w:pPr>
    </w:p>
    <w:p>
      <w:pPr>
        <w:spacing w:line="240" w:lineRule="auto" w:before="0"/>
        <w:rPr>
          <w:i/>
          <w:sz w:val="26"/>
        </w:rPr>
      </w:pPr>
    </w:p>
    <w:p>
      <w:pPr>
        <w:pStyle w:val="ListParagraph"/>
        <w:numPr>
          <w:ilvl w:val="1"/>
          <w:numId w:val="3"/>
        </w:numPr>
        <w:tabs>
          <w:tab w:pos="461" w:val="left" w:leader="none"/>
        </w:tabs>
        <w:spacing w:line="240" w:lineRule="auto" w:before="0" w:after="0"/>
        <w:ind w:left="460" w:right="816" w:hanging="360"/>
        <w:jc w:val="left"/>
        <w:rPr>
          <w:sz w:val="18"/>
        </w:rPr>
      </w:pPr>
      <w:r>
        <w:rPr>
          <w:color w:val="231F20"/>
          <w:sz w:val="18"/>
        </w:rPr>
        <w:t>L’organisation</w:t>
      </w:r>
      <w:r>
        <w:rPr>
          <w:color w:val="231F20"/>
          <w:spacing w:val="-11"/>
          <w:sz w:val="18"/>
        </w:rPr>
        <w:t> </w:t>
      </w:r>
      <w:r>
        <w:rPr>
          <w:color w:val="231F20"/>
          <w:sz w:val="18"/>
        </w:rPr>
        <w:t>propose-t-elle</w:t>
      </w:r>
      <w:r>
        <w:rPr>
          <w:color w:val="231F20"/>
          <w:spacing w:val="-11"/>
          <w:sz w:val="18"/>
        </w:rPr>
        <w:t> </w:t>
      </w:r>
      <w:r>
        <w:rPr>
          <w:color w:val="231F20"/>
          <w:sz w:val="18"/>
        </w:rPr>
        <w:t>une</w:t>
      </w:r>
      <w:r>
        <w:rPr>
          <w:color w:val="231F20"/>
          <w:spacing w:val="-11"/>
          <w:sz w:val="18"/>
        </w:rPr>
        <w:t> </w:t>
      </w:r>
      <w:r>
        <w:rPr>
          <w:color w:val="231F20"/>
          <w:sz w:val="18"/>
        </w:rPr>
        <w:t>formation</w:t>
      </w:r>
      <w:r>
        <w:rPr>
          <w:color w:val="231F20"/>
          <w:spacing w:val="-11"/>
          <w:sz w:val="18"/>
        </w:rPr>
        <w:t> </w:t>
      </w:r>
      <w:r>
        <w:rPr>
          <w:color w:val="231F20"/>
          <w:sz w:val="18"/>
        </w:rPr>
        <w:t>aux questions de DEI ?</w:t>
      </w:r>
    </w:p>
    <w:p>
      <w:pPr>
        <w:spacing w:before="57"/>
        <w:ind w:left="460" w:right="340" w:firstLine="0"/>
        <w:jc w:val="both"/>
        <w:rPr>
          <w:i/>
          <w:sz w:val="18"/>
        </w:rPr>
      </w:pPr>
      <w:r>
        <w:rPr>
          <w:i/>
          <w:color w:val="231F20"/>
          <w:sz w:val="18"/>
        </w:rPr>
        <w:t>Si</w:t>
      </w:r>
      <w:r>
        <w:rPr>
          <w:i/>
          <w:color w:val="231F20"/>
          <w:spacing w:val="-5"/>
          <w:sz w:val="18"/>
        </w:rPr>
        <w:t> </w:t>
      </w:r>
      <w:r>
        <w:rPr>
          <w:i/>
          <w:color w:val="231F20"/>
          <w:sz w:val="18"/>
        </w:rPr>
        <w:t>oui,</w:t>
      </w:r>
      <w:r>
        <w:rPr>
          <w:i/>
          <w:color w:val="231F20"/>
          <w:spacing w:val="-5"/>
          <w:sz w:val="18"/>
        </w:rPr>
        <w:t> </w:t>
      </w:r>
      <w:r>
        <w:rPr>
          <w:i/>
          <w:color w:val="231F20"/>
          <w:sz w:val="18"/>
        </w:rPr>
        <w:t>veuillez</w:t>
      </w:r>
      <w:r>
        <w:rPr>
          <w:i/>
          <w:color w:val="231F20"/>
          <w:spacing w:val="-5"/>
          <w:sz w:val="18"/>
        </w:rPr>
        <w:t> </w:t>
      </w:r>
      <w:r>
        <w:rPr>
          <w:i/>
          <w:color w:val="231F20"/>
          <w:sz w:val="18"/>
        </w:rPr>
        <w:t>décrire</w:t>
      </w:r>
      <w:r>
        <w:rPr>
          <w:i/>
          <w:color w:val="231F20"/>
          <w:spacing w:val="-5"/>
          <w:sz w:val="18"/>
        </w:rPr>
        <w:t> </w:t>
      </w:r>
      <w:r>
        <w:rPr>
          <w:i/>
          <w:color w:val="231F20"/>
          <w:sz w:val="18"/>
        </w:rPr>
        <w:t>la</w:t>
      </w:r>
      <w:r>
        <w:rPr>
          <w:i/>
          <w:color w:val="231F20"/>
          <w:spacing w:val="-5"/>
          <w:sz w:val="18"/>
        </w:rPr>
        <w:t> </w:t>
      </w:r>
      <w:r>
        <w:rPr>
          <w:i/>
          <w:color w:val="231F20"/>
          <w:sz w:val="18"/>
        </w:rPr>
        <w:t>formation</w:t>
      </w:r>
      <w:r>
        <w:rPr>
          <w:i/>
          <w:color w:val="231F20"/>
          <w:spacing w:val="-5"/>
          <w:sz w:val="18"/>
        </w:rPr>
        <w:t> </w:t>
      </w:r>
      <w:r>
        <w:rPr>
          <w:i/>
          <w:color w:val="231F20"/>
          <w:sz w:val="18"/>
        </w:rPr>
        <w:t>proposée.</w:t>
      </w:r>
      <w:r>
        <w:rPr>
          <w:i/>
          <w:color w:val="231F20"/>
          <w:spacing w:val="-5"/>
          <w:sz w:val="18"/>
        </w:rPr>
        <w:t> </w:t>
      </w:r>
      <w:r>
        <w:rPr>
          <w:i/>
          <w:color w:val="231F20"/>
          <w:sz w:val="18"/>
        </w:rPr>
        <w:t>Précisez</w:t>
      </w:r>
      <w:r>
        <w:rPr>
          <w:i/>
          <w:color w:val="231F20"/>
          <w:spacing w:val="-5"/>
          <w:sz w:val="18"/>
        </w:rPr>
        <w:t> </w:t>
      </w:r>
      <w:r>
        <w:rPr>
          <w:i/>
          <w:color w:val="231F20"/>
          <w:sz w:val="18"/>
        </w:rPr>
        <w:t>i) les</w:t>
      </w:r>
      <w:r>
        <w:rPr>
          <w:i/>
          <w:color w:val="231F20"/>
          <w:spacing w:val="-7"/>
          <w:sz w:val="18"/>
        </w:rPr>
        <w:t> </w:t>
      </w:r>
      <w:r>
        <w:rPr>
          <w:i/>
          <w:color w:val="231F20"/>
          <w:sz w:val="18"/>
        </w:rPr>
        <w:t>objectifs</w:t>
      </w:r>
      <w:r>
        <w:rPr>
          <w:i/>
          <w:color w:val="231F20"/>
          <w:spacing w:val="-7"/>
          <w:sz w:val="18"/>
        </w:rPr>
        <w:t> </w:t>
      </w:r>
      <w:r>
        <w:rPr>
          <w:i/>
          <w:color w:val="231F20"/>
          <w:sz w:val="18"/>
        </w:rPr>
        <w:t>de</w:t>
      </w:r>
      <w:r>
        <w:rPr>
          <w:i/>
          <w:color w:val="231F20"/>
          <w:spacing w:val="-7"/>
          <w:sz w:val="18"/>
        </w:rPr>
        <w:t> </w:t>
      </w:r>
      <w:r>
        <w:rPr>
          <w:i/>
          <w:color w:val="231F20"/>
          <w:sz w:val="18"/>
        </w:rPr>
        <w:t>la</w:t>
      </w:r>
      <w:r>
        <w:rPr>
          <w:i/>
          <w:color w:val="231F20"/>
          <w:spacing w:val="-7"/>
          <w:sz w:val="18"/>
        </w:rPr>
        <w:t> </w:t>
      </w:r>
      <w:r>
        <w:rPr>
          <w:i/>
          <w:color w:val="231F20"/>
          <w:sz w:val="18"/>
        </w:rPr>
        <w:t>formation</w:t>
      </w:r>
      <w:r>
        <w:rPr>
          <w:i/>
          <w:color w:val="231F20"/>
          <w:spacing w:val="-7"/>
          <w:sz w:val="18"/>
        </w:rPr>
        <w:t> </w:t>
      </w:r>
      <w:r>
        <w:rPr>
          <w:i/>
          <w:color w:val="231F20"/>
          <w:sz w:val="18"/>
        </w:rPr>
        <w:t>(par</w:t>
      </w:r>
      <w:r>
        <w:rPr>
          <w:i/>
          <w:color w:val="231F20"/>
          <w:spacing w:val="-7"/>
          <w:sz w:val="18"/>
        </w:rPr>
        <w:t> </w:t>
      </w:r>
      <w:r>
        <w:rPr>
          <w:i/>
          <w:color w:val="231F20"/>
          <w:sz w:val="18"/>
        </w:rPr>
        <w:t>exemple,</w:t>
      </w:r>
      <w:r>
        <w:rPr>
          <w:i/>
          <w:color w:val="231F20"/>
          <w:spacing w:val="-7"/>
          <w:sz w:val="18"/>
        </w:rPr>
        <w:t> </w:t>
      </w:r>
      <w:r>
        <w:rPr>
          <w:i/>
          <w:color w:val="231F20"/>
          <w:sz w:val="18"/>
        </w:rPr>
        <w:t>favoriser</w:t>
      </w:r>
      <w:r>
        <w:rPr>
          <w:i/>
          <w:color w:val="231F20"/>
          <w:spacing w:val="-7"/>
          <w:sz w:val="18"/>
        </w:rPr>
        <w:t> </w:t>
      </w:r>
      <w:r>
        <w:rPr>
          <w:i/>
          <w:color w:val="231F20"/>
          <w:sz w:val="18"/>
        </w:rPr>
        <w:t>une culture inclusive au sein de l’organisation, sensibiliser)</w:t>
      </w:r>
    </w:p>
    <w:p>
      <w:pPr>
        <w:spacing w:before="0"/>
        <w:ind w:left="460" w:right="115" w:firstLine="0"/>
        <w:jc w:val="left"/>
        <w:rPr>
          <w:i/>
          <w:sz w:val="18"/>
        </w:rPr>
      </w:pPr>
      <w:r>
        <w:rPr>
          <w:i/>
          <w:color w:val="231F20"/>
          <w:sz w:val="18"/>
        </w:rPr>
        <w:t>ii) quelles personnes bénéficient de la formation (par exemple,</w:t>
      </w:r>
      <w:r>
        <w:rPr>
          <w:i/>
          <w:color w:val="231F20"/>
          <w:spacing w:val="-8"/>
          <w:sz w:val="18"/>
        </w:rPr>
        <w:t> </w:t>
      </w:r>
      <w:r>
        <w:rPr>
          <w:i/>
          <w:color w:val="231F20"/>
          <w:sz w:val="18"/>
        </w:rPr>
        <w:t>tous</w:t>
      </w:r>
      <w:r>
        <w:rPr>
          <w:i/>
          <w:color w:val="231F20"/>
          <w:spacing w:val="-8"/>
          <w:sz w:val="18"/>
        </w:rPr>
        <w:t> </w:t>
      </w:r>
      <w:r>
        <w:rPr>
          <w:i/>
          <w:color w:val="231F20"/>
          <w:sz w:val="18"/>
        </w:rPr>
        <w:t>les</w:t>
      </w:r>
      <w:r>
        <w:rPr>
          <w:i/>
          <w:color w:val="231F20"/>
          <w:spacing w:val="-8"/>
          <w:sz w:val="18"/>
        </w:rPr>
        <w:t> </w:t>
      </w:r>
      <w:r>
        <w:rPr>
          <w:i/>
          <w:color w:val="231F20"/>
          <w:sz w:val="18"/>
        </w:rPr>
        <w:t>employés,</w:t>
      </w:r>
      <w:r>
        <w:rPr>
          <w:i/>
          <w:color w:val="231F20"/>
          <w:spacing w:val="-8"/>
          <w:sz w:val="18"/>
        </w:rPr>
        <w:t> </w:t>
      </w:r>
      <w:r>
        <w:rPr>
          <w:i/>
          <w:color w:val="231F20"/>
          <w:sz w:val="18"/>
        </w:rPr>
        <w:t>la</w:t>
      </w:r>
      <w:r>
        <w:rPr>
          <w:i/>
          <w:color w:val="231F20"/>
          <w:spacing w:val="-8"/>
          <w:sz w:val="18"/>
        </w:rPr>
        <w:t> </w:t>
      </w:r>
      <w:r>
        <w:rPr>
          <w:i/>
          <w:color w:val="231F20"/>
          <w:sz w:val="18"/>
        </w:rPr>
        <w:t>haute</w:t>
      </w:r>
      <w:r>
        <w:rPr>
          <w:i/>
          <w:color w:val="231F20"/>
          <w:spacing w:val="-8"/>
          <w:sz w:val="18"/>
        </w:rPr>
        <w:t> </w:t>
      </w:r>
      <w:r>
        <w:rPr>
          <w:i/>
          <w:color w:val="231F20"/>
          <w:sz w:val="18"/>
        </w:rPr>
        <w:t>direction,</w:t>
      </w:r>
      <w:r>
        <w:rPr>
          <w:i/>
          <w:color w:val="231F20"/>
          <w:spacing w:val="-8"/>
          <w:sz w:val="18"/>
        </w:rPr>
        <w:t> </w:t>
      </w:r>
      <w:r>
        <w:rPr>
          <w:i/>
          <w:color w:val="231F20"/>
          <w:sz w:val="18"/>
        </w:rPr>
        <w:t>le</w:t>
      </w:r>
      <w:r>
        <w:rPr>
          <w:i/>
          <w:color w:val="231F20"/>
          <w:spacing w:val="-8"/>
          <w:sz w:val="18"/>
        </w:rPr>
        <w:t> </w:t>
      </w:r>
      <w:r>
        <w:rPr>
          <w:i/>
          <w:color w:val="231F20"/>
          <w:sz w:val="18"/>
        </w:rPr>
        <w:t>conseil d'administration de l'entreprise) iii) si la formation</w:t>
      </w:r>
    </w:p>
    <w:p>
      <w:pPr>
        <w:spacing w:before="0"/>
        <w:ind w:left="460" w:right="115" w:firstLine="0"/>
        <w:jc w:val="left"/>
        <w:rPr>
          <w:i/>
          <w:sz w:val="18"/>
        </w:rPr>
      </w:pPr>
      <w:r>
        <w:rPr>
          <w:i/>
          <w:color w:val="231F20"/>
          <w:sz w:val="18"/>
        </w:rPr>
        <w:t>est obligatoire ou facultative iv) en quoi consiste la formation</w:t>
      </w:r>
      <w:r>
        <w:rPr>
          <w:i/>
          <w:color w:val="231F20"/>
          <w:spacing w:val="-7"/>
          <w:sz w:val="18"/>
        </w:rPr>
        <w:t> </w:t>
      </w:r>
      <w:r>
        <w:rPr>
          <w:i/>
          <w:color w:val="231F20"/>
          <w:sz w:val="18"/>
        </w:rPr>
        <w:t>(par</w:t>
      </w:r>
      <w:r>
        <w:rPr>
          <w:i/>
          <w:color w:val="231F20"/>
          <w:spacing w:val="-7"/>
          <w:sz w:val="18"/>
        </w:rPr>
        <w:t> </w:t>
      </w:r>
      <w:r>
        <w:rPr>
          <w:i/>
          <w:color w:val="231F20"/>
          <w:sz w:val="18"/>
        </w:rPr>
        <w:t>exemple,</w:t>
      </w:r>
      <w:r>
        <w:rPr>
          <w:i/>
          <w:color w:val="231F20"/>
          <w:spacing w:val="-7"/>
          <w:sz w:val="18"/>
        </w:rPr>
        <w:t> </w:t>
      </w:r>
      <w:r>
        <w:rPr>
          <w:i/>
          <w:color w:val="231F20"/>
          <w:sz w:val="18"/>
        </w:rPr>
        <w:t>tutoriels</w:t>
      </w:r>
      <w:r>
        <w:rPr>
          <w:i/>
          <w:color w:val="231F20"/>
          <w:spacing w:val="-7"/>
          <w:sz w:val="18"/>
        </w:rPr>
        <w:t> </w:t>
      </w:r>
      <w:r>
        <w:rPr>
          <w:i/>
          <w:color w:val="231F20"/>
          <w:sz w:val="18"/>
        </w:rPr>
        <w:t>en</w:t>
      </w:r>
      <w:r>
        <w:rPr>
          <w:i/>
          <w:color w:val="231F20"/>
          <w:spacing w:val="-7"/>
          <w:sz w:val="18"/>
        </w:rPr>
        <w:t> </w:t>
      </w:r>
      <w:r>
        <w:rPr>
          <w:i/>
          <w:color w:val="231F20"/>
          <w:sz w:val="18"/>
        </w:rPr>
        <w:t>ligne,</w:t>
      </w:r>
      <w:r>
        <w:rPr>
          <w:i/>
          <w:color w:val="231F20"/>
          <w:spacing w:val="-7"/>
          <w:sz w:val="18"/>
        </w:rPr>
        <w:t> </w:t>
      </w:r>
      <w:r>
        <w:rPr>
          <w:i/>
          <w:color w:val="231F20"/>
          <w:sz w:val="18"/>
        </w:rPr>
        <w:t>ateliers)</w:t>
      </w:r>
      <w:r>
        <w:rPr>
          <w:i/>
          <w:color w:val="231F20"/>
          <w:spacing w:val="-7"/>
          <w:sz w:val="18"/>
        </w:rPr>
        <w:t> </w:t>
      </w:r>
      <w:r>
        <w:rPr>
          <w:i/>
          <w:color w:val="231F20"/>
          <w:sz w:val="18"/>
        </w:rPr>
        <w:t>v)</w:t>
      </w:r>
      <w:r>
        <w:rPr>
          <w:i/>
          <w:color w:val="231F20"/>
          <w:spacing w:val="-7"/>
          <w:sz w:val="18"/>
        </w:rPr>
        <w:t> </w:t>
      </w:r>
      <w:r>
        <w:rPr>
          <w:i/>
          <w:color w:val="231F20"/>
          <w:sz w:val="18"/>
        </w:rPr>
        <w:t>ce que</w:t>
      </w:r>
      <w:r>
        <w:rPr>
          <w:i/>
          <w:color w:val="231F20"/>
          <w:spacing w:val="-2"/>
          <w:sz w:val="18"/>
        </w:rPr>
        <w:t> </w:t>
      </w:r>
      <w:r>
        <w:rPr>
          <w:i/>
          <w:color w:val="231F20"/>
          <w:sz w:val="18"/>
        </w:rPr>
        <w:t>couvre</w:t>
      </w:r>
      <w:r>
        <w:rPr>
          <w:i/>
          <w:color w:val="231F20"/>
          <w:spacing w:val="-2"/>
          <w:sz w:val="18"/>
        </w:rPr>
        <w:t> </w:t>
      </w:r>
      <w:r>
        <w:rPr>
          <w:i/>
          <w:color w:val="231F20"/>
          <w:sz w:val="18"/>
        </w:rPr>
        <w:t>la</w:t>
      </w:r>
      <w:r>
        <w:rPr>
          <w:i/>
          <w:color w:val="231F20"/>
          <w:spacing w:val="-2"/>
          <w:sz w:val="18"/>
        </w:rPr>
        <w:t> </w:t>
      </w:r>
      <w:r>
        <w:rPr>
          <w:i/>
          <w:color w:val="231F20"/>
          <w:sz w:val="18"/>
        </w:rPr>
        <w:t>formation</w:t>
      </w:r>
      <w:r>
        <w:rPr>
          <w:i/>
          <w:color w:val="231F20"/>
          <w:spacing w:val="-2"/>
          <w:sz w:val="18"/>
        </w:rPr>
        <w:t> </w:t>
      </w:r>
      <w:r>
        <w:rPr>
          <w:i/>
          <w:color w:val="231F20"/>
          <w:sz w:val="18"/>
        </w:rPr>
        <w:t>vi)</w:t>
      </w:r>
      <w:r>
        <w:rPr>
          <w:i/>
          <w:color w:val="231F20"/>
          <w:spacing w:val="-2"/>
          <w:sz w:val="18"/>
        </w:rPr>
        <w:t> </w:t>
      </w:r>
      <w:r>
        <w:rPr>
          <w:i/>
          <w:color w:val="231F20"/>
          <w:sz w:val="18"/>
        </w:rPr>
        <w:t>la</w:t>
      </w:r>
      <w:r>
        <w:rPr>
          <w:i/>
          <w:color w:val="231F20"/>
          <w:spacing w:val="-2"/>
          <w:sz w:val="18"/>
        </w:rPr>
        <w:t> </w:t>
      </w:r>
      <w:r>
        <w:rPr>
          <w:i/>
          <w:color w:val="231F20"/>
          <w:sz w:val="18"/>
        </w:rPr>
        <w:t>fréquence</w:t>
      </w:r>
      <w:r>
        <w:rPr>
          <w:i/>
          <w:color w:val="231F20"/>
          <w:spacing w:val="-2"/>
          <w:sz w:val="18"/>
        </w:rPr>
        <w:t> </w:t>
      </w:r>
      <w:r>
        <w:rPr>
          <w:i/>
          <w:color w:val="231F20"/>
          <w:sz w:val="18"/>
        </w:rPr>
        <w:t>de</w:t>
      </w:r>
      <w:r>
        <w:rPr>
          <w:i/>
          <w:color w:val="231F20"/>
          <w:spacing w:val="-2"/>
          <w:sz w:val="18"/>
        </w:rPr>
        <w:t> </w:t>
      </w:r>
      <w:r>
        <w:rPr>
          <w:i/>
          <w:color w:val="231F20"/>
          <w:sz w:val="18"/>
        </w:rPr>
        <w:t>la</w:t>
      </w:r>
      <w:r>
        <w:rPr>
          <w:i/>
          <w:color w:val="231F20"/>
          <w:spacing w:val="-2"/>
          <w:sz w:val="18"/>
        </w:rPr>
        <w:t> formation</w:t>
      </w:r>
    </w:p>
    <w:p>
      <w:pPr>
        <w:spacing w:before="0"/>
        <w:ind w:left="460" w:right="0" w:firstLine="0"/>
        <w:jc w:val="left"/>
        <w:rPr>
          <w:i/>
          <w:sz w:val="18"/>
        </w:rPr>
      </w:pPr>
      <w:r>
        <w:rPr>
          <w:i/>
          <w:color w:val="231F20"/>
          <w:sz w:val="18"/>
        </w:rPr>
        <w:t>vii)</w:t>
      </w:r>
      <w:r>
        <w:rPr>
          <w:i/>
          <w:color w:val="231F20"/>
          <w:spacing w:val="-7"/>
          <w:sz w:val="18"/>
        </w:rPr>
        <w:t> </w:t>
      </w:r>
      <w:r>
        <w:rPr>
          <w:i/>
          <w:color w:val="231F20"/>
          <w:sz w:val="18"/>
        </w:rPr>
        <w:t>si/comment</w:t>
      </w:r>
      <w:r>
        <w:rPr>
          <w:i/>
          <w:color w:val="231F20"/>
          <w:spacing w:val="-6"/>
          <w:sz w:val="18"/>
        </w:rPr>
        <w:t> </w:t>
      </w:r>
      <w:r>
        <w:rPr>
          <w:i/>
          <w:color w:val="231F20"/>
          <w:sz w:val="18"/>
        </w:rPr>
        <w:t>l'efficacité</w:t>
      </w:r>
      <w:r>
        <w:rPr>
          <w:i/>
          <w:color w:val="231F20"/>
          <w:spacing w:val="-6"/>
          <w:sz w:val="18"/>
        </w:rPr>
        <w:t> </w:t>
      </w:r>
      <w:r>
        <w:rPr>
          <w:i/>
          <w:color w:val="231F20"/>
          <w:sz w:val="18"/>
        </w:rPr>
        <w:t>de</w:t>
      </w:r>
      <w:r>
        <w:rPr>
          <w:i/>
          <w:color w:val="231F20"/>
          <w:spacing w:val="-6"/>
          <w:sz w:val="18"/>
        </w:rPr>
        <w:t> </w:t>
      </w:r>
      <w:r>
        <w:rPr>
          <w:i/>
          <w:color w:val="231F20"/>
          <w:sz w:val="18"/>
        </w:rPr>
        <w:t>la</w:t>
      </w:r>
      <w:r>
        <w:rPr>
          <w:i/>
          <w:color w:val="231F20"/>
          <w:spacing w:val="-6"/>
          <w:sz w:val="18"/>
        </w:rPr>
        <w:t> </w:t>
      </w:r>
      <w:r>
        <w:rPr>
          <w:i/>
          <w:color w:val="231F20"/>
          <w:sz w:val="18"/>
        </w:rPr>
        <w:t>formation</w:t>
      </w:r>
      <w:r>
        <w:rPr>
          <w:i/>
          <w:color w:val="231F20"/>
          <w:spacing w:val="-7"/>
          <w:sz w:val="18"/>
        </w:rPr>
        <w:t> </w:t>
      </w:r>
      <w:r>
        <w:rPr>
          <w:i/>
          <w:color w:val="231F20"/>
          <w:sz w:val="18"/>
        </w:rPr>
        <w:t>est</w:t>
      </w:r>
      <w:r>
        <w:rPr>
          <w:i/>
          <w:color w:val="231F20"/>
          <w:spacing w:val="-6"/>
          <w:sz w:val="18"/>
        </w:rPr>
        <w:t> </w:t>
      </w:r>
      <w:r>
        <w:rPr>
          <w:i/>
          <w:color w:val="231F20"/>
          <w:spacing w:val="-2"/>
          <w:sz w:val="18"/>
        </w:rPr>
        <w:t>évaluée.</w:t>
      </w:r>
    </w:p>
    <w:p>
      <w:pPr>
        <w:spacing w:line="240" w:lineRule="auto" w:before="4"/>
        <w:rPr>
          <w:i/>
          <w:sz w:val="18"/>
        </w:rPr>
      </w:pPr>
    </w:p>
    <w:p>
      <w:pPr>
        <w:pStyle w:val="Heading3"/>
        <w:spacing w:before="1"/>
      </w:pPr>
      <w:r>
        <w:rPr>
          <w:color w:val="0087CD"/>
          <w:spacing w:val="-2"/>
        </w:rPr>
        <w:t>STRATÉGIE</w:t>
      </w:r>
    </w:p>
    <w:p>
      <w:pPr>
        <w:pStyle w:val="ListParagraph"/>
        <w:numPr>
          <w:ilvl w:val="1"/>
          <w:numId w:val="5"/>
        </w:numPr>
        <w:tabs>
          <w:tab w:pos="461" w:val="left" w:leader="none"/>
        </w:tabs>
        <w:spacing w:line="240" w:lineRule="auto" w:before="139" w:after="0"/>
        <w:ind w:left="460" w:right="469" w:hanging="360"/>
        <w:jc w:val="left"/>
        <w:rPr>
          <w:sz w:val="18"/>
        </w:rPr>
      </w:pPr>
      <w:r>
        <w:rPr>
          <w:color w:val="231F20"/>
          <w:sz w:val="18"/>
        </w:rPr>
        <w:t>L’organisation</w:t>
      </w:r>
      <w:r>
        <w:rPr>
          <w:color w:val="231F20"/>
          <w:spacing w:val="-11"/>
          <w:sz w:val="18"/>
        </w:rPr>
        <w:t> </w:t>
      </w:r>
      <w:r>
        <w:rPr>
          <w:color w:val="231F20"/>
          <w:sz w:val="18"/>
        </w:rPr>
        <w:t>prend-elle</w:t>
      </w:r>
      <w:r>
        <w:rPr>
          <w:color w:val="231F20"/>
          <w:spacing w:val="-11"/>
          <w:sz w:val="18"/>
        </w:rPr>
        <w:t> </w:t>
      </w:r>
      <w:r>
        <w:rPr>
          <w:color w:val="231F20"/>
          <w:sz w:val="18"/>
        </w:rPr>
        <w:t>des</w:t>
      </w:r>
      <w:r>
        <w:rPr>
          <w:color w:val="231F20"/>
          <w:spacing w:val="-11"/>
          <w:sz w:val="18"/>
        </w:rPr>
        <w:t> </w:t>
      </w:r>
      <w:r>
        <w:rPr>
          <w:color w:val="231F20"/>
          <w:sz w:val="18"/>
        </w:rPr>
        <w:t>mesures</w:t>
      </w:r>
      <w:r>
        <w:rPr>
          <w:color w:val="231F20"/>
          <w:spacing w:val="-11"/>
          <w:sz w:val="18"/>
        </w:rPr>
        <w:t> </w:t>
      </w:r>
      <w:r>
        <w:rPr>
          <w:color w:val="231F20"/>
          <w:sz w:val="18"/>
        </w:rPr>
        <w:t>pour</w:t>
      </w:r>
      <w:r>
        <w:rPr>
          <w:color w:val="231F20"/>
          <w:spacing w:val="-10"/>
          <w:sz w:val="18"/>
        </w:rPr>
        <w:t> </w:t>
      </w:r>
      <w:r>
        <w:rPr>
          <w:color w:val="231F20"/>
          <w:sz w:val="18"/>
        </w:rPr>
        <w:t>garantir un processus de recrutement inclusif ?</w:t>
      </w:r>
    </w:p>
    <w:p>
      <w:pPr>
        <w:spacing w:before="56"/>
        <w:ind w:left="460" w:right="392" w:firstLine="0"/>
        <w:jc w:val="left"/>
        <w:rPr>
          <w:i/>
          <w:sz w:val="18"/>
        </w:rPr>
      </w:pPr>
      <w:r>
        <w:rPr>
          <w:i/>
          <w:color w:val="231F20"/>
          <w:sz w:val="18"/>
        </w:rPr>
        <w:t>Si oui, veuillez décrire les mesures prises. Par exemple, suivre</w:t>
      </w:r>
      <w:r>
        <w:rPr>
          <w:i/>
          <w:color w:val="231F20"/>
          <w:spacing w:val="-9"/>
          <w:sz w:val="18"/>
        </w:rPr>
        <w:t> </w:t>
      </w:r>
      <w:r>
        <w:rPr>
          <w:i/>
          <w:color w:val="231F20"/>
          <w:sz w:val="18"/>
        </w:rPr>
        <w:t>un</w:t>
      </w:r>
      <w:r>
        <w:rPr>
          <w:i/>
          <w:color w:val="231F20"/>
          <w:spacing w:val="-9"/>
          <w:sz w:val="18"/>
        </w:rPr>
        <w:t> </w:t>
      </w:r>
      <w:r>
        <w:rPr>
          <w:i/>
          <w:color w:val="231F20"/>
          <w:sz w:val="18"/>
        </w:rPr>
        <w:t>processus</w:t>
      </w:r>
      <w:r>
        <w:rPr>
          <w:i/>
          <w:color w:val="231F20"/>
          <w:spacing w:val="-9"/>
          <w:sz w:val="18"/>
        </w:rPr>
        <w:t> </w:t>
      </w:r>
      <w:r>
        <w:rPr>
          <w:i/>
          <w:color w:val="231F20"/>
          <w:sz w:val="18"/>
        </w:rPr>
        <w:t>de</w:t>
      </w:r>
      <w:r>
        <w:rPr>
          <w:i/>
          <w:color w:val="231F20"/>
          <w:spacing w:val="-9"/>
          <w:sz w:val="18"/>
        </w:rPr>
        <w:t> </w:t>
      </w:r>
      <w:r>
        <w:rPr>
          <w:i/>
          <w:color w:val="231F20"/>
          <w:sz w:val="18"/>
        </w:rPr>
        <w:t>candidature</w:t>
      </w:r>
      <w:r>
        <w:rPr>
          <w:i/>
          <w:color w:val="231F20"/>
          <w:spacing w:val="-9"/>
          <w:sz w:val="18"/>
        </w:rPr>
        <w:t> </w:t>
      </w:r>
      <w:r>
        <w:rPr>
          <w:i/>
          <w:color w:val="231F20"/>
          <w:sz w:val="18"/>
        </w:rPr>
        <w:t>anonyme,</w:t>
      </w:r>
      <w:r>
        <w:rPr>
          <w:i/>
          <w:color w:val="231F20"/>
          <w:spacing w:val="-9"/>
          <w:sz w:val="18"/>
        </w:rPr>
        <w:t> </w:t>
      </w:r>
      <w:r>
        <w:rPr>
          <w:i/>
          <w:color w:val="231F20"/>
          <w:sz w:val="18"/>
        </w:rPr>
        <w:t>proposer un panel d'intervieweurs comprenant des membres de groupes sous-représentés et exiger que les listes de candidats incluent des personnes issues de groupes </w:t>
      </w:r>
      <w:r>
        <w:rPr>
          <w:i/>
          <w:color w:val="231F20"/>
          <w:spacing w:val="-2"/>
          <w:sz w:val="18"/>
        </w:rPr>
        <w:t>sous-représentés.</w:t>
      </w:r>
    </w:p>
    <w:p>
      <w:pPr>
        <w:spacing w:line="240" w:lineRule="auto" w:before="9"/>
        <w:rPr>
          <w:i/>
          <w:sz w:val="22"/>
        </w:rPr>
      </w:pPr>
    </w:p>
    <w:p>
      <w:pPr>
        <w:pStyle w:val="ListParagraph"/>
        <w:numPr>
          <w:ilvl w:val="1"/>
          <w:numId w:val="5"/>
        </w:numPr>
        <w:tabs>
          <w:tab w:pos="461" w:val="left" w:leader="none"/>
        </w:tabs>
        <w:spacing w:line="240" w:lineRule="auto" w:before="0" w:after="0"/>
        <w:ind w:left="460" w:right="967" w:hanging="360"/>
        <w:jc w:val="left"/>
        <w:rPr>
          <w:sz w:val="18"/>
        </w:rPr>
      </w:pPr>
      <w:r>
        <w:rPr>
          <w:color w:val="231F20"/>
          <w:sz w:val="18"/>
        </w:rPr>
        <w:t>L'organisation soutient-elle la promotion et l'avancement</w:t>
      </w:r>
      <w:r>
        <w:rPr>
          <w:color w:val="231F20"/>
          <w:spacing w:val="-11"/>
          <w:sz w:val="18"/>
        </w:rPr>
        <w:t> </w:t>
      </w:r>
      <w:r>
        <w:rPr>
          <w:color w:val="231F20"/>
          <w:sz w:val="18"/>
        </w:rPr>
        <w:t>des</w:t>
      </w:r>
      <w:r>
        <w:rPr>
          <w:color w:val="231F20"/>
          <w:spacing w:val="-11"/>
          <w:sz w:val="18"/>
        </w:rPr>
        <w:t> </w:t>
      </w:r>
      <w:r>
        <w:rPr>
          <w:color w:val="231F20"/>
          <w:sz w:val="18"/>
        </w:rPr>
        <w:t>employés</w:t>
      </w:r>
      <w:r>
        <w:rPr>
          <w:color w:val="231F20"/>
          <w:spacing w:val="-11"/>
          <w:sz w:val="18"/>
        </w:rPr>
        <w:t> </w:t>
      </w:r>
      <w:r>
        <w:rPr>
          <w:color w:val="231F20"/>
          <w:sz w:val="18"/>
        </w:rPr>
        <w:t>des</w:t>
      </w:r>
      <w:r>
        <w:rPr>
          <w:color w:val="231F20"/>
          <w:spacing w:val="-10"/>
          <w:sz w:val="18"/>
        </w:rPr>
        <w:t> </w:t>
      </w:r>
      <w:r>
        <w:rPr>
          <w:color w:val="231F20"/>
          <w:sz w:val="18"/>
        </w:rPr>
        <w:t>groupes</w:t>
      </w:r>
      <w:r>
        <w:rPr>
          <w:color w:val="231F20"/>
          <w:spacing w:val="-11"/>
          <w:sz w:val="18"/>
        </w:rPr>
        <w:t> </w:t>
      </w:r>
      <w:r>
        <w:rPr>
          <w:color w:val="231F20"/>
          <w:sz w:val="18"/>
        </w:rPr>
        <w:t>sous- représentés ?</w:t>
      </w:r>
    </w:p>
    <w:p>
      <w:pPr>
        <w:spacing w:before="57"/>
        <w:ind w:left="460" w:right="491" w:firstLine="0"/>
        <w:jc w:val="left"/>
        <w:rPr>
          <w:i/>
          <w:sz w:val="18"/>
        </w:rPr>
      </w:pPr>
      <w:r>
        <w:rPr>
          <w:i/>
          <w:color w:val="231F20"/>
          <w:sz w:val="18"/>
        </w:rPr>
        <w:t>Si</w:t>
      </w:r>
      <w:r>
        <w:rPr>
          <w:i/>
          <w:color w:val="231F20"/>
          <w:spacing w:val="-2"/>
          <w:sz w:val="18"/>
        </w:rPr>
        <w:t> </w:t>
      </w:r>
      <w:r>
        <w:rPr>
          <w:i/>
          <w:color w:val="231F20"/>
          <w:sz w:val="18"/>
        </w:rPr>
        <w:t>oui,</w:t>
      </w:r>
      <w:r>
        <w:rPr>
          <w:i/>
          <w:color w:val="231F20"/>
          <w:spacing w:val="-2"/>
          <w:sz w:val="18"/>
        </w:rPr>
        <w:t> </w:t>
      </w:r>
      <w:r>
        <w:rPr>
          <w:i/>
          <w:color w:val="231F20"/>
          <w:sz w:val="18"/>
        </w:rPr>
        <w:t>veuillez</w:t>
      </w:r>
      <w:r>
        <w:rPr>
          <w:i/>
          <w:color w:val="231F20"/>
          <w:spacing w:val="-2"/>
          <w:sz w:val="18"/>
        </w:rPr>
        <w:t> </w:t>
      </w:r>
      <w:r>
        <w:rPr>
          <w:i/>
          <w:color w:val="231F20"/>
          <w:sz w:val="18"/>
        </w:rPr>
        <w:t>décrire</w:t>
      </w:r>
      <w:r>
        <w:rPr>
          <w:i/>
          <w:color w:val="231F20"/>
          <w:spacing w:val="-2"/>
          <w:sz w:val="18"/>
        </w:rPr>
        <w:t> </w:t>
      </w:r>
      <w:r>
        <w:rPr>
          <w:i/>
          <w:color w:val="231F20"/>
          <w:sz w:val="18"/>
        </w:rPr>
        <w:t>les</w:t>
      </w:r>
      <w:r>
        <w:rPr>
          <w:i/>
          <w:color w:val="231F20"/>
          <w:spacing w:val="-2"/>
          <w:sz w:val="18"/>
        </w:rPr>
        <w:t> </w:t>
      </w:r>
      <w:r>
        <w:rPr>
          <w:i/>
          <w:color w:val="231F20"/>
          <w:sz w:val="18"/>
        </w:rPr>
        <w:t>mesures</w:t>
      </w:r>
      <w:r>
        <w:rPr>
          <w:i/>
          <w:color w:val="231F20"/>
          <w:spacing w:val="-2"/>
          <w:sz w:val="18"/>
        </w:rPr>
        <w:t> </w:t>
      </w:r>
      <w:r>
        <w:rPr>
          <w:i/>
          <w:color w:val="231F20"/>
          <w:sz w:val="18"/>
        </w:rPr>
        <w:t>prises.</w:t>
      </w:r>
      <w:r>
        <w:rPr>
          <w:i/>
          <w:color w:val="231F20"/>
          <w:spacing w:val="-2"/>
          <w:sz w:val="18"/>
        </w:rPr>
        <w:t> </w:t>
      </w:r>
      <w:r>
        <w:rPr>
          <w:i/>
          <w:color w:val="231F20"/>
          <w:sz w:val="18"/>
        </w:rPr>
        <w:t>Parmi</w:t>
      </w:r>
      <w:r>
        <w:rPr>
          <w:i/>
          <w:color w:val="231F20"/>
          <w:spacing w:val="-2"/>
          <w:sz w:val="18"/>
        </w:rPr>
        <w:t> </w:t>
      </w:r>
      <w:r>
        <w:rPr>
          <w:i/>
          <w:color w:val="231F20"/>
          <w:sz w:val="18"/>
        </w:rPr>
        <w:t>les exemples,</w:t>
      </w:r>
      <w:r>
        <w:rPr>
          <w:i/>
          <w:color w:val="231F20"/>
          <w:spacing w:val="-3"/>
          <w:sz w:val="18"/>
        </w:rPr>
        <w:t> </w:t>
      </w:r>
      <w:r>
        <w:rPr>
          <w:i/>
          <w:color w:val="231F20"/>
          <w:sz w:val="18"/>
        </w:rPr>
        <w:t>citons</w:t>
      </w:r>
      <w:r>
        <w:rPr>
          <w:i/>
          <w:color w:val="231F20"/>
          <w:spacing w:val="-3"/>
          <w:sz w:val="18"/>
        </w:rPr>
        <w:t> </w:t>
      </w:r>
      <w:r>
        <w:rPr>
          <w:i/>
          <w:color w:val="231F20"/>
          <w:sz w:val="18"/>
        </w:rPr>
        <w:t>la</w:t>
      </w:r>
      <w:r>
        <w:rPr>
          <w:i/>
          <w:color w:val="231F20"/>
          <w:spacing w:val="-3"/>
          <w:sz w:val="18"/>
        </w:rPr>
        <w:t> </w:t>
      </w:r>
      <w:r>
        <w:rPr>
          <w:i/>
          <w:color w:val="231F20"/>
          <w:sz w:val="18"/>
        </w:rPr>
        <w:t>fourniture</w:t>
      </w:r>
      <w:r>
        <w:rPr>
          <w:i/>
          <w:color w:val="231F20"/>
          <w:spacing w:val="-3"/>
          <w:sz w:val="18"/>
        </w:rPr>
        <w:t> </w:t>
      </w:r>
      <w:r>
        <w:rPr>
          <w:i/>
          <w:color w:val="231F20"/>
          <w:sz w:val="18"/>
        </w:rPr>
        <w:t>de</w:t>
      </w:r>
      <w:r>
        <w:rPr>
          <w:i/>
          <w:color w:val="231F20"/>
          <w:spacing w:val="-3"/>
          <w:sz w:val="18"/>
        </w:rPr>
        <w:t> </w:t>
      </w:r>
      <w:r>
        <w:rPr>
          <w:i/>
          <w:color w:val="231F20"/>
          <w:sz w:val="18"/>
        </w:rPr>
        <w:t>plans</w:t>
      </w:r>
      <w:r>
        <w:rPr>
          <w:i/>
          <w:color w:val="231F20"/>
          <w:spacing w:val="-3"/>
          <w:sz w:val="18"/>
        </w:rPr>
        <w:t> </w:t>
      </w:r>
      <w:r>
        <w:rPr>
          <w:i/>
          <w:color w:val="231F20"/>
          <w:sz w:val="18"/>
        </w:rPr>
        <w:t>de</w:t>
      </w:r>
      <w:r>
        <w:rPr>
          <w:i/>
          <w:color w:val="231F20"/>
          <w:spacing w:val="-3"/>
          <w:sz w:val="18"/>
        </w:rPr>
        <w:t> </w:t>
      </w:r>
      <w:r>
        <w:rPr>
          <w:i/>
          <w:color w:val="231F20"/>
          <w:sz w:val="18"/>
        </w:rPr>
        <w:t>carrière</w:t>
      </w:r>
      <w:r>
        <w:rPr>
          <w:i/>
          <w:color w:val="231F20"/>
          <w:spacing w:val="-3"/>
          <w:sz w:val="18"/>
        </w:rPr>
        <w:t> </w:t>
      </w:r>
      <w:r>
        <w:rPr>
          <w:i/>
          <w:color w:val="231F20"/>
          <w:sz w:val="18"/>
        </w:rPr>
        <w:t>et </w:t>
      </w:r>
      <w:r>
        <w:rPr>
          <w:i/>
          <w:color w:val="231F20"/>
          <w:spacing w:val="-2"/>
          <w:sz w:val="18"/>
        </w:rPr>
        <w:t>l’instauration</w:t>
      </w:r>
      <w:r>
        <w:rPr>
          <w:i/>
          <w:color w:val="231F20"/>
          <w:spacing w:val="-4"/>
          <w:sz w:val="18"/>
        </w:rPr>
        <w:t> </w:t>
      </w:r>
      <w:r>
        <w:rPr>
          <w:i/>
          <w:color w:val="231F20"/>
          <w:spacing w:val="-2"/>
          <w:sz w:val="18"/>
        </w:rPr>
        <w:t>de</w:t>
      </w:r>
      <w:r>
        <w:rPr>
          <w:i/>
          <w:color w:val="231F20"/>
          <w:spacing w:val="-4"/>
          <w:sz w:val="18"/>
        </w:rPr>
        <w:t> </w:t>
      </w:r>
      <w:r>
        <w:rPr>
          <w:i/>
          <w:color w:val="231F20"/>
          <w:spacing w:val="-2"/>
          <w:sz w:val="18"/>
        </w:rPr>
        <w:t>cadres</w:t>
      </w:r>
      <w:r>
        <w:rPr>
          <w:i/>
          <w:color w:val="231F20"/>
          <w:spacing w:val="-4"/>
          <w:sz w:val="18"/>
        </w:rPr>
        <w:t> </w:t>
      </w:r>
      <w:r>
        <w:rPr>
          <w:i/>
          <w:color w:val="231F20"/>
          <w:spacing w:val="-2"/>
          <w:sz w:val="18"/>
        </w:rPr>
        <w:t>de</w:t>
      </w:r>
      <w:r>
        <w:rPr>
          <w:i/>
          <w:color w:val="231F20"/>
          <w:spacing w:val="-4"/>
          <w:sz w:val="18"/>
        </w:rPr>
        <w:t> </w:t>
      </w:r>
      <w:r>
        <w:rPr>
          <w:i/>
          <w:color w:val="231F20"/>
          <w:spacing w:val="-2"/>
          <w:sz w:val="18"/>
        </w:rPr>
        <w:t>compétences</w:t>
      </w:r>
      <w:r>
        <w:rPr>
          <w:i/>
          <w:color w:val="231F20"/>
          <w:spacing w:val="-4"/>
          <w:sz w:val="18"/>
        </w:rPr>
        <w:t> </w:t>
      </w:r>
      <w:r>
        <w:rPr>
          <w:i/>
          <w:color w:val="231F20"/>
          <w:spacing w:val="-2"/>
          <w:sz w:val="18"/>
        </w:rPr>
        <w:t>qui</w:t>
      </w:r>
      <w:r>
        <w:rPr>
          <w:i/>
          <w:color w:val="231F20"/>
          <w:spacing w:val="-4"/>
          <w:sz w:val="18"/>
        </w:rPr>
        <w:t> </w:t>
      </w:r>
      <w:r>
        <w:rPr>
          <w:i/>
          <w:color w:val="231F20"/>
          <w:spacing w:val="-2"/>
          <w:sz w:val="18"/>
        </w:rPr>
        <w:t>offrent</w:t>
      </w:r>
      <w:r>
        <w:rPr>
          <w:i/>
          <w:color w:val="231F20"/>
          <w:spacing w:val="-4"/>
          <w:sz w:val="18"/>
        </w:rPr>
        <w:t> </w:t>
      </w:r>
      <w:r>
        <w:rPr>
          <w:i/>
          <w:color w:val="231F20"/>
          <w:spacing w:val="-2"/>
          <w:sz w:val="18"/>
        </w:rPr>
        <w:t>un accès</w:t>
      </w:r>
      <w:r>
        <w:rPr>
          <w:i/>
          <w:color w:val="231F20"/>
          <w:spacing w:val="-10"/>
          <w:sz w:val="18"/>
        </w:rPr>
        <w:t> </w:t>
      </w:r>
      <w:r>
        <w:rPr>
          <w:i/>
          <w:color w:val="231F20"/>
          <w:spacing w:val="-2"/>
          <w:sz w:val="18"/>
        </w:rPr>
        <w:t>ouvert</w:t>
      </w:r>
      <w:r>
        <w:rPr>
          <w:i/>
          <w:color w:val="231F20"/>
          <w:spacing w:val="-9"/>
          <w:sz w:val="18"/>
        </w:rPr>
        <w:t> </w:t>
      </w:r>
      <w:r>
        <w:rPr>
          <w:i/>
          <w:color w:val="231F20"/>
          <w:spacing w:val="-2"/>
          <w:sz w:val="18"/>
        </w:rPr>
        <w:t>et</w:t>
      </w:r>
      <w:r>
        <w:rPr>
          <w:i/>
          <w:color w:val="231F20"/>
          <w:spacing w:val="-9"/>
          <w:sz w:val="18"/>
        </w:rPr>
        <w:t> </w:t>
      </w:r>
      <w:r>
        <w:rPr>
          <w:i/>
          <w:color w:val="231F20"/>
          <w:spacing w:val="-2"/>
          <w:sz w:val="18"/>
        </w:rPr>
        <w:t>égal</w:t>
      </w:r>
      <w:r>
        <w:rPr>
          <w:i/>
          <w:color w:val="231F20"/>
          <w:spacing w:val="-9"/>
          <w:sz w:val="18"/>
        </w:rPr>
        <w:t> </w:t>
      </w:r>
      <w:r>
        <w:rPr>
          <w:i/>
          <w:color w:val="231F20"/>
          <w:spacing w:val="-2"/>
          <w:sz w:val="18"/>
        </w:rPr>
        <w:t>aux</w:t>
      </w:r>
      <w:r>
        <w:rPr>
          <w:i/>
          <w:color w:val="231F20"/>
          <w:spacing w:val="-10"/>
          <w:sz w:val="18"/>
        </w:rPr>
        <w:t> </w:t>
      </w:r>
      <w:r>
        <w:rPr>
          <w:i/>
          <w:color w:val="231F20"/>
          <w:spacing w:val="-2"/>
          <w:sz w:val="18"/>
        </w:rPr>
        <w:t>informations</w:t>
      </w:r>
      <w:r>
        <w:rPr>
          <w:i/>
          <w:color w:val="231F20"/>
          <w:spacing w:val="-9"/>
          <w:sz w:val="18"/>
        </w:rPr>
        <w:t> </w:t>
      </w:r>
      <w:r>
        <w:rPr>
          <w:i/>
          <w:color w:val="231F20"/>
          <w:spacing w:val="-2"/>
          <w:sz w:val="18"/>
        </w:rPr>
        <w:t>sur</w:t>
      </w:r>
      <w:r>
        <w:rPr>
          <w:i/>
          <w:color w:val="231F20"/>
          <w:spacing w:val="-9"/>
          <w:sz w:val="18"/>
        </w:rPr>
        <w:t> </w:t>
      </w:r>
      <w:r>
        <w:rPr>
          <w:i/>
          <w:color w:val="231F20"/>
          <w:spacing w:val="-2"/>
          <w:sz w:val="18"/>
        </w:rPr>
        <w:t>la</w:t>
      </w:r>
      <w:r>
        <w:rPr>
          <w:i/>
          <w:color w:val="231F20"/>
          <w:spacing w:val="-9"/>
          <w:sz w:val="18"/>
        </w:rPr>
        <w:t> </w:t>
      </w:r>
      <w:r>
        <w:rPr>
          <w:i/>
          <w:color w:val="231F20"/>
          <w:spacing w:val="-2"/>
          <w:sz w:val="18"/>
        </w:rPr>
        <w:t>raison</w:t>
      </w:r>
      <w:r>
        <w:rPr>
          <w:i/>
          <w:color w:val="231F20"/>
          <w:spacing w:val="-9"/>
          <w:sz w:val="18"/>
        </w:rPr>
        <w:t> </w:t>
      </w:r>
      <w:r>
        <w:rPr>
          <w:i/>
          <w:color w:val="231F20"/>
          <w:spacing w:val="-2"/>
          <w:sz w:val="18"/>
        </w:rPr>
        <w:t>pour </w:t>
      </w:r>
      <w:r>
        <w:rPr>
          <w:i/>
          <w:color w:val="231F20"/>
          <w:sz w:val="18"/>
        </w:rPr>
        <w:t>laquelle</w:t>
      </w:r>
      <w:r>
        <w:rPr>
          <w:i/>
          <w:color w:val="231F20"/>
          <w:spacing w:val="-4"/>
          <w:sz w:val="18"/>
        </w:rPr>
        <w:t> </w:t>
      </w:r>
      <w:r>
        <w:rPr>
          <w:i/>
          <w:color w:val="231F20"/>
          <w:sz w:val="18"/>
        </w:rPr>
        <w:t>et</w:t>
      </w:r>
      <w:r>
        <w:rPr>
          <w:i/>
          <w:color w:val="231F20"/>
          <w:spacing w:val="-4"/>
          <w:sz w:val="18"/>
        </w:rPr>
        <w:t> </w:t>
      </w:r>
      <w:r>
        <w:rPr>
          <w:i/>
          <w:color w:val="231F20"/>
          <w:sz w:val="18"/>
        </w:rPr>
        <w:t>la</w:t>
      </w:r>
      <w:r>
        <w:rPr>
          <w:i/>
          <w:color w:val="231F20"/>
          <w:spacing w:val="-4"/>
          <w:sz w:val="18"/>
        </w:rPr>
        <w:t> </w:t>
      </w:r>
      <w:r>
        <w:rPr>
          <w:i/>
          <w:color w:val="231F20"/>
          <w:sz w:val="18"/>
        </w:rPr>
        <w:t>façon</w:t>
      </w:r>
      <w:r>
        <w:rPr>
          <w:i/>
          <w:color w:val="231F20"/>
          <w:spacing w:val="-4"/>
          <w:sz w:val="18"/>
        </w:rPr>
        <w:t> </w:t>
      </w:r>
      <w:r>
        <w:rPr>
          <w:i/>
          <w:color w:val="231F20"/>
          <w:sz w:val="18"/>
        </w:rPr>
        <w:t>dont</w:t>
      </w:r>
      <w:r>
        <w:rPr>
          <w:i/>
          <w:color w:val="231F20"/>
          <w:spacing w:val="-4"/>
          <w:sz w:val="18"/>
        </w:rPr>
        <w:t> </w:t>
      </w:r>
      <w:r>
        <w:rPr>
          <w:i/>
          <w:color w:val="231F20"/>
          <w:sz w:val="18"/>
        </w:rPr>
        <w:t>les</w:t>
      </w:r>
      <w:r>
        <w:rPr>
          <w:i/>
          <w:color w:val="231F20"/>
          <w:spacing w:val="-4"/>
          <w:sz w:val="18"/>
        </w:rPr>
        <w:t> </w:t>
      </w:r>
      <w:r>
        <w:rPr>
          <w:i/>
          <w:color w:val="231F20"/>
          <w:sz w:val="18"/>
        </w:rPr>
        <w:t>employés</w:t>
      </w:r>
      <w:r>
        <w:rPr>
          <w:i/>
          <w:color w:val="231F20"/>
          <w:spacing w:val="-4"/>
          <w:sz w:val="18"/>
        </w:rPr>
        <w:t> </w:t>
      </w:r>
      <w:r>
        <w:rPr>
          <w:i/>
          <w:color w:val="231F20"/>
          <w:sz w:val="18"/>
        </w:rPr>
        <w:t>sont</w:t>
      </w:r>
      <w:r>
        <w:rPr>
          <w:i/>
          <w:color w:val="231F20"/>
          <w:spacing w:val="-4"/>
          <w:sz w:val="18"/>
        </w:rPr>
        <w:t> </w:t>
      </w:r>
      <w:r>
        <w:rPr>
          <w:i/>
          <w:color w:val="231F20"/>
          <w:sz w:val="18"/>
        </w:rPr>
        <w:t>promus,</w:t>
      </w:r>
      <w:r>
        <w:rPr>
          <w:i/>
          <w:color w:val="231F20"/>
          <w:spacing w:val="-4"/>
          <w:sz w:val="18"/>
        </w:rPr>
        <w:t> </w:t>
      </w:r>
      <w:r>
        <w:rPr>
          <w:i/>
          <w:color w:val="231F20"/>
          <w:sz w:val="18"/>
        </w:rPr>
        <w:t>et</w:t>
      </w:r>
      <w:r>
        <w:rPr>
          <w:i/>
          <w:color w:val="231F20"/>
          <w:sz w:val="18"/>
        </w:rPr>
        <w:t> la</w:t>
      </w:r>
      <w:r>
        <w:rPr>
          <w:i/>
          <w:color w:val="231F20"/>
          <w:spacing w:val="-1"/>
          <w:sz w:val="18"/>
        </w:rPr>
        <w:t> </w:t>
      </w:r>
      <w:r>
        <w:rPr>
          <w:i/>
          <w:color w:val="231F20"/>
          <w:sz w:val="18"/>
        </w:rPr>
        <w:t>mise</w:t>
      </w:r>
      <w:r>
        <w:rPr>
          <w:i/>
          <w:color w:val="231F20"/>
          <w:spacing w:val="-1"/>
          <w:sz w:val="18"/>
        </w:rPr>
        <w:t> </w:t>
      </w:r>
      <w:r>
        <w:rPr>
          <w:i/>
          <w:color w:val="231F20"/>
          <w:sz w:val="18"/>
        </w:rPr>
        <w:t>en</w:t>
      </w:r>
      <w:r>
        <w:rPr>
          <w:i/>
          <w:color w:val="231F20"/>
          <w:spacing w:val="-1"/>
          <w:sz w:val="18"/>
        </w:rPr>
        <w:t> </w:t>
      </w:r>
      <w:r>
        <w:rPr>
          <w:i/>
          <w:color w:val="231F20"/>
          <w:sz w:val="18"/>
        </w:rPr>
        <w:t>place</w:t>
      </w:r>
      <w:r>
        <w:rPr>
          <w:i/>
          <w:color w:val="231F20"/>
          <w:spacing w:val="-1"/>
          <w:sz w:val="18"/>
        </w:rPr>
        <w:t> </w:t>
      </w:r>
      <w:r>
        <w:rPr>
          <w:i/>
          <w:color w:val="231F20"/>
          <w:sz w:val="18"/>
        </w:rPr>
        <w:t>de</w:t>
      </w:r>
      <w:r>
        <w:rPr>
          <w:i/>
          <w:color w:val="231F20"/>
          <w:spacing w:val="-1"/>
          <w:sz w:val="18"/>
        </w:rPr>
        <w:t> </w:t>
      </w:r>
      <w:r>
        <w:rPr>
          <w:i/>
          <w:color w:val="231F20"/>
          <w:sz w:val="18"/>
        </w:rPr>
        <w:t>stratégies</w:t>
      </w:r>
      <w:r>
        <w:rPr>
          <w:i/>
          <w:color w:val="231F20"/>
          <w:spacing w:val="-1"/>
          <w:sz w:val="18"/>
        </w:rPr>
        <w:t> </w:t>
      </w:r>
      <w:r>
        <w:rPr>
          <w:i/>
          <w:color w:val="231F20"/>
          <w:sz w:val="18"/>
        </w:rPr>
        <w:t>pour</w:t>
      </w:r>
      <w:r>
        <w:rPr>
          <w:i/>
          <w:color w:val="231F20"/>
          <w:spacing w:val="-1"/>
          <w:sz w:val="18"/>
        </w:rPr>
        <w:t> </w:t>
      </w:r>
      <w:r>
        <w:rPr>
          <w:i/>
          <w:color w:val="231F20"/>
          <w:sz w:val="18"/>
        </w:rPr>
        <w:t>promouvoir</w:t>
      </w:r>
      <w:r>
        <w:rPr>
          <w:i/>
          <w:color w:val="231F20"/>
          <w:spacing w:val="-1"/>
          <w:sz w:val="18"/>
        </w:rPr>
        <w:t> </w:t>
      </w:r>
      <w:r>
        <w:rPr>
          <w:i/>
          <w:color w:val="231F20"/>
          <w:sz w:val="18"/>
        </w:rPr>
        <w:t>une</w:t>
      </w:r>
    </w:p>
    <w:p>
      <w:pPr>
        <w:spacing w:before="0"/>
        <w:ind w:left="460" w:right="0" w:firstLine="0"/>
        <w:jc w:val="left"/>
        <w:rPr>
          <w:i/>
          <w:sz w:val="18"/>
        </w:rPr>
      </w:pPr>
      <w:r>
        <w:rPr>
          <w:i/>
          <w:color w:val="231F20"/>
          <w:spacing w:val="-4"/>
          <w:sz w:val="18"/>
        </w:rPr>
        <w:t>représentation</w:t>
      </w:r>
      <w:r>
        <w:rPr>
          <w:i/>
          <w:color w:val="231F20"/>
          <w:sz w:val="18"/>
        </w:rPr>
        <w:t> </w:t>
      </w:r>
      <w:r>
        <w:rPr>
          <w:i/>
          <w:color w:val="231F20"/>
          <w:spacing w:val="-4"/>
          <w:sz w:val="18"/>
        </w:rPr>
        <w:t>diversifiée</w:t>
      </w:r>
      <w:r>
        <w:rPr>
          <w:i/>
          <w:color w:val="231F20"/>
          <w:spacing w:val="1"/>
          <w:sz w:val="18"/>
        </w:rPr>
        <w:t> </w:t>
      </w:r>
      <w:r>
        <w:rPr>
          <w:i/>
          <w:color w:val="231F20"/>
          <w:spacing w:val="-4"/>
          <w:sz w:val="18"/>
        </w:rPr>
        <w:t>sur</w:t>
      </w:r>
      <w:r>
        <w:rPr>
          <w:i/>
          <w:color w:val="231F20"/>
          <w:sz w:val="18"/>
        </w:rPr>
        <w:t> </w:t>
      </w:r>
      <w:r>
        <w:rPr>
          <w:i/>
          <w:color w:val="231F20"/>
          <w:spacing w:val="-4"/>
          <w:sz w:val="18"/>
        </w:rPr>
        <w:t>des</w:t>
      </w:r>
      <w:r>
        <w:rPr>
          <w:i/>
          <w:color w:val="231F20"/>
          <w:spacing w:val="1"/>
          <w:sz w:val="18"/>
        </w:rPr>
        <w:t> </w:t>
      </w:r>
      <w:r>
        <w:rPr>
          <w:i/>
          <w:color w:val="231F20"/>
          <w:spacing w:val="-4"/>
          <w:sz w:val="18"/>
        </w:rPr>
        <w:t>projets</w:t>
      </w:r>
      <w:r>
        <w:rPr>
          <w:i/>
          <w:color w:val="231F20"/>
          <w:spacing w:val="1"/>
          <w:sz w:val="18"/>
        </w:rPr>
        <w:t> </w:t>
      </w:r>
      <w:r>
        <w:rPr>
          <w:i/>
          <w:color w:val="231F20"/>
          <w:spacing w:val="-4"/>
          <w:sz w:val="18"/>
        </w:rPr>
        <w:t>à</w:t>
      </w:r>
      <w:r>
        <w:rPr>
          <w:i/>
          <w:color w:val="231F20"/>
          <w:sz w:val="18"/>
        </w:rPr>
        <w:t> </w:t>
      </w:r>
      <w:r>
        <w:rPr>
          <w:i/>
          <w:color w:val="231F20"/>
          <w:spacing w:val="-4"/>
          <w:sz w:val="18"/>
        </w:rPr>
        <w:t>haute</w:t>
      </w:r>
      <w:r>
        <w:rPr>
          <w:i/>
          <w:color w:val="231F20"/>
          <w:spacing w:val="1"/>
          <w:sz w:val="18"/>
        </w:rPr>
        <w:t> </w:t>
      </w:r>
      <w:r>
        <w:rPr>
          <w:i/>
          <w:color w:val="231F20"/>
          <w:spacing w:val="-4"/>
          <w:sz w:val="18"/>
        </w:rPr>
        <w:t>visibilité.</w:t>
      </w:r>
    </w:p>
    <w:p>
      <w:pPr>
        <w:spacing w:line="240" w:lineRule="auto" w:before="0"/>
        <w:rPr>
          <w:i/>
          <w:sz w:val="18"/>
        </w:rPr>
      </w:pPr>
    </w:p>
    <w:p>
      <w:pPr>
        <w:pStyle w:val="ListParagraph"/>
        <w:numPr>
          <w:ilvl w:val="1"/>
          <w:numId w:val="5"/>
        </w:numPr>
        <w:tabs>
          <w:tab w:pos="461" w:val="left" w:leader="none"/>
        </w:tabs>
        <w:spacing w:line="240" w:lineRule="auto" w:before="0" w:after="0"/>
        <w:ind w:left="460" w:right="403" w:hanging="360"/>
        <w:jc w:val="left"/>
        <w:rPr>
          <w:sz w:val="18"/>
        </w:rPr>
      </w:pPr>
      <w:r>
        <w:rPr>
          <w:color w:val="231F20"/>
          <w:sz w:val="18"/>
        </w:rPr>
        <w:t>L'organisation</w:t>
      </w:r>
      <w:r>
        <w:rPr>
          <w:color w:val="231F20"/>
          <w:spacing w:val="-9"/>
          <w:sz w:val="18"/>
        </w:rPr>
        <w:t> </w:t>
      </w:r>
      <w:r>
        <w:rPr>
          <w:color w:val="231F20"/>
          <w:sz w:val="18"/>
        </w:rPr>
        <w:t>soutient-elle</w:t>
      </w:r>
      <w:r>
        <w:rPr>
          <w:color w:val="231F20"/>
          <w:spacing w:val="-9"/>
          <w:sz w:val="18"/>
        </w:rPr>
        <w:t> </w:t>
      </w:r>
      <w:r>
        <w:rPr>
          <w:color w:val="231F20"/>
          <w:sz w:val="18"/>
        </w:rPr>
        <w:t>les</w:t>
      </w:r>
      <w:r>
        <w:rPr>
          <w:color w:val="231F20"/>
          <w:spacing w:val="-9"/>
          <w:sz w:val="18"/>
        </w:rPr>
        <w:t> </w:t>
      </w:r>
      <w:r>
        <w:rPr>
          <w:color w:val="231F20"/>
          <w:sz w:val="18"/>
        </w:rPr>
        <w:t>employés</w:t>
      </w:r>
      <w:r>
        <w:rPr>
          <w:color w:val="231F20"/>
          <w:spacing w:val="-9"/>
          <w:sz w:val="18"/>
        </w:rPr>
        <w:t> </w:t>
      </w:r>
      <w:r>
        <w:rPr>
          <w:color w:val="231F20"/>
          <w:sz w:val="18"/>
        </w:rPr>
        <w:t>qui</w:t>
      </w:r>
      <w:r>
        <w:rPr>
          <w:color w:val="231F20"/>
          <w:spacing w:val="-9"/>
          <w:sz w:val="18"/>
        </w:rPr>
        <w:t> </w:t>
      </w:r>
      <w:r>
        <w:rPr>
          <w:color w:val="231F20"/>
          <w:sz w:val="18"/>
        </w:rPr>
        <w:t>ont</w:t>
      </w:r>
      <w:r>
        <w:rPr>
          <w:color w:val="231F20"/>
          <w:spacing w:val="-9"/>
          <w:sz w:val="18"/>
        </w:rPr>
        <w:t> </w:t>
      </w:r>
      <w:r>
        <w:rPr>
          <w:color w:val="231F20"/>
          <w:sz w:val="18"/>
        </w:rPr>
        <w:t>des responsabilités parentales et autres ?</w:t>
      </w:r>
    </w:p>
    <w:p>
      <w:pPr>
        <w:spacing w:before="57"/>
        <w:ind w:left="460" w:right="115" w:firstLine="0"/>
        <w:jc w:val="left"/>
        <w:rPr>
          <w:i/>
          <w:sz w:val="18"/>
        </w:rPr>
      </w:pPr>
      <w:r>
        <w:rPr>
          <w:i/>
          <w:color w:val="231F20"/>
          <w:sz w:val="18"/>
        </w:rPr>
        <w:t>Si oui, veuillez décrire les mesures prises. Parmi les exemples</w:t>
      </w:r>
      <w:r>
        <w:rPr>
          <w:i/>
          <w:color w:val="231F20"/>
          <w:spacing w:val="-10"/>
          <w:sz w:val="18"/>
        </w:rPr>
        <w:t> </w:t>
      </w:r>
      <w:r>
        <w:rPr>
          <w:i/>
          <w:color w:val="231F20"/>
          <w:sz w:val="18"/>
        </w:rPr>
        <w:t>figurent</w:t>
      </w:r>
      <w:r>
        <w:rPr>
          <w:i/>
          <w:color w:val="231F20"/>
          <w:spacing w:val="-10"/>
          <w:sz w:val="18"/>
        </w:rPr>
        <w:t> </w:t>
      </w:r>
      <w:r>
        <w:rPr>
          <w:i/>
          <w:color w:val="231F20"/>
          <w:sz w:val="18"/>
        </w:rPr>
        <w:t>la</w:t>
      </w:r>
      <w:r>
        <w:rPr>
          <w:i/>
          <w:color w:val="231F20"/>
          <w:spacing w:val="-10"/>
          <w:sz w:val="18"/>
        </w:rPr>
        <w:t> </w:t>
      </w:r>
      <w:r>
        <w:rPr>
          <w:i/>
          <w:color w:val="231F20"/>
          <w:sz w:val="18"/>
        </w:rPr>
        <w:t>proposition</w:t>
      </w:r>
      <w:r>
        <w:rPr>
          <w:i/>
          <w:color w:val="231F20"/>
          <w:spacing w:val="-10"/>
          <w:sz w:val="18"/>
        </w:rPr>
        <w:t> </w:t>
      </w:r>
      <w:r>
        <w:rPr>
          <w:i/>
          <w:color w:val="231F20"/>
          <w:sz w:val="18"/>
        </w:rPr>
        <w:t>d’horaires</w:t>
      </w:r>
      <w:r>
        <w:rPr>
          <w:i/>
          <w:color w:val="231F20"/>
          <w:spacing w:val="-10"/>
          <w:sz w:val="18"/>
        </w:rPr>
        <w:t> </w:t>
      </w:r>
      <w:r>
        <w:rPr>
          <w:i/>
          <w:color w:val="231F20"/>
          <w:sz w:val="18"/>
        </w:rPr>
        <w:t>de</w:t>
      </w:r>
      <w:r>
        <w:rPr>
          <w:i/>
          <w:color w:val="231F20"/>
          <w:spacing w:val="-10"/>
          <w:sz w:val="18"/>
        </w:rPr>
        <w:t> </w:t>
      </w:r>
      <w:r>
        <w:rPr>
          <w:i/>
          <w:color w:val="231F20"/>
          <w:sz w:val="18"/>
        </w:rPr>
        <w:t>travail flexibles et une allocation de congé familial sans distinction de sexe qui dépasse le minimum légal.</w:t>
      </w:r>
    </w:p>
    <w:p>
      <w:pPr>
        <w:pStyle w:val="ListParagraph"/>
        <w:numPr>
          <w:ilvl w:val="1"/>
          <w:numId w:val="5"/>
        </w:numPr>
        <w:tabs>
          <w:tab w:pos="461" w:val="left" w:leader="none"/>
        </w:tabs>
        <w:spacing w:line="240" w:lineRule="auto" w:before="216" w:after="0"/>
        <w:ind w:left="460" w:right="0" w:hanging="361"/>
        <w:jc w:val="left"/>
        <w:rPr>
          <w:sz w:val="18"/>
        </w:rPr>
      </w:pPr>
      <w:r>
        <w:rPr>
          <w:color w:val="231F20"/>
          <w:sz w:val="18"/>
        </w:rPr>
        <w:t>L'organisation</w:t>
      </w:r>
      <w:r>
        <w:rPr>
          <w:color w:val="231F20"/>
          <w:spacing w:val="-4"/>
          <w:sz w:val="18"/>
        </w:rPr>
        <w:t> </w:t>
      </w:r>
      <w:r>
        <w:rPr>
          <w:color w:val="231F20"/>
          <w:sz w:val="18"/>
        </w:rPr>
        <w:t>rend-elle</w:t>
      </w:r>
      <w:r>
        <w:rPr>
          <w:color w:val="231F20"/>
          <w:spacing w:val="-4"/>
          <w:sz w:val="18"/>
        </w:rPr>
        <w:t> </w:t>
      </w:r>
      <w:r>
        <w:rPr>
          <w:color w:val="231F20"/>
          <w:sz w:val="18"/>
        </w:rPr>
        <w:t>son</w:t>
      </w:r>
      <w:r>
        <w:rPr>
          <w:color w:val="231F20"/>
          <w:spacing w:val="-4"/>
          <w:sz w:val="18"/>
        </w:rPr>
        <w:t> </w:t>
      </w:r>
      <w:r>
        <w:rPr>
          <w:color w:val="231F20"/>
          <w:sz w:val="18"/>
        </w:rPr>
        <w:t>lieu</w:t>
      </w:r>
      <w:r>
        <w:rPr>
          <w:color w:val="231F20"/>
          <w:spacing w:val="-4"/>
          <w:sz w:val="18"/>
        </w:rPr>
        <w:t> </w:t>
      </w:r>
      <w:r>
        <w:rPr>
          <w:color w:val="231F20"/>
          <w:sz w:val="18"/>
        </w:rPr>
        <w:t>de</w:t>
      </w:r>
      <w:r>
        <w:rPr>
          <w:color w:val="231F20"/>
          <w:spacing w:val="-4"/>
          <w:sz w:val="18"/>
        </w:rPr>
        <w:t> </w:t>
      </w:r>
      <w:r>
        <w:rPr>
          <w:color w:val="231F20"/>
          <w:sz w:val="18"/>
        </w:rPr>
        <w:t>travail</w:t>
      </w:r>
      <w:r>
        <w:rPr>
          <w:color w:val="231F20"/>
          <w:spacing w:val="-4"/>
          <w:sz w:val="18"/>
        </w:rPr>
        <w:t> </w:t>
      </w:r>
      <w:r>
        <w:rPr>
          <w:color w:val="231F20"/>
          <w:sz w:val="18"/>
        </w:rPr>
        <w:t>inclusif</w:t>
      </w:r>
      <w:r>
        <w:rPr>
          <w:color w:val="231F20"/>
          <w:spacing w:val="-4"/>
          <w:sz w:val="18"/>
        </w:rPr>
        <w:t> </w:t>
      </w:r>
      <w:r>
        <w:rPr>
          <w:color w:val="231F20"/>
          <w:spacing w:val="-10"/>
          <w:sz w:val="18"/>
        </w:rPr>
        <w:t>?</w:t>
      </w:r>
    </w:p>
    <w:p>
      <w:pPr>
        <w:spacing w:before="56"/>
        <w:ind w:left="460" w:right="115" w:firstLine="0"/>
        <w:jc w:val="left"/>
        <w:rPr>
          <w:i/>
          <w:sz w:val="18"/>
        </w:rPr>
      </w:pPr>
      <w:r>
        <w:rPr>
          <w:i/>
          <w:color w:val="231F20"/>
          <w:sz w:val="18"/>
        </w:rPr>
        <w:t>Si oui, veuillez décrire les mesures prises. Les exemples incluent</w:t>
      </w:r>
      <w:r>
        <w:rPr>
          <w:i/>
          <w:color w:val="231F20"/>
          <w:spacing w:val="-6"/>
          <w:sz w:val="18"/>
        </w:rPr>
        <w:t> </w:t>
      </w:r>
      <w:r>
        <w:rPr>
          <w:i/>
          <w:color w:val="231F20"/>
          <w:sz w:val="18"/>
        </w:rPr>
        <w:t>la</w:t>
      </w:r>
      <w:r>
        <w:rPr>
          <w:i/>
          <w:color w:val="231F20"/>
          <w:spacing w:val="-6"/>
          <w:sz w:val="18"/>
        </w:rPr>
        <w:t> </w:t>
      </w:r>
      <w:r>
        <w:rPr>
          <w:i/>
          <w:color w:val="231F20"/>
          <w:sz w:val="18"/>
        </w:rPr>
        <w:t>mise</w:t>
      </w:r>
      <w:r>
        <w:rPr>
          <w:i/>
          <w:color w:val="231F20"/>
          <w:spacing w:val="-6"/>
          <w:sz w:val="18"/>
        </w:rPr>
        <w:t> </w:t>
      </w:r>
      <w:r>
        <w:rPr>
          <w:i/>
          <w:color w:val="231F20"/>
          <w:sz w:val="18"/>
        </w:rPr>
        <w:t>à</w:t>
      </w:r>
      <w:r>
        <w:rPr>
          <w:i/>
          <w:color w:val="231F20"/>
          <w:spacing w:val="-6"/>
          <w:sz w:val="18"/>
        </w:rPr>
        <w:t> </w:t>
      </w:r>
      <w:r>
        <w:rPr>
          <w:i/>
          <w:color w:val="231F20"/>
          <w:sz w:val="18"/>
        </w:rPr>
        <w:t>disposition</w:t>
      </w:r>
      <w:r>
        <w:rPr>
          <w:i/>
          <w:color w:val="231F20"/>
          <w:spacing w:val="-6"/>
          <w:sz w:val="18"/>
        </w:rPr>
        <w:t> </w:t>
      </w:r>
      <w:r>
        <w:rPr>
          <w:i/>
          <w:color w:val="231F20"/>
          <w:sz w:val="18"/>
        </w:rPr>
        <w:t>de</w:t>
      </w:r>
      <w:r>
        <w:rPr>
          <w:i/>
          <w:color w:val="231F20"/>
          <w:spacing w:val="-6"/>
          <w:sz w:val="18"/>
        </w:rPr>
        <w:t> </w:t>
      </w:r>
      <w:r>
        <w:rPr>
          <w:i/>
          <w:color w:val="231F20"/>
          <w:sz w:val="18"/>
        </w:rPr>
        <w:t>bureaux</w:t>
      </w:r>
      <w:r>
        <w:rPr>
          <w:i/>
          <w:color w:val="231F20"/>
          <w:spacing w:val="-6"/>
          <w:sz w:val="18"/>
        </w:rPr>
        <w:t> </w:t>
      </w:r>
      <w:r>
        <w:rPr>
          <w:i/>
          <w:color w:val="231F20"/>
          <w:sz w:val="18"/>
        </w:rPr>
        <w:t>accessibles</w:t>
      </w:r>
      <w:r>
        <w:rPr>
          <w:i/>
          <w:color w:val="231F20"/>
          <w:spacing w:val="-6"/>
          <w:sz w:val="18"/>
        </w:rPr>
        <w:t> </w:t>
      </w:r>
      <w:r>
        <w:rPr>
          <w:i/>
          <w:color w:val="231F20"/>
          <w:sz w:val="18"/>
        </w:rPr>
        <w:t>aux personnes handicapées et la création de groupes de ressources pour les employés.</w:t>
      </w:r>
    </w:p>
    <w:p>
      <w:pPr>
        <w:spacing w:after="0"/>
        <w:jc w:val="left"/>
        <w:rPr>
          <w:sz w:val="18"/>
        </w:rPr>
        <w:sectPr>
          <w:type w:val="continuous"/>
          <w:pgSz w:w="11910" w:h="16840"/>
          <w:pgMar w:header="658" w:footer="480" w:top="1920" w:bottom="280" w:left="580" w:right="560"/>
          <w:cols w:num="2" w:equalWidth="0">
            <w:col w:w="5158" w:space="200"/>
            <w:col w:w="5412"/>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8"/>
        <w:rPr>
          <w:i/>
          <w:sz w:val="22"/>
        </w:rPr>
      </w:pPr>
    </w:p>
    <w:p>
      <w:pPr>
        <w:spacing w:after="0" w:line="240" w:lineRule="auto"/>
        <w:rPr>
          <w:sz w:val="22"/>
        </w:rPr>
        <w:sectPr>
          <w:pgSz w:w="11910" w:h="16840"/>
          <w:pgMar w:header="658" w:footer="480" w:top="1120" w:bottom="680" w:left="580" w:right="560"/>
        </w:sectPr>
      </w:pPr>
    </w:p>
    <w:p>
      <w:pPr>
        <w:pStyle w:val="ListParagraph"/>
        <w:numPr>
          <w:ilvl w:val="1"/>
          <w:numId w:val="5"/>
        </w:numPr>
        <w:tabs>
          <w:tab w:pos="631" w:val="left" w:leader="none"/>
        </w:tabs>
        <w:spacing w:line="240" w:lineRule="auto" w:before="120" w:after="0"/>
        <w:ind w:left="630" w:right="26" w:hanging="360"/>
        <w:jc w:val="left"/>
        <w:rPr>
          <w:sz w:val="18"/>
        </w:rPr>
      </w:pPr>
      <w:r>
        <w:rPr>
          <w:color w:val="231F20"/>
          <w:sz w:val="18"/>
        </w:rPr>
        <w:t>L’organisation fait-elle la promotion des enjeux DEI auprès</w:t>
      </w:r>
      <w:r>
        <w:rPr>
          <w:color w:val="231F20"/>
          <w:spacing w:val="-11"/>
          <w:sz w:val="18"/>
        </w:rPr>
        <w:t> </w:t>
      </w:r>
      <w:r>
        <w:rPr>
          <w:color w:val="231F20"/>
          <w:sz w:val="18"/>
        </w:rPr>
        <w:t>de</w:t>
      </w:r>
      <w:r>
        <w:rPr>
          <w:color w:val="231F20"/>
          <w:spacing w:val="-11"/>
          <w:sz w:val="18"/>
        </w:rPr>
        <w:t> </w:t>
      </w:r>
      <w:r>
        <w:rPr>
          <w:color w:val="231F20"/>
          <w:sz w:val="18"/>
        </w:rPr>
        <w:t>ses</w:t>
      </w:r>
      <w:r>
        <w:rPr>
          <w:color w:val="231F20"/>
          <w:spacing w:val="-11"/>
          <w:sz w:val="18"/>
        </w:rPr>
        <w:t> </w:t>
      </w:r>
      <w:r>
        <w:rPr>
          <w:color w:val="231F20"/>
          <w:sz w:val="18"/>
        </w:rPr>
        <w:t>fournisseurs/prestataires</w:t>
      </w:r>
      <w:r>
        <w:rPr>
          <w:color w:val="231F20"/>
          <w:spacing w:val="-11"/>
          <w:sz w:val="18"/>
        </w:rPr>
        <w:t> </w:t>
      </w:r>
      <w:r>
        <w:rPr>
          <w:color w:val="231F20"/>
          <w:sz w:val="18"/>
        </w:rPr>
        <w:t>de</w:t>
      </w:r>
      <w:r>
        <w:rPr>
          <w:color w:val="231F20"/>
          <w:spacing w:val="-10"/>
          <w:sz w:val="18"/>
        </w:rPr>
        <w:t> </w:t>
      </w:r>
      <w:r>
        <w:rPr>
          <w:color w:val="231F20"/>
          <w:sz w:val="18"/>
        </w:rPr>
        <w:t>services</w:t>
      </w:r>
      <w:r>
        <w:rPr>
          <w:color w:val="231F20"/>
          <w:spacing w:val="-11"/>
          <w:sz w:val="18"/>
        </w:rPr>
        <w:t> </w:t>
      </w:r>
      <w:r>
        <w:rPr>
          <w:color w:val="231F20"/>
          <w:sz w:val="18"/>
        </w:rPr>
        <w:t>?</w:t>
      </w:r>
    </w:p>
    <w:p>
      <w:pPr>
        <w:spacing w:before="57"/>
        <w:ind w:left="630" w:right="18" w:firstLine="0"/>
        <w:jc w:val="left"/>
        <w:rPr>
          <w:i/>
          <w:sz w:val="18"/>
        </w:rPr>
      </w:pPr>
      <w:r>
        <w:rPr>
          <w:i/>
          <w:color w:val="231F20"/>
          <w:sz w:val="18"/>
        </w:rPr>
        <w:t>Si</w:t>
      </w:r>
      <w:r>
        <w:rPr>
          <w:i/>
          <w:color w:val="231F20"/>
          <w:spacing w:val="-4"/>
          <w:sz w:val="18"/>
        </w:rPr>
        <w:t> </w:t>
      </w:r>
      <w:r>
        <w:rPr>
          <w:i/>
          <w:color w:val="231F20"/>
          <w:sz w:val="18"/>
        </w:rPr>
        <w:t>oui,</w:t>
      </w:r>
      <w:r>
        <w:rPr>
          <w:i/>
          <w:color w:val="231F20"/>
          <w:spacing w:val="-4"/>
          <w:sz w:val="18"/>
        </w:rPr>
        <w:t> </w:t>
      </w:r>
      <w:r>
        <w:rPr>
          <w:i/>
          <w:color w:val="231F20"/>
          <w:sz w:val="18"/>
        </w:rPr>
        <w:t>veuillez</w:t>
      </w:r>
      <w:r>
        <w:rPr>
          <w:i/>
          <w:color w:val="231F20"/>
          <w:spacing w:val="-4"/>
          <w:sz w:val="18"/>
        </w:rPr>
        <w:t> </w:t>
      </w:r>
      <w:r>
        <w:rPr>
          <w:i/>
          <w:color w:val="231F20"/>
          <w:sz w:val="18"/>
        </w:rPr>
        <w:t>fournir</w:t>
      </w:r>
      <w:r>
        <w:rPr>
          <w:i/>
          <w:color w:val="231F20"/>
          <w:spacing w:val="-4"/>
          <w:sz w:val="18"/>
        </w:rPr>
        <w:t> </w:t>
      </w:r>
      <w:r>
        <w:rPr>
          <w:i/>
          <w:color w:val="231F20"/>
          <w:sz w:val="18"/>
        </w:rPr>
        <w:t>des</w:t>
      </w:r>
      <w:r>
        <w:rPr>
          <w:i/>
          <w:color w:val="231F20"/>
          <w:spacing w:val="-4"/>
          <w:sz w:val="18"/>
        </w:rPr>
        <w:t> </w:t>
      </w:r>
      <w:r>
        <w:rPr>
          <w:i/>
          <w:color w:val="231F20"/>
          <w:sz w:val="18"/>
        </w:rPr>
        <w:t>détails.</w:t>
      </w:r>
      <w:r>
        <w:rPr>
          <w:i/>
          <w:color w:val="231F20"/>
          <w:spacing w:val="-4"/>
          <w:sz w:val="18"/>
        </w:rPr>
        <w:t> </w:t>
      </w:r>
      <w:r>
        <w:rPr>
          <w:i/>
          <w:color w:val="231F20"/>
          <w:sz w:val="18"/>
        </w:rPr>
        <w:t>Parmi</w:t>
      </w:r>
      <w:r>
        <w:rPr>
          <w:i/>
          <w:color w:val="231F20"/>
          <w:spacing w:val="-4"/>
          <w:sz w:val="18"/>
        </w:rPr>
        <w:t> </w:t>
      </w:r>
      <w:r>
        <w:rPr>
          <w:i/>
          <w:color w:val="231F20"/>
          <w:sz w:val="18"/>
        </w:rPr>
        <w:t>les</w:t>
      </w:r>
      <w:r>
        <w:rPr>
          <w:i/>
          <w:color w:val="231F20"/>
          <w:spacing w:val="-4"/>
          <w:sz w:val="18"/>
        </w:rPr>
        <w:t> </w:t>
      </w:r>
      <w:r>
        <w:rPr>
          <w:i/>
          <w:color w:val="231F20"/>
          <w:sz w:val="18"/>
        </w:rPr>
        <w:t>exemples</w:t>
      </w:r>
      <w:r>
        <w:rPr>
          <w:i/>
          <w:color w:val="231F20"/>
          <w:spacing w:val="-4"/>
          <w:sz w:val="18"/>
        </w:rPr>
        <w:t> </w:t>
      </w:r>
      <w:r>
        <w:rPr>
          <w:i/>
          <w:color w:val="231F20"/>
          <w:sz w:val="18"/>
        </w:rPr>
        <w:t>de mesures</w:t>
      </w:r>
      <w:r>
        <w:rPr>
          <w:i/>
          <w:color w:val="231F20"/>
          <w:spacing w:val="-12"/>
          <w:sz w:val="18"/>
        </w:rPr>
        <w:t> </w:t>
      </w:r>
      <w:r>
        <w:rPr>
          <w:i/>
          <w:color w:val="231F20"/>
          <w:sz w:val="18"/>
        </w:rPr>
        <w:t>pertinentes</w:t>
      </w:r>
      <w:r>
        <w:rPr>
          <w:i/>
          <w:color w:val="231F20"/>
          <w:spacing w:val="-11"/>
          <w:sz w:val="18"/>
        </w:rPr>
        <w:t> </w:t>
      </w:r>
      <w:r>
        <w:rPr>
          <w:i/>
          <w:color w:val="231F20"/>
          <w:sz w:val="18"/>
        </w:rPr>
        <w:t>figurent</w:t>
      </w:r>
      <w:r>
        <w:rPr>
          <w:i/>
          <w:color w:val="231F20"/>
          <w:spacing w:val="-11"/>
          <w:sz w:val="18"/>
        </w:rPr>
        <w:t> </w:t>
      </w:r>
      <w:r>
        <w:rPr>
          <w:i/>
          <w:color w:val="231F20"/>
          <w:sz w:val="18"/>
        </w:rPr>
        <w:t>la</w:t>
      </w:r>
      <w:r>
        <w:rPr>
          <w:i/>
          <w:color w:val="231F20"/>
          <w:spacing w:val="-11"/>
          <w:sz w:val="18"/>
        </w:rPr>
        <w:t> </w:t>
      </w:r>
      <w:r>
        <w:rPr>
          <w:i/>
          <w:color w:val="231F20"/>
          <w:sz w:val="18"/>
        </w:rPr>
        <w:t>gestion</w:t>
      </w:r>
      <w:r>
        <w:rPr>
          <w:i/>
          <w:color w:val="231F20"/>
          <w:spacing w:val="-12"/>
          <w:sz w:val="18"/>
        </w:rPr>
        <w:t> </w:t>
      </w:r>
      <w:r>
        <w:rPr>
          <w:i/>
          <w:color w:val="231F20"/>
          <w:sz w:val="18"/>
        </w:rPr>
        <w:t>d’un</w:t>
      </w:r>
      <w:r>
        <w:rPr>
          <w:i/>
          <w:color w:val="231F20"/>
          <w:spacing w:val="-11"/>
          <w:sz w:val="18"/>
        </w:rPr>
        <w:t> </w:t>
      </w:r>
      <w:r>
        <w:rPr>
          <w:i/>
          <w:color w:val="231F20"/>
          <w:sz w:val="18"/>
        </w:rPr>
        <w:t>programme </w:t>
      </w:r>
      <w:r>
        <w:rPr>
          <w:i/>
          <w:color w:val="231F20"/>
          <w:spacing w:val="-2"/>
          <w:sz w:val="18"/>
        </w:rPr>
        <w:t>de</w:t>
      </w:r>
      <w:r>
        <w:rPr>
          <w:i/>
          <w:color w:val="231F20"/>
          <w:spacing w:val="-8"/>
          <w:sz w:val="18"/>
        </w:rPr>
        <w:t> </w:t>
      </w:r>
      <w:r>
        <w:rPr>
          <w:i/>
          <w:color w:val="231F20"/>
          <w:spacing w:val="-2"/>
          <w:sz w:val="18"/>
        </w:rPr>
        <w:t>diversité</w:t>
      </w:r>
      <w:r>
        <w:rPr>
          <w:i/>
          <w:color w:val="231F20"/>
          <w:spacing w:val="-8"/>
          <w:sz w:val="18"/>
        </w:rPr>
        <w:t> </w:t>
      </w:r>
      <w:r>
        <w:rPr>
          <w:i/>
          <w:color w:val="231F20"/>
          <w:spacing w:val="-2"/>
          <w:sz w:val="18"/>
        </w:rPr>
        <w:t>des</w:t>
      </w:r>
      <w:r>
        <w:rPr>
          <w:i/>
          <w:color w:val="231F20"/>
          <w:spacing w:val="-8"/>
          <w:sz w:val="18"/>
        </w:rPr>
        <w:t> </w:t>
      </w:r>
      <w:r>
        <w:rPr>
          <w:i/>
          <w:color w:val="231F20"/>
          <w:spacing w:val="-2"/>
          <w:sz w:val="18"/>
        </w:rPr>
        <w:t>fournisseurs</w:t>
      </w:r>
      <w:r>
        <w:rPr>
          <w:i/>
          <w:color w:val="231F20"/>
          <w:spacing w:val="-8"/>
          <w:sz w:val="18"/>
        </w:rPr>
        <w:t> </w:t>
      </w:r>
      <w:r>
        <w:rPr>
          <w:i/>
          <w:color w:val="231F20"/>
          <w:spacing w:val="-2"/>
          <w:sz w:val="18"/>
        </w:rPr>
        <w:t>et</w:t>
      </w:r>
      <w:r>
        <w:rPr>
          <w:i/>
          <w:color w:val="231F20"/>
          <w:spacing w:val="-8"/>
          <w:sz w:val="18"/>
        </w:rPr>
        <w:t> </w:t>
      </w:r>
      <w:r>
        <w:rPr>
          <w:i/>
          <w:color w:val="231F20"/>
          <w:spacing w:val="-2"/>
          <w:sz w:val="18"/>
        </w:rPr>
        <w:t>l’évaluation</w:t>
      </w:r>
      <w:r>
        <w:rPr>
          <w:i/>
          <w:color w:val="231F20"/>
          <w:spacing w:val="-8"/>
          <w:sz w:val="18"/>
        </w:rPr>
        <w:t> </w:t>
      </w:r>
      <w:r>
        <w:rPr>
          <w:i/>
          <w:color w:val="231F20"/>
          <w:spacing w:val="-2"/>
          <w:sz w:val="18"/>
        </w:rPr>
        <w:t>des</w:t>
      </w:r>
      <w:r>
        <w:rPr>
          <w:i/>
          <w:color w:val="231F20"/>
          <w:spacing w:val="-8"/>
          <w:sz w:val="18"/>
        </w:rPr>
        <w:t> </w:t>
      </w:r>
      <w:r>
        <w:rPr>
          <w:i/>
          <w:color w:val="231F20"/>
          <w:spacing w:val="-2"/>
          <w:sz w:val="18"/>
        </w:rPr>
        <w:t>politiques </w:t>
      </w:r>
      <w:r>
        <w:rPr>
          <w:i/>
          <w:color w:val="231F20"/>
          <w:sz w:val="18"/>
        </w:rPr>
        <w:t>et pratiques en matière de DEI des fournisseurs/ </w:t>
      </w:r>
      <w:r>
        <w:rPr>
          <w:i/>
          <w:color w:val="231F20"/>
          <w:spacing w:val="-2"/>
          <w:sz w:val="18"/>
        </w:rPr>
        <w:t>prestataires</w:t>
      </w:r>
      <w:r>
        <w:rPr>
          <w:i/>
          <w:color w:val="231F20"/>
          <w:spacing w:val="-8"/>
          <w:sz w:val="18"/>
        </w:rPr>
        <w:t> </w:t>
      </w:r>
      <w:r>
        <w:rPr>
          <w:i/>
          <w:color w:val="231F20"/>
          <w:spacing w:val="-2"/>
          <w:sz w:val="18"/>
        </w:rPr>
        <w:t>de</w:t>
      </w:r>
      <w:r>
        <w:rPr>
          <w:i/>
          <w:color w:val="231F20"/>
          <w:spacing w:val="-8"/>
          <w:sz w:val="18"/>
        </w:rPr>
        <w:t> </w:t>
      </w:r>
      <w:r>
        <w:rPr>
          <w:i/>
          <w:color w:val="231F20"/>
          <w:spacing w:val="-2"/>
          <w:sz w:val="18"/>
        </w:rPr>
        <w:t>services</w:t>
      </w:r>
      <w:r>
        <w:rPr>
          <w:i/>
          <w:color w:val="231F20"/>
          <w:spacing w:val="-8"/>
          <w:sz w:val="18"/>
        </w:rPr>
        <w:t> </w:t>
      </w:r>
      <w:r>
        <w:rPr>
          <w:i/>
          <w:color w:val="231F20"/>
          <w:spacing w:val="-2"/>
          <w:sz w:val="18"/>
        </w:rPr>
        <w:t>dans</w:t>
      </w:r>
      <w:r>
        <w:rPr>
          <w:i/>
          <w:color w:val="231F20"/>
          <w:spacing w:val="-8"/>
          <w:sz w:val="18"/>
        </w:rPr>
        <w:t> </w:t>
      </w:r>
      <w:r>
        <w:rPr>
          <w:i/>
          <w:color w:val="231F20"/>
          <w:spacing w:val="-2"/>
          <w:sz w:val="18"/>
        </w:rPr>
        <w:t>le</w:t>
      </w:r>
      <w:r>
        <w:rPr>
          <w:i/>
          <w:color w:val="231F20"/>
          <w:spacing w:val="-8"/>
          <w:sz w:val="18"/>
        </w:rPr>
        <w:t> </w:t>
      </w:r>
      <w:r>
        <w:rPr>
          <w:i/>
          <w:color w:val="231F20"/>
          <w:spacing w:val="-2"/>
          <w:sz w:val="18"/>
        </w:rPr>
        <w:t>cadre</w:t>
      </w:r>
      <w:r>
        <w:rPr>
          <w:i/>
          <w:color w:val="231F20"/>
          <w:spacing w:val="-8"/>
          <w:sz w:val="18"/>
        </w:rPr>
        <w:t> </w:t>
      </w:r>
      <w:r>
        <w:rPr>
          <w:i/>
          <w:color w:val="231F20"/>
          <w:spacing w:val="-2"/>
          <w:sz w:val="18"/>
        </w:rPr>
        <w:t>de</w:t>
      </w:r>
      <w:r>
        <w:rPr>
          <w:i/>
          <w:color w:val="231F20"/>
          <w:spacing w:val="-8"/>
          <w:sz w:val="18"/>
        </w:rPr>
        <w:t> </w:t>
      </w:r>
      <w:r>
        <w:rPr>
          <w:i/>
          <w:color w:val="231F20"/>
          <w:spacing w:val="-2"/>
          <w:sz w:val="18"/>
        </w:rPr>
        <w:t>l’audit</w:t>
      </w:r>
      <w:r>
        <w:rPr>
          <w:i/>
          <w:color w:val="231F20"/>
          <w:spacing w:val="-8"/>
          <w:sz w:val="18"/>
        </w:rPr>
        <w:t> </w:t>
      </w:r>
      <w:r>
        <w:rPr>
          <w:i/>
          <w:color w:val="231F20"/>
          <w:spacing w:val="-2"/>
          <w:sz w:val="18"/>
        </w:rPr>
        <w:t>préalable </w:t>
      </w:r>
      <w:r>
        <w:rPr>
          <w:i/>
          <w:color w:val="231F20"/>
          <w:sz w:val="18"/>
        </w:rPr>
        <w:t>(due</w:t>
      </w:r>
      <w:r>
        <w:rPr>
          <w:i/>
          <w:color w:val="231F20"/>
          <w:spacing w:val="-4"/>
          <w:sz w:val="18"/>
        </w:rPr>
        <w:t> </w:t>
      </w:r>
      <w:r>
        <w:rPr>
          <w:i/>
          <w:color w:val="231F20"/>
          <w:sz w:val="18"/>
        </w:rPr>
        <w:t>diligence).</w:t>
      </w:r>
    </w:p>
    <w:p>
      <w:pPr>
        <w:spacing w:line="240" w:lineRule="auto" w:before="0"/>
        <w:rPr>
          <w:i/>
          <w:sz w:val="18"/>
        </w:rPr>
      </w:pPr>
    </w:p>
    <w:p>
      <w:pPr>
        <w:pStyle w:val="ListParagraph"/>
        <w:numPr>
          <w:ilvl w:val="1"/>
          <w:numId w:val="5"/>
        </w:numPr>
        <w:tabs>
          <w:tab w:pos="631" w:val="left" w:leader="none"/>
        </w:tabs>
        <w:spacing w:line="240" w:lineRule="auto" w:before="0" w:after="0"/>
        <w:ind w:left="630" w:right="0" w:hanging="360"/>
        <w:jc w:val="left"/>
        <w:rPr>
          <w:sz w:val="18"/>
        </w:rPr>
      </w:pPr>
      <w:r>
        <w:rPr>
          <w:color w:val="231F20"/>
          <w:sz w:val="18"/>
        </w:rPr>
        <w:t>L’organisation</w:t>
      </w:r>
      <w:r>
        <w:rPr>
          <w:color w:val="231F20"/>
          <w:spacing w:val="-11"/>
          <w:sz w:val="18"/>
        </w:rPr>
        <w:t> </w:t>
      </w:r>
      <w:r>
        <w:rPr>
          <w:color w:val="231F20"/>
          <w:sz w:val="18"/>
        </w:rPr>
        <w:t>cherche-t-elle</w:t>
      </w:r>
      <w:r>
        <w:rPr>
          <w:color w:val="231F20"/>
          <w:spacing w:val="-11"/>
          <w:sz w:val="18"/>
        </w:rPr>
        <w:t> </w:t>
      </w:r>
      <w:r>
        <w:rPr>
          <w:color w:val="231F20"/>
          <w:sz w:val="18"/>
        </w:rPr>
        <w:t>à</w:t>
      </w:r>
      <w:r>
        <w:rPr>
          <w:color w:val="231F20"/>
          <w:spacing w:val="-11"/>
          <w:sz w:val="18"/>
        </w:rPr>
        <w:t> </w:t>
      </w:r>
      <w:r>
        <w:rPr>
          <w:color w:val="231F20"/>
          <w:sz w:val="18"/>
        </w:rPr>
        <w:t>établircontribuer</w:t>
      </w:r>
      <w:r>
        <w:rPr>
          <w:color w:val="231F20"/>
          <w:spacing w:val="-11"/>
          <w:sz w:val="18"/>
        </w:rPr>
        <w:t> </w:t>
      </w:r>
      <w:r>
        <w:rPr>
          <w:color w:val="231F20"/>
          <w:sz w:val="18"/>
        </w:rPr>
        <w:t>à</w:t>
      </w:r>
      <w:r>
        <w:rPr>
          <w:color w:val="231F20"/>
          <w:spacing w:val="-10"/>
          <w:sz w:val="18"/>
        </w:rPr>
        <w:t> </w:t>
      </w:r>
      <w:r>
        <w:rPr>
          <w:color w:val="231F20"/>
          <w:sz w:val="18"/>
        </w:rPr>
        <w:t>des résultats positifs en matière de DEI</w:t>
      </w:r>
      <w:r>
        <w:rPr>
          <w:color w:val="231F20"/>
          <w:position w:val="6"/>
          <w:sz w:val="10"/>
        </w:rPr>
        <w:t>1</w:t>
      </w:r>
      <w:r>
        <w:rPr>
          <w:color w:val="231F20"/>
          <w:spacing w:val="40"/>
          <w:position w:val="6"/>
          <w:sz w:val="10"/>
        </w:rPr>
        <w:t> </w:t>
      </w:r>
      <w:r>
        <w:rPr>
          <w:color w:val="231F20"/>
          <w:sz w:val="18"/>
        </w:rPr>
        <w:t>?</w:t>
      </w:r>
    </w:p>
    <w:p>
      <w:pPr>
        <w:spacing w:before="57"/>
        <w:ind w:left="630" w:right="504" w:firstLine="0"/>
        <w:jc w:val="left"/>
        <w:rPr>
          <w:i/>
          <w:sz w:val="18"/>
        </w:rPr>
      </w:pPr>
      <w:r>
        <w:rPr>
          <w:i/>
          <w:color w:val="231F20"/>
          <w:sz w:val="18"/>
        </w:rPr>
        <w:t>Si oui, fournissez des détails. Mentionnez i) quel document présente l’approche de l’organisation en</w:t>
      </w:r>
      <w:r>
        <w:rPr>
          <w:i/>
          <w:color w:val="231F20"/>
          <w:spacing w:val="-6"/>
          <w:sz w:val="18"/>
        </w:rPr>
        <w:t> </w:t>
      </w:r>
      <w:r>
        <w:rPr>
          <w:i/>
          <w:color w:val="231F20"/>
          <w:sz w:val="18"/>
        </w:rPr>
        <w:t>matière</w:t>
      </w:r>
      <w:r>
        <w:rPr>
          <w:i/>
          <w:color w:val="231F20"/>
          <w:spacing w:val="-6"/>
          <w:sz w:val="18"/>
        </w:rPr>
        <w:t> </w:t>
      </w:r>
      <w:r>
        <w:rPr>
          <w:i/>
          <w:color w:val="231F20"/>
          <w:sz w:val="18"/>
        </w:rPr>
        <w:t>de</w:t>
      </w:r>
      <w:r>
        <w:rPr>
          <w:i/>
          <w:color w:val="231F20"/>
          <w:spacing w:val="-6"/>
          <w:sz w:val="18"/>
        </w:rPr>
        <w:t> </w:t>
      </w:r>
      <w:r>
        <w:rPr>
          <w:i/>
          <w:color w:val="231F20"/>
          <w:sz w:val="18"/>
        </w:rPr>
        <w:t>DEI</w:t>
      </w:r>
      <w:r>
        <w:rPr>
          <w:i/>
          <w:color w:val="231F20"/>
          <w:spacing w:val="-6"/>
          <w:sz w:val="18"/>
        </w:rPr>
        <w:t> </w:t>
      </w:r>
      <w:r>
        <w:rPr>
          <w:i/>
          <w:color w:val="231F20"/>
          <w:sz w:val="18"/>
        </w:rPr>
        <w:t>(par</w:t>
      </w:r>
      <w:r>
        <w:rPr>
          <w:i/>
          <w:color w:val="231F20"/>
          <w:spacing w:val="-6"/>
          <w:sz w:val="18"/>
        </w:rPr>
        <w:t> </w:t>
      </w:r>
      <w:r>
        <w:rPr>
          <w:i/>
          <w:color w:val="231F20"/>
          <w:sz w:val="18"/>
        </w:rPr>
        <w:t>exemple,</w:t>
      </w:r>
      <w:r>
        <w:rPr>
          <w:i/>
          <w:color w:val="231F20"/>
          <w:spacing w:val="-6"/>
          <w:sz w:val="18"/>
        </w:rPr>
        <w:t> </w:t>
      </w:r>
      <w:r>
        <w:rPr>
          <w:i/>
          <w:color w:val="231F20"/>
          <w:sz w:val="18"/>
        </w:rPr>
        <w:t>le</w:t>
      </w:r>
      <w:r>
        <w:rPr>
          <w:i/>
          <w:color w:val="231F20"/>
          <w:spacing w:val="-6"/>
          <w:sz w:val="18"/>
        </w:rPr>
        <w:t> </w:t>
      </w:r>
      <w:r>
        <w:rPr>
          <w:i/>
          <w:color w:val="231F20"/>
          <w:sz w:val="18"/>
        </w:rPr>
        <w:t>descriptif</w:t>
      </w:r>
      <w:r>
        <w:rPr>
          <w:i/>
          <w:color w:val="231F20"/>
          <w:spacing w:val="-6"/>
          <w:sz w:val="18"/>
        </w:rPr>
        <w:t> </w:t>
      </w:r>
      <w:r>
        <w:rPr>
          <w:i/>
          <w:color w:val="231F20"/>
          <w:sz w:val="18"/>
        </w:rPr>
        <w:t>de</w:t>
      </w:r>
      <w:r>
        <w:rPr>
          <w:i/>
          <w:color w:val="231F20"/>
          <w:spacing w:val="-6"/>
          <w:sz w:val="18"/>
        </w:rPr>
        <w:t> </w:t>
      </w:r>
      <w:r>
        <w:rPr>
          <w:i/>
          <w:color w:val="231F20"/>
          <w:sz w:val="18"/>
        </w:rPr>
        <w:t>sa</w:t>
      </w:r>
    </w:p>
    <w:p>
      <w:pPr>
        <w:spacing w:before="0"/>
        <w:ind w:left="630" w:right="0" w:firstLine="0"/>
        <w:jc w:val="left"/>
        <w:rPr>
          <w:i/>
          <w:sz w:val="18"/>
        </w:rPr>
      </w:pPr>
      <w:r>
        <w:rPr>
          <w:i/>
          <w:color w:val="231F20"/>
          <w:sz w:val="18"/>
        </w:rPr>
        <w:t>mission,</w:t>
      </w:r>
      <w:r>
        <w:rPr>
          <w:i/>
          <w:color w:val="231F20"/>
          <w:spacing w:val="-5"/>
          <w:sz w:val="18"/>
        </w:rPr>
        <w:t> </w:t>
      </w:r>
      <w:r>
        <w:rPr>
          <w:i/>
          <w:color w:val="231F20"/>
          <w:sz w:val="18"/>
        </w:rPr>
        <w:t>sa</w:t>
      </w:r>
      <w:r>
        <w:rPr>
          <w:i/>
          <w:color w:val="231F20"/>
          <w:spacing w:val="-3"/>
          <w:sz w:val="18"/>
        </w:rPr>
        <w:t> </w:t>
      </w:r>
      <w:r>
        <w:rPr>
          <w:i/>
          <w:color w:val="231F20"/>
          <w:sz w:val="18"/>
        </w:rPr>
        <w:t>politique</w:t>
      </w:r>
      <w:r>
        <w:rPr>
          <w:i/>
          <w:color w:val="231F20"/>
          <w:spacing w:val="-3"/>
          <w:sz w:val="18"/>
        </w:rPr>
        <w:t> </w:t>
      </w:r>
      <w:r>
        <w:rPr>
          <w:i/>
          <w:color w:val="231F20"/>
          <w:sz w:val="18"/>
        </w:rPr>
        <w:t>d’investissement</w:t>
      </w:r>
      <w:r>
        <w:rPr>
          <w:i/>
          <w:color w:val="231F20"/>
          <w:spacing w:val="-3"/>
          <w:sz w:val="18"/>
        </w:rPr>
        <w:t> </w:t>
      </w:r>
      <w:r>
        <w:rPr>
          <w:i/>
          <w:color w:val="231F20"/>
          <w:sz w:val="18"/>
        </w:rPr>
        <w:t>responsable,</w:t>
      </w:r>
      <w:r>
        <w:rPr>
          <w:i/>
          <w:color w:val="231F20"/>
          <w:spacing w:val="-3"/>
          <w:sz w:val="18"/>
        </w:rPr>
        <w:t> </w:t>
      </w:r>
      <w:r>
        <w:rPr>
          <w:i/>
          <w:color w:val="231F20"/>
          <w:spacing w:val="-4"/>
          <w:sz w:val="18"/>
        </w:rPr>
        <w:t>etc.)</w:t>
      </w:r>
    </w:p>
    <w:p>
      <w:pPr>
        <w:pStyle w:val="ListParagraph"/>
        <w:numPr>
          <w:ilvl w:val="2"/>
          <w:numId w:val="5"/>
        </w:numPr>
        <w:tabs>
          <w:tab w:pos="830" w:val="left" w:leader="none"/>
        </w:tabs>
        <w:spacing w:line="240" w:lineRule="auto" w:before="0" w:after="0"/>
        <w:ind w:left="630" w:right="110" w:firstLine="0"/>
        <w:jc w:val="left"/>
        <w:rPr>
          <w:rFonts w:ascii="AlrightSans-RegularItalic" w:hAnsi="AlrightSans-RegularItalic"/>
          <w:i/>
          <w:sz w:val="18"/>
        </w:rPr>
      </w:pPr>
      <w:r>
        <w:rPr>
          <w:rFonts w:ascii="AlrightSans-RegularItalic" w:hAnsi="AlrightSans-RegularItalic"/>
          <w:i/>
          <w:color w:val="231F20"/>
          <w:sz w:val="18"/>
        </w:rPr>
        <w:t>les cadres et objectifs internationaux qui guident l’approche</w:t>
      </w:r>
      <w:r>
        <w:rPr>
          <w:rFonts w:ascii="AlrightSans-RegularItalic" w:hAnsi="AlrightSans-RegularItalic"/>
          <w:i/>
          <w:color w:val="231F20"/>
          <w:spacing w:val="-8"/>
          <w:sz w:val="18"/>
        </w:rPr>
        <w:t> </w:t>
      </w:r>
      <w:r>
        <w:rPr>
          <w:rFonts w:ascii="AlrightSans-RegularItalic" w:hAnsi="AlrightSans-RegularItalic"/>
          <w:i/>
          <w:color w:val="231F20"/>
          <w:sz w:val="18"/>
        </w:rPr>
        <w:t>de</w:t>
      </w:r>
      <w:r>
        <w:rPr>
          <w:rFonts w:ascii="AlrightSans-RegularItalic" w:hAnsi="AlrightSans-RegularItalic"/>
          <w:i/>
          <w:color w:val="231F20"/>
          <w:spacing w:val="-8"/>
          <w:sz w:val="18"/>
        </w:rPr>
        <w:t> </w:t>
      </w:r>
      <w:r>
        <w:rPr>
          <w:rFonts w:ascii="AlrightSans-RegularItalic" w:hAnsi="AlrightSans-RegularItalic"/>
          <w:i/>
          <w:color w:val="231F20"/>
          <w:sz w:val="18"/>
        </w:rPr>
        <w:t>l’organisation</w:t>
      </w:r>
      <w:r>
        <w:rPr>
          <w:rFonts w:ascii="AlrightSans-RegularItalic" w:hAnsi="AlrightSans-RegularItalic"/>
          <w:i/>
          <w:color w:val="231F20"/>
          <w:spacing w:val="-8"/>
          <w:sz w:val="18"/>
        </w:rPr>
        <w:t> </w:t>
      </w:r>
      <w:r>
        <w:rPr>
          <w:rFonts w:ascii="AlrightSans-RegularItalic" w:hAnsi="AlrightSans-RegularItalic"/>
          <w:i/>
          <w:color w:val="231F20"/>
          <w:sz w:val="18"/>
        </w:rPr>
        <w:t>(par</w:t>
      </w:r>
      <w:r>
        <w:rPr>
          <w:rFonts w:ascii="AlrightSans-RegularItalic" w:hAnsi="AlrightSans-RegularItalic"/>
          <w:i/>
          <w:color w:val="231F20"/>
          <w:spacing w:val="-8"/>
          <w:sz w:val="18"/>
        </w:rPr>
        <w:t> </w:t>
      </w:r>
      <w:r>
        <w:rPr>
          <w:rFonts w:ascii="AlrightSans-RegularItalic" w:hAnsi="AlrightSans-RegularItalic"/>
          <w:i/>
          <w:color w:val="231F20"/>
          <w:sz w:val="18"/>
        </w:rPr>
        <w:t>exemple,</w:t>
      </w:r>
      <w:r>
        <w:rPr>
          <w:rFonts w:ascii="AlrightSans-RegularItalic" w:hAnsi="AlrightSans-RegularItalic"/>
          <w:i/>
          <w:color w:val="231F20"/>
          <w:spacing w:val="-8"/>
          <w:sz w:val="18"/>
        </w:rPr>
        <w:t> </w:t>
      </w:r>
      <w:r>
        <w:rPr>
          <w:rFonts w:ascii="AlrightSans-RegularItalic" w:hAnsi="AlrightSans-RegularItalic"/>
          <w:i/>
          <w:color w:val="231F20"/>
          <w:sz w:val="18"/>
        </w:rPr>
        <w:t>les</w:t>
      </w:r>
      <w:r>
        <w:rPr>
          <w:rFonts w:ascii="AlrightSans-RegularItalic" w:hAnsi="AlrightSans-RegularItalic"/>
          <w:i/>
          <w:color w:val="231F20"/>
          <w:spacing w:val="-8"/>
          <w:sz w:val="18"/>
        </w:rPr>
        <w:t> </w:t>
      </w:r>
      <w:r>
        <w:rPr>
          <w:rFonts w:ascii="AlrightSans-RegularItalic" w:hAnsi="AlrightSans-RegularItalic"/>
          <w:i/>
          <w:color w:val="231F20"/>
          <w:sz w:val="18"/>
        </w:rPr>
        <w:t>Objectifs de</w:t>
      </w:r>
      <w:r>
        <w:rPr>
          <w:rFonts w:ascii="AlrightSans-RegularItalic" w:hAnsi="AlrightSans-RegularItalic"/>
          <w:i/>
          <w:color w:val="231F20"/>
          <w:spacing w:val="-9"/>
          <w:sz w:val="18"/>
        </w:rPr>
        <w:t> </w:t>
      </w:r>
      <w:r>
        <w:rPr>
          <w:rFonts w:ascii="AlrightSans-RegularItalic" w:hAnsi="AlrightSans-RegularItalic"/>
          <w:i/>
          <w:color w:val="231F20"/>
          <w:sz w:val="18"/>
        </w:rPr>
        <w:t>développement</w:t>
      </w:r>
      <w:r>
        <w:rPr>
          <w:rFonts w:ascii="AlrightSans-RegularItalic" w:hAnsi="AlrightSans-RegularItalic"/>
          <w:i/>
          <w:color w:val="231F20"/>
          <w:spacing w:val="-9"/>
          <w:sz w:val="18"/>
        </w:rPr>
        <w:t> </w:t>
      </w:r>
      <w:r>
        <w:rPr>
          <w:rFonts w:ascii="AlrightSans-RegularItalic" w:hAnsi="AlrightSans-RegularItalic"/>
          <w:i/>
          <w:color w:val="231F20"/>
          <w:sz w:val="18"/>
        </w:rPr>
        <w:t>durable,</w:t>
      </w:r>
      <w:r>
        <w:rPr>
          <w:rFonts w:ascii="AlrightSans-RegularItalic" w:hAnsi="AlrightSans-RegularItalic"/>
          <w:i/>
          <w:color w:val="231F20"/>
          <w:spacing w:val="-9"/>
          <w:sz w:val="18"/>
        </w:rPr>
        <w:t> </w:t>
      </w:r>
      <w:r>
        <w:rPr>
          <w:rFonts w:ascii="AlrightSans-RegularItalic" w:hAnsi="AlrightSans-RegularItalic"/>
          <w:i/>
          <w:color w:val="231F20"/>
          <w:sz w:val="18"/>
        </w:rPr>
        <w:t>les</w:t>
      </w:r>
      <w:r>
        <w:rPr>
          <w:rFonts w:ascii="AlrightSans-RegularItalic" w:hAnsi="AlrightSans-RegularItalic"/>
          <w:i/>
          <w:color w:val="231F20"/>
          <w:spacing w:val="-9"/>
          <w:sz w:val="18"/>
        </w:rPr>
        <w:t> </w:t>
      </w:r>
      <w:r>
        <w:rPr>
          <w:rFonts w:ascii="AlrightSans-RegularItalic" w:hAnsi="AlrightSans-RegularItalic"/>
          <w:i/>
          <w:color w:val="231F20"/>
          <w:sz w:val="18"/>
        </w:rPr>
        <w:t>Principes</w:t>
      </w:r>
      <w:r>
        <w:rPr>
          <w:rFonts w:ascii="AlrightSans-RegularItalic" w:hAnsi="AlrightSans-RegularItalic"/>
          <w:i/>
          <w:color w:val="231F20"/>
          <w:spacing w:val="-9"/>
          <w:sz w:val="18"/>
        </w:rPr>
        <w:t> </w:t>
      </w:r>
      <w:r>
        <w:rPr>
          <w:rFonts w:ascii="AlrightSans-RegularItalic" w:hAnsi="AlrightSans-RegularItalic"/>
          <w:i/>
          <w:color w:val="231F20"/>
          <w:sz w:val="18"/>
        </w:rPr>
        <w:t>directeurs</w:t>
      </w:r>
      <w:r>
        <w:rPr>
          <w:rFonts w:ascii="AlrightSans-RegularItalic" w:hAnsi="AlrightSans-RegularItalic"/>
          <w:i/>
          <w:color w:val="231F20"/>
          <w:spacing w:val="-9"/>
          <w:sz w:val="18"/>
        </w:rPr>
        <w:t> </w:t>
      </w:r>
      <w:r>
        <w:rPr>
          <w:rFonts w:ascii="AlrightSans-RegularItalic" w:hAnsi="AlrightSans-RegularItalic"/>
          <w:i/>
          <w:color w:val="231F20"/>
          <w:sz w:val="18"/>
        </w:rPr>
        <w:t>des Nations Unies sur les entreprises et droits humains)</w:t>
      </w:r>
    </w:p>
    <w:p>
      <w:pPr>
        <w:pStyle w:val="ListParagraph"/>
        <w:numPr>
          <w:ilvl w:val="2"/>
          <w:numId w:val="5"/>
        </w:numPr>
        <w:tabs>
          <w:tab w:pos="874" w:val="left" w:leader="none"/>
        </w:tabs>
        <w:spacing w:line="240" w:lineRule="auto" w:before="0" w:after="0"/>
        <w:ind w:left="630" w:right="311" w:firstLine="0"/>
        <w:jc w:val="left"/>
        <w:rPr>
          <w:rFonts w:ascii="AlrightSans-RegularItalic" w:hAnsi="AlrightSans-RegularItalic"/>
          <w:i/>
          <w:sz w:val="18"/>
        </w:rPr>
      </w:pPr>
      <w:r>
        <w:rPr>
          <w:rFonts w:ascii="AlrightSans-RegularItalic" w:hAnsi="AlrightSans-RegularItalic"/>
          <w:i/>
          <w:color w:val="231F20"/>
          <w:sz w:val="18"/>
        </w:rPr>
        <w:t>les résultats auxquels l’organisation cherche à contribuer iv) les actions prises pour contribuer à des</w:t>
      </w:r>
      <w:r>
        <w:rPr>
          <w:rFonts w:ascii="AlrightSans-RegularItalic" w:hAnsi="AlrightSans-RegularItalic"/>
          <w:i/>
          <w:color w:val="231F20"/>
          <w:spacing w:val="-8"/>
          <w:sz w:val="18"/>
        </w:rPr>
        <w:t> </w:t>
      </w:r>
      <w:r>
        <w:rPr>
          <w:rFonts w:ascii="AlrightSans-RegularItalic" w:hAnsi="AlrightSans-RegularItalic"/>
          <w:i/>
          <w:color w:val="231F20"/>
          <w:sz w:val="18"/>
        </w:rPr>
        <w:t>résultats</w:t>
      </w:r>
      <w:r>
        <w:rPr>
          <w:rFonts w:ascii="AlrightSans-RegularItalic" w:hAnsi="AlrightSans-RegularItalic"/>
          <w:i/>
          <w:color w:val="231F20"/>
          <w:spacing w:val="-8"/>
          <w:sz w:val="18"/>
        </w:rPr>
        <w:t> </w:t>
      </w:r>
      <w:r>
        <w:rPr>
          <w:rFonts w:ascii="AlrightSans-RegularItalic" w:hAnsi="AlrightSans-RegularItalic"/>
          <w:i/>
          <w:color w:val="231F20"/>
          <w:sz w:val="18"/>
        </w:rPr>
        <w:t>positifs</w:t>
      </w:r>
      <w:r>
        <w:rPr>
          <w:rFonts w:ascii="AlrightSans-RegularItalic" w:hAnsi="AlrightSans-RegularItalic"/>
          <w:i/>
          <w:color w:val="231F20"/>
          <w:spacing w:val="-8"/>
          <w:sz w:val="18"/>
        </w:rPr>
        <w:t> </w:t>
      </w:r>
      <w:r>
        <w:rPr>
          <w:rFonts w:ascii="AlrightSans-RegularItalic" w:hAnsi="AlrightSans-RegularItalic"/>
          <w:i/>
          <w:color w:val="231F20"/>
          <w:sz w:val="18"/>
        </w:rPr>
        <w:t>(par</w:t>
      </w:r>
      <w:r>
        <w:rPr>
          <w:rFonts w:ascii="AlrightSans-RegularItalic" w:hAnsi="AlrightSans-RegularItalic"/>
          <w:i/>
          <w:color w:val="231F20"/>
          <w:spacing w:val="-8"/>
          <w:sz w:val="18"/>
        </w:rPr>
        <w:t> </w:t>
      </w:r>
      <w:r>
        <w:rPr>
          <w:rFonts w:ascii="AlrightSans-RegularItalic" w:hAnsi="AlrightSans-RegularItalic"/>
          <w:i/>
          <w:color w:val="231F20"/>
          <w:sz w:val="18"/>
        </w:rPr>
        <w:t>exemple,</w:t>
      </w:r>
      <w:r>
        <w:rPr>
          <w:rFonts w:ascii="AlrightSans-RegularItalic" w:hAnsi="AlrightSans-RegularItalic"/>
          <w:i/>
          <w:color w:val="231F20"/>
          <w:spacing w:val="-8"/>
          <w:sz w:val="18"/>
        </w:rPr>
        <w:t> </w:t>
      </w:r>
      <w:r>
        <w:rPr>
          <w:rFonts w:ascii="AlrightSans-RegularItalic" w:hAnsi="AlrightSans-RegularItalic"/>
          <w:i/>
          <w:color w:val="231F20"/>
          <w:sz w:val="18"/>
        </w:rPr>
        <w:t>dialogue</w:t>
      </w:r>
      <w:r>
        <w:rPr>
          <w:rFonts w:ascii="AlrightSans-RegularItalic" w:hAnsi="AlrightSans-RegularItalic"/>
          <w:i/>
          <w:color w:val="231F20"/>
          <w:spacing w:val="-8"/>
          <w:sz w:val="18"/>
        </w:rPr>
        <w:t> </w:t>
      </w:r>
      <w:r>
        <w:rPr>
          <w:rFonts w:ascii="AlrightSans-RegularItalic" w:hAnsi="AlrightSans-RegularItalic"/>
          <w:i/>
          <w:color w:val="231F20"/>
          <w:sz w:val="18"/>
        </w:rPr>
        <w:t>avec</w:t>
      </w:r>
      <w:r>
        <w:rPr>
          <w:rFonts w:ascii="AlrightSans-RegularItalic" w:hAnsi="AlrightSans-RegularItalic"/>
          <w:i/>
          <w:color w:val="231F20"/>
          <w:spacing w:val="-8"/>
          <w:sz w:val="18"/>
        </w:rPr>
        <w:t> </w:t>
      </w:r>
      <w:r>
        <w:rPr>
          <w:rFonts w:ascii="AlrightSans-RegularItalic" w:hAnsi="AlrightSans-RegularItalic"/>
          <w:i/>
          <w:color w:val="231F20"/>
          <w:sz w:val="18"/>
        </w:rPr>
        <w:t>les décideurs politiques sur les questions de DEI) v) les</w:t>
      </w:r>
    </w:p>
    <w:p>
      <w:pPr>
        <w:spacing w:before="0"/>
        <w:ind w:left="630" w:right="18" w:firstLine="0"/>
        <w:jc w:val="left"/>
        <w:rPr>
          <w:i/>
          <w:sz w:val="18"/>
        </w:rPr>
      </w:pPr>
      <w:r>
        <w:rPr>
          <w:i/>
          <w:color w:val="231F20"/>
          <w:sz w:val="18"/>
        </w:rPr>
        <w:t>actions</w:t>
      </w:r>
      <w:r>
        <w:rPr>
          <w:i/>
          <w:color w:val="231F20"/>
          <w:spacing w:val="-8"/>
          <w:sz w:val="18"/>
        </w:rPr>
        <w:t> </w:t>
      </w:r>
      <w:r>
        <w:rPr>
          <w:i/>
          <w:color w:val="231F20"/>
          <w:sz w:val="18"/>
        </w:rPr>
        <w:t>prises</w:t>
      </w:r>
      <w:r>
        <w:rPr>
          <w:i/>
          <w:color w:val="231F20"/>
          <w:spacing w:val="-8"/>
          <w:sz w:val="18"/>
        </w:rPr>
        <w:t> </w:t>
      </w:r>
      <w:r>
        <w:rPr>
          <w:i/>
          <w:color w:val="231F20"/>
          <w:sz w:val="18"/>
        </w:rPr>
        <w:t>pour</w:t>
      </w:r>
      <w:r>
        <w:rPr>
          <w:i/>
          <w:color w:val="231F20"/>
          <w:spacing w:val="-8"/>
          <w:sz w:val="18"/>
        </w:rPr>
        <w:t> </w:t>
      </w:r>
      <w:r>
        <w:rPr>
          <w:i/>
          <w:color w:val="231F20"/>
          <w:sz w:val="18"/>
        </w:rPr>
        <w:t>prévenir</w:t>
      </w:r>
      <w:r>
        <w:rPr>
          <w:i/>
          <w:color w:val="231F20"/>
          <w:spacing w:val="-8"/>
          <w:sz w:val="18"/>
        </w:rPr>
        <w:t> </w:t>
      </w:r>
      <w:r>
        <w:rPr>
          <w:i/>
          <w:color w:val="231F20"/>
          <w:sz w:val="18"/>
        </w:rPr>
        <w:t>et/ou</w:t>
      </w:r>
      <w:r>
        <w:rPr>
          <w:i/>
          <w:color w:val="231F20"/>
          <w:spacing w:val="-8"/>
          <w:sz w:val="18"/>
        </w:rPr>
        <w:t> </w:t>
      </w:r>
      <w:r>
        <w:rPr>
          <w:i/>
          <w:color w:val="231F20"/>
          <w:sz w:val="18"/>
        </w:rPr>
        <w:t>atténuer</w:t>
      </w:r>
      <w:r>
        <w:rPr>
          <w:i/>
          <w:color w:val="231F20"/>
          <w:spacing w:val="-8"/>
          <w:sz w:val="18"/>
        </w:rPr>
        <w:t> </w:t>
      </w:r>
      <w:r>
        <w:rPr>
          <w:i/>
          <w:color w:val="231F20"/>
          <w:sz w:val="18"/>
        </w:rPr>
        <w:t>les</w:t>
      </w:r>
      <w:r>
        <w:rPr>
          <w:i/>
          <w:color w:val="231F20"/>
          <w:spacing w:val="-8"/>
          <w:sz w:val="18"/>
        </w:rPr>
        <w:t> </w:t>
      </w:r>
      <w:r>
        <w:rPr>
          <w:i/>
          <w:color w:val="231F20"/>
          <w:sz w:val="18"/>
        </w:rPr>
        <w:t>résultats négatifs imprévus vi) comment les progrès pour atteindre les résultats sont mesurés et évalués.</w:t>
      </w:r>
    </w:p>
    <w:p>
      <w:pPr>
        <w:spacing w:line="240" w:lineRule="auto" w:before="4"/>
        <w:rPr>
          <w:i/>
          <w:sz w:val="18"/>
        </w:rPr>
      </w:pPr>
    </w:p>
    <w:p>
      <w:pPr>
        <w:pStyle w:val="Heading3"/>
        <w:ind w:left="270"/>
      </w:pPr>
      <w:r>
        <w:rPr>
          <w:color w:val="0087CD"/>
        </w:rPr>
        <w:t>GESTION</w:t>
      </w:r>
      <w:r>
        <w:rPr>
          <w:color w:val="0087CD"/>
          <w:spacing w:val="-5"/>
        </w:rPr>
        <w:t> </w:t>
      </w:r>
      <w:r>
        <w:rPr>
          <w:color w:val="0087CD"/>
        </w:rPr>
        <w:t>DES</w:t>
      </w:r>
      <w:r>
        <w:rPr>
          <w:color w:val="0087CD"/>
          <w:spacing w:val="-2"/>
        </w:rPr>
        <w:t> RISQUES</w:t>
      </w:r>
    </w:p>
    <w:p>
      <w:pPr>
        <w:pStyle w:val="ListParagraph"/>
        <w:numPr>
          <w:ilvl w:val="1"/>
          <w:numId w:val="6"/>
        </w:numPr>
        <w:tabs>
          <w:tab w:pos="631" w:val="left" w:leader="none"/>
        </w:tabs>
        <w:spacing w:line="240" w:lineRule="auto" w:before="140" w:after="0"/>
        <w:ind w:left="630" w:right="6" w:hanging="360"/>
        <w:jc w:val="left"/>
        <w:rPr>
          <w:sz w:val="18"/>
        </w:rPr>
      </w:pPr>
      <w:r>
        <w:rPr>
          <w:color w:val="231F20"/>
          <w:spacing w:val="-4"/>
          <w:sz w:val="18"/>
        </w:rPr>
        <w:t>L’organisation</w:t>
      </w:r>
      <w:r>
        <w:rPr>
          <w:color w:val="231F20"/>
          <w:spacing w:val="-6"/>
          <w:sz w:val="18"/>
        </w:rPr>
        <w:t> </w:t>
      </w:r>
      <w:r>
        <w:rPr>
          <w:color w:val="231F20"/>
          <w:spacing w:val="-4"/>
          <w:sz w:val="18"/>
        </w:rPr>
        <w:t>dispose-t-elle</w:t>
      </w:r>
      <w:r>
        <w:rPr>
          <w:color w:val="231F20"/>
          <w:spacing w:val="-6"/>
          <w:sz w:val="18"/>
        </w:rPr>
        <w:t> </w:t>
      </w:r>
      <w:r>
        <w:rPr>
          <w:color w:val="231F20"/>
          <w:spacing w:val="-4"/>
          <w:sz w:val="18"/>
        </w:rPr>
        <w:t>de</w:t>
      </w:r>
      <w:r>
        <w:rPr>
          <w:color w:val="231F20"/>
          <w:spacing w:val="-6"/>
          <w:sz w:val="18"/>
        </w:rPr>
        <w:t> </w:t>
      </w:r>
      <w:r>
        <w:rPr>
          <w:color w:val="231F20"/>
          <w:spacing w:val="-4"/>
          <w:sz w:val="18"/>
        </w:rPr>
        <w:t>procédures</w:t>
      </w:r>
      <w:r>
        <w:rPr>
          <w:color w:val="231F20"/>
          <w:spacing w:val="-6"/>
          <w:sz w:val="18"/>
        </w:rPr>
        <w:t> </w:t>
      </w:r>
      <w:r>
        <w:rPr>
          <w:color w:val="231F20"/>
          <w:spacing w:val="-4"/>
          <w:sz w:val="18"/>
        </w:rPr>
        <w:t>permettant</w:t>
      </w:r>
      <w:r>
        <w:rPr>
          <w:color w:val="231F20"/>
          <w:sz w:val="18"/>
        </w:rPr>
        <w:t> de</w:t>
      </w:r>
      <w:r>
        <w:rPr>
          <w:color w:val="231F20"/>
          <w:spacing w:val="-6"/>
          <w:sz w:val="18"/>
        </w:rPr>
        <w:t> </w:t>
      </w:r>
      <w:r>
        <w:rPr>
          <w:color w:val="231F20"/>
          <w:sz w:val="18"/>
        </w:rPr>
        <w:t>répondre</w:t>
      </w:r>
      <w:r>
        <w:rPr>
          <w:color w:val="231F20"/>
          <w:spacing w:val="-6"/>
          <w:sz w:val="18"/>
        </w:rPr>
        <w:t> </w:t>
      </w:r>
      <w:r>
        <w:rPr>
          <w:color w:val="231F20"/>
          <w:sz w:val="18"/>
        </w:rPr>
        <w:t>aux</w:t>
      </w:r>
      <w:r>
        <w:rPr>
          <w:color w:val="231F20"/>
          <w:spacing w:val="-6"/>
          <w:sz w:val="18"/>
        </w:rPr>
        <w:t> </w:t>
      </w:r>
      <w:r>
        <w:rPr>
          <w:color w:val="231F20"/>
          <w:sz w:val="18"/>
        </w:rPr>
        <w:t>violations</w:t>
      </w:r>
      <w:r>
        <w:rPr>
          <w:color w:val="231F20"/>
          <w:spacing w:val="-6"/>
          <w:sz w:val="18"/>
        </w:rPr>
        <w:t> </w:t>
      </w:r>
      <w:r>
        <w:rPr>
          <w:color w:val="231F20"/>
          <w:sz w:val="18"/>
        </w:rPr>
        <w:t>signalées</w:t>
      </w:r>
      <w:r>
        <w:rPr>
          <w:color w:val="231F20"/>
          <w:spacing w:val="-6"/>
          <w:sz w:val="18"/>
        </w:rPr>
        <w:t> </w:t>
      </w:r>
      <w:r>
        <w:rPr>
          <w:color w:val="231F20"/>
          <w:sz w:val="18"/>
        </w:rPr>
        <w:t>de</w:t>
      </w:r>
      <w:r>
        <w:rPr>
          <w:color w:val="231F20"/>
          <w:spacing w:val="-6"/>
          <w:sz w:val="18"/>
        </w:rPr>
        <w:t> </w:t>
      </w:r>
      <w:r>
        <w:rPr>
          <w:color w:val="231F20"/>
          <w:sz w:val="18"/>
        </w:rPr>
        <w:t>ses</w:t>
      </w:r>
      <w:r>
        <w:rPr>
          <w:color w:val="231F20"/>
          <w:spacing w:val="-6"/>
          <w:sz w:val="18"/>
        </w:rPr>
        <w:t> </w:t>
      </w:r>
      <w:r>
        <w:rPr>
          <w:color w:val="231F20"/>
          <w:sz w:val="18"/>
        </w:rPr>
        <w:t>politiques en matière de DEI ?</w:t>
      </w:r>
    </w:p>
    <w:p>
      <w:pPr>
        <w:spacing w:before="56"/>
        <w:ind w:left="630" w:right="578" w:firstLine="0"/>
        <w:jc w:val="left"/>
        <w:rPr>
          <w:i/>
          <w:sz w:val="18"/>
        </w:rPr>
      </w:pPr>
      <w:r>
        <w:rPr>
          <w:i/>
          <w:color w:val="231F20"/>
          <w:sz w:val="18"/>
        </w:rPr>
        <w:t>Si</w:t>
      </w:r>
      <w:r>
        <w:rPr>
          <w:i/>
          <w:color w:val="231F20"/>
          <w:spacing w:val="-9"/>
          <w:sz w:val="18"/>
        </w:rPr>
        <w:t> </w:t>
      </w:r>
      <w:r>
        <w:rPr>
          <w:i/>
          <w:color w:val="231F20"/>
          <w:sz w:val="18"/>
        </w:rPr>
        <w:t>oui,</w:t>
      </w:r>
      <w:r>
        <w:rPr>
          <w:i/>
          <w:color w:val="231F20"/>
          <w:spacing w:val="-9"/>
          <w:sz w:val="18"/>
        </w:rPr>
        <w:t> </w:t>
      </w:r>
      <w:r>
        <w:rPr>
          <w:i/>
          <w:color w:val="231F20"/>
          <w:sz w:val="18"/>
        </w:rPr>
        <w:t>veuillez</w:t>
      </w:r>
      <w:r>
        <w:rPr>
          <w:i/>
          <w:color w:val="231F20"/>
          <w:spacing w:val="-9"/>
          <w:sz w:val="18"/>
        </w:rPr>
        <w:t> </w:t>
      </w:r>
      <w:r>
        <w:rPr>
          <w:i/>
          <w:color w:val="231F20"/>
          <w:sz w:val="18"/>
        </w:rPr>
        <w:t>décrire</w:t>
      </w:r>
      <w:r>
        <w:rPr>
          <w:i/>
          <w:color w:val="231F20"/>
          <w:spacing w:val="-9"/>
          <w:sz w:val="18"/>
        </w:rPr>
        <w:t> </w:t>
      </w:r>
      <w:r>
        <w:rPr>
          <w:i/>
          <w:color w:val="231F20"/>
          <w:sz w:val="18"/>
        </w:rPr>
        <w:t>les</w:t>
      </w:r>
      <w:r>
        <w:rPr>
          <w:i/>
          <w:color w:val="231F20"/>
          <w:spacing w:val="-9"/>
          <w:sz w:val="18"/>
        </w:rPr>
        <w:t> </w:t>
      </w:r>
      <w:r>
        <w:rPr>
          <w:i/>
          <w:color w:val="231F20"/>
          <w:sz w:val="18"/>
        </w:rPr>
        <w:t>procédures.</w:t>
      </w:r>
      <w:r>
        <w:rPr>
          <w:i/>
          <w:color w:val="231F20"/>
          <w:spacing w:val="-9"/>
          <w:sz w:val="18"/>
        </w:rPr>
        <w:t> </w:t>
      </w:r>
      <w:r>
        <w:rPr>
          <w:i/>
          <w:color w:val="231F20"/>
          <w:sz w:val="18"/>
        </w:rPr>
        <w:t>Mentionnez s’il existe des procédures de signalement et/ou de</w:t>
      </w:r>
      <w:r>
        <w:rPr>
          <w:i/>
          <w:color w:val="231F20"/>
          <w:spacing w:val="-4"/>
          <w:sz w:val="18"/>
        </w:rPr>
        <w:t> </w:t>
      </w:r>
      <w:r>
        <w:rPr>
          <w:i/>
          <w:color w:val="231F20"/>
          <w:sz w:val="18"/>
        </w:rPr>
        <w:t>réclamation</w:t>
      </w:r>
      <w:r>
        <w:rPr>
          <w:i/>
          <w:color w:val="231F20"/>
          <w:spacing w:val="-4"/>
          <w:sz w:val="18"/>
        </w:rPr>
        <w:t> </w:t>
      </w:r>
      <w:r>
        <w:rPr>
          <w:i/>
          <w:color w:val="231F20"/>
          <w:sz w:val="18"/>
        </w:rPr>
        <w:t>et</w:t>
      </w:r>
      <w:r>
        <w:rPr>
          <w:i/>
          <w:color w:val="231F20"/>
          <w:spacing w:val="-4"/>
          <w:sz w:val="18"/>
        </w:rPr>
        <w:t> </w:t>
      </w:r>
      <w:r>
        <w:rPr>
          <w:i/>
          <w:color w:val="231F20"/>
          <w:sz w:val="18"/>
        </w:rPr>
        <w:t>si</w:t>
      </w:r>
      <w:r>
        <w:rPr>
          <w:i/>
          <w:color w:val="231F20"/>
          <w:spacing w:val="-4"/>
          <w:sz w:val="18"/>
        </w:rPr>
        <w:t> </w:t>
      </w:r>
      <w:r>
        <w:rPr>
          <w:i/>
          <w:color w:val="231F20"/>
          <w:sz w:val="18"/>
        </w:rPr>
        <w:t>elles</w:t>
      </w:r>
      <w:r>
        <w:rPr>
          <w:i/>
          <w:color w:val="231F20"/>
          <w:spacing w:val="-4"/>
          <w:sz w:val="18"/>
        </w:rPr>
        <w:t> </w:t>
      </w:r>
      <w:r>
        <w:rPr>
          <w:i/>
          <w:color w:val="231F20"/>
          <w:sz w:val="18"/>
        </w:rPr>
        <w:t>sont</w:t>
      </w:r>
      <w:r>
        <w:rPr>
          <w:i/>
          <w:color w:val="231F20"/>
          <w:spacing w:val="-4"/>
          <w:sz w:val="18"/>
        </w:rPr>
        <w:t> </w:t>
      </w:r>
      <w:r>
        <w:rPr>
          <w:i/>
          <w:color w:val="231F20"/>
          <w:sz w:val="18"/>
        </w:rPr>
        <w:t>gérées</w:t>
      </w:r>
      <w:r>
        <w:rPr>
          <w:i/>
          <w:color w:val="231F20"/>
          <w:spacing w:val="-4"/>
          <w:sz w:val="18"/>
        </w:rPr>
        <w:t> </w:t>
      </w:r>
      <w:r>
        <w:rPr>
          <w:i/>
          <w:color w:val="231F20"/>
          <w:sz w:val="18"/>
        </w:rPr>
        <w:t>par</w:t>
      </w:r>
      <w:r>
        <w:rPr>
          <w:i/>
          <w:color w:val="231F20"/>
          <w:spacing w:val="-4"/>
          <w:sz w:val="18"/>
        </w:rPr>
        <w:t> </w:t>
      </w:r>
      <w:r>
        <w:rPr>
          <w:i/>
          <w:color w:val="231F20"/>
          <w:sz w:val="18"/>
        </w:rPr>
        <w:t>un</w:t>
      </w:r>
      <w:r>
        <w:rPr>
          <w:i/>
          <w:color w:val="231F20"/>
          <w:spacing w:val="-4"/>
          <w:sz w:val="18"/>
        </w:rPr>
        <w:t> </w:t>
      </w:r>
      <w:r>
        <w:rPr>
          <w:i/>
          <w:color w:val="231F20"/>
          <w:sz w:val="18"/>
        </w:rPr>
        <w:t>tiers</w:t>
      </w:r>
    </w:p>
    <w:p>
      <w:pPr>
        <w:spacing w:before="0"/>
        <w:ind w:left="630" w:right="18" w:firstLine="0"/>
        <w:jc w:val="left"/>
        <w:rPr>
          <w:i/>
          <w:sz w:val="18"/>
        </w:rPr>
      </w:pPr>
      <w:r>
        <w:rPr>
          <w:i/>
          <w:color w:val="231F20"/>
          <w:sz w:val="18"/>
        </w:rPr>
        <w:t>indépendant.</w:t>
      </w:r>
      <w:r>
        <w:rPr>
          <w:i/>
          <w:color w:val="231F20"/>
          <w:spacing w:val="-10"/>
          <w:sz w:val="18"/>
        </w:rPr>
        <w:t> </w:t>
      </w:r>
      <w:r>
        <w:rPr>
          <w:i/>
          <w:color w:val="231F20"/>
          <w:sz w:val="18"/>
        </w:rPr>
        <w:t>Expliquez</w:t>
      </w:r>
      <w:r>
        <w:rPr>
          <w:i/>
          <w:color w:val="231F20"/>
          <w:spacing w:val="-10"/>
          <w:sz w:val="18"/>
        </w:rPr>
        <w:t> </w:t>
      </w:r>
      <w:r>
        <w:rPr>
          <w:i/>
          <w:color w:val="231F20"/>
          <w:sz w:val="18"/>
        </w:rPr>
        <w:t>comment</w:t>
      </w:r>
      <w:r>
        <w:rPr>
          <w:i/>
          <w:color w:val="231F20"/>
          <w:spacing w:val="-10"/>
          <w:sz w:val="18"/>
        </w:rPr>
        <w:t> </w:t>
      </w:r>
      <w:r>
        <w:rPr>
          <w:i/>
          <w:color w:val="231F20"/>
          <w:sz w:val="18"/>
        </w:rPr>
        <w:t>les</w:t>
      </w:r>
      <w:r>
        <w:rPr>
          <w:i/>
          <w:color w:val="231F20"/>
          <w:spacing w:val="-10"/>
          <w:sz w:val="18"/>
        </w:rPr>
        <w:t> </w:t>
      </w:r>
      <w:r>
        <w:rPr>
          <w:i/>
          <w:color w:val="231F20"/>
          <w:sz w:val="18"/>
        </w:rPr>
        <w:t>parties</w:t>
      </w:r>
      <w:r>
        <w:rPr>
          <w:i/>
          <w:color w:val="231F20"/>
          <w:spacing w:val="-10"/>
          <w:sz w:val="18"/>
        </w:rPr>
        <w:t> </w:t>
      </w:r>
      <w:r>
        <w:rPr>
          <w:i/>
          <w:color w:val="231F20"/>
          <w:sz w:val="18"/>
        </w:rPr>
        <w:t>prenantes (par exemple, les employés, les entrepreneurs) sont informées de toute procédure de signalement/</w:t>
      </w:r>
    </w:p>
    <w:p>
      <w:pPr>
        <w:spacing w:before="0"/>
        <w:ind w:left="630" w:right="18" w:firstLine="0"/>
        <w:jc w:val="left"/>
        <w:rPr>
          <w:i/>
          <w:sz w:val="18"/>
        </w:rPr>
      </w:pPr>
      <w:r>
        <w:rPr>
          <w:i/>
          <w:color w:val="231F20"/>
          <w:sz w:val="18"/>
        </w:rPr>
        <w:t>de réclamation. Précisez s’il existe une procédure permettant de suivre la résolution des violations signalées</w:t>
      </w:r>
      <w:r>
        <w:rPr>
          <w:i/>
          <w:color w:val="231F20"/>
          <w:spacing w:val="-6"/>
          <w:sz w:val="18"/>
        </w:rPr>
        <w:t> </w:t>
      </w:r>
      <w:r>
        <w:rPr>
          <w:i/>
          <w:color w:val="231F20"/>
          <w:sz w:val="18"/>
        </w:rPr>
        <w:t>et</w:t>
      </w:r>
      <w:r>
        <w:rPr>
          <w:i/>
          <w:color w:val="231F20"/>
          <w:spacing w:val="-6"/>
          <w:sz w:val="18"/>
        </w:rPr>
        <w:t> </w:t>
      </w:r>
      <w:r>
        <w:rPr>
          <w:i/>
          <w:color w:val="231F20"/>
          <w:sz w:val="18"/>
        </w:rPr>
        <w:t>de</w:t>
      </w:r>
      <w:r>
        <w:rPr>
          <w:i/>
          <w:color w:val="231F20"/>
          <w:spacing w:val="-6"/>
          <w:sz w:val="18"/>
        </w:rPr>
        <w:t> </w:t>
      </w:r>
      <w:r>
        <w:rPr>
          <w:i/>
          <w:color w:val="231F20"/>
          <w:sz w:val="18"/>
        </w:rPr>
        <w:t>mettre</w:t>
      </w:r>
      <w:r>
        <w:rPr>
          <w:i/>
          <w:color w:val="231F20"/>
          <w:spacing w:val="-6"/>
          <w:sz w:val="18"/>
        </w:rPr>
        <w:t> </w:t>
      </w:r>
      <w:r>
        <w:rPr>
          <w:i/>
          <w:color w:val="231F20"/>
          <w:sz w:val="18"/>
        </w:rPr>
        <w:t>à</w:t>
      </w:r>
      <w:r>
        <w:rPr>
          <w:i/>
          <w:color w:val="231F20"/>
          <w:spacing w:val="-6"/>
          <w:sz w:val="18"/>
        </w:rPr>
        <w:t> </w:t>
      </w:r>
      <w:r>
        <w:rPr>
          <w:i/>
          <w:color w:val="231F20"/>
          <w:sz w:val="18"/>
        </w:rPr>
        <w:t>disposition</w:t>
      </w:r>
      <w:r>
        <w:rPr>
          <w:i/>
          <w:color w:val="231F20"/>
          <w:spacing w:val="-6"/>
          <w:sz w:val="18"/>
        </w:rPr>
        <w:t> </w:t>
      </w:r>
      <w:r>
        <w:rPr>
          <w:i/>
          <w:color w:val="231F20"/>
          <w:sz w:val="18"/>
        </w:rPr>
        <w:t>un</w:t>
      </w:r>
      <w:r>
        <w:rPr>
          <w:i/>
          <w:color w:val="231F20"/>
          <w:spacing w:val="-6"/>
          <w:sz w:val="18"/>
        </w:rPr>
        <w:t> </w:t>
      </w:r>
      <w:r>
        <w:rPr>
          <w:i/>
          <w:color w:val="231F20"/>
          <w:sz w:val="18"/>
        </w:rPr>
        <w:t>recours</w:t>
      </w:r>
      <w:r>
        <w:rPr>
          <w:i/>
          <w:color w:val="231F20"/>
          <w:spacing w:val="-6"/>
          <w:sz w:val="18"/>
        </w:rPr>
        <w:t> </w:t>
      </w:r>
      <w:r>
        <w:rPr>
          <w:i/>
          <w:color w:val="231F20"/>
          <w:sz w:val="18"/>
        </w:rPr>
        <w:t>dans</w:t>
      </w:r>
      <w:r>
        <w:rPr>
          <w:i/>
          <w:color w:val="231F20"/>
          <w:spacing w:val="-6"/>
          <w:sz w:val="18"/>
        </w:rPr>
        <w:t> </w:t>
      </w:r>
      <w:r>
        <w:rPr>
          <w:i/>
          <w:color w:val="231F20"/>
          <w:sz w:val="18"/>
        </w:rPr>
        <w:t>les cas où il est prouvé que les politiques ont été violées.</w:t>
      </w:r>
    </w:p>
    <w:p>
      <w:pPr>
        <w:spacing w:line="240" w:lineRule="auto" w:before="0"/>
        <w:rPr>
          <w:i/>
          <w:sz w:val="18"/>
        </w:rPr>
      </w:pPr>
    </w:p>
    <w:p>
      <w:pPr>
        <w:pStyle w:val="ListParagraph"/>
        <w:numPr>
          <w:ilvl w:val="1"/>
          <w:numId w:val="6"/>
        </w:numPr>
        <w:tabs>
          <w:tab w:pos="631" w:val="left" w:leader="none"/>
        </w:tabs>
        <w:spacing w:line="240" w:lineRule="auto" w:before="0" w:after="0"/>
        <w:ind w:left="630" w:right="215" w:hanging="360"/>
        <w:jc w:val="left"/>
        <w:rPr>
          <w:sz w:val="18"/>
        </w:rPr>
      </w:pPr>
      <w:r>
        <w:rPr>
          <w:color w:val="231F20"/>
          <w:spacing w:val="-6"/>
          <w:sz w:val="18"/>
        </w:rPr>
        <w:t>L’organisation suit-elle/publie-t-elle des informations</w:t>
      </w:r>
      <w:r>
        <w:rPr>
          <w:color w:val="231F20"/>
          <w:sz w:val="18"/>
        </w:rPr>
        <w:t> </w:t>
      </w:r>
      <w:r>
        <w:rPr>
          <w:color w:val="231F20"/>
          <w:spacing w:val="-4"/>
          <w:sz w:val="18"/>
        </w:rPr>
        <w:t>sur</w:t>
      </w:r>
      <w:r>
        <w:rPr>
          <w:color w:val="231F20"/>
          <w:spacing w:val="-5"/>
          <w:sz w:val="18"/>
        </w:rPr>
        <w:t> </w:t>
      </w:r>
      <w:r>
        <w:rPr>
          <w:color w:val="231F20"/>
          <w:spacing w:val="-4"/>
          <w:sz w:val="18"/>
        </w:rPr>
        <w:t>le</w:t>
      </w:r>
      <w:r>
        <w:rPr>
          <w:color w:val="231F20"/>
          <w:spacing w:val="-5"/>
          <w:sz w:val="18"/>
        </w:rPr>
        <w:t> </w:t>
      </w:r>
      <w:r>
        <w:rPr>
          <w:color w:val="231F20"/>
          <w:spacing w:val="-4"/>
          <w:sz w:val="18"/>
        </w:rPr>
        <w:t>nombre</w:t>
      </w:r>
      <w:r>
        <w:rPr>
          <w:color w:val="231F20"/>
          <w:spacing w:val="-5"/>
          <w:sz w:val="18"/>
        </w:rPr>
        <w:t> </w:t>
      </w:r>
      <w:r>
        <w:rPr>
          <w:color w:val="231F20"/>
          <w:spacing w:val="-4"/>
          <w:sz w:val="18"/>
        </w:rPr>
        <w:t>et</w:t>
      </w:r>
      <w:r>
        <w:rPr>
          <w:color w:val="231F20"/>
          <w:spacing w:val="-5"/>
          <w:sz w:val="18"/>
        </w:rPr>
        <w:t> </w:t>
      </w:r>
      <w:r>
        <w:rPr>
          <w:color w:val="231F20"/>
          <w:spacing w:val="-4"/>
          <w:sz w:val="18"/>
        </w:rPr>
        <w:t>la</w:t>
      </w:r>
      <w:r>
        <w:rPr>
          <w:color w:val="231F20"/>
          <w:spacing w:val="-5"/>
          <w:sz w:val="18"/>
        </w:rPr>
        <w:t> </w:t>
      </w:r>
      <w:r>
        <w:rPr>
          <w:color w:val="231F20"/>
          <w:spacing w:val="-4"/>
          <w:sz w:val="18"/>
        </w:rPr>
        <w:t>nature</w:t>
      </w:r>
      <w:r>
        <w:rPr>
          <w:color w:val="231F20"/>
          <w:spacing w:val="-5"/>
          <w:sz w:val="18"/>
        </w:rPr>
        <w:t> </w:t>
      </w:r>
      <w:r>
        <w:rPr>
          <w:color w:val="231F20"/>
          <w:spacing w:val="-4"/>
          <w:sz w:val="18"/>
        </w:rPr>
        <w:t>des</w:t>
      </w:r>
      <w:r>
        <w:rPr>
          <w:color w:val="231F20"/>
          <w:spacing w:val="-5"/>
          <w:sz w:val="18"/>
        </w:rPr>
        <w:t> </w:t>
      </w:r>
      <w:r>
        <w:rPr>
          <w:color w:val="231F20"/>
          <w:spacing w:val="-4"/>
          <w:sz w:val="18"/>
        </w:rPr>
        <w:t>conclusions</w:t>
      </w:r>
      <w:r>
        <w:rPr>
          <w:color w:val="231F20"/>
          <w:spacing w:val="-5"/>
          <w:sz w:val="18"/>
        </w:rPr>
        <w:t> </w:t>
      </w:r>
      <w:r>
        <w:rPr>
          <w:color w:val="231F20"/>
          <w:spacing w:val="-4"/>
          <w:sz w:val="18"/>
        </w:rPr>
        <w:t>judiciaires,</w:t>
      </w:r>
      <w:r>
        <w:rPr>
          <w:color w:val="231F20"/>
          <w:sz w:val="18"/>
        </w:rPr>
        <w:t> réglementaires</w:t>
      </w:r>
      <w:r>
        <w:rPr>
          <w:color w:val="231F20"/>
          <w:spacing w:val="-11"/>
          <w:sz w:val="18"/>
        </w:rPr>
        <w:t> </w:t>
      </w:r>
      <w:r>
        <w:rPr>
          <w:color w:val="231F20"/>
          <w:sz w:val="18"/>
        </w:rPr>
        <w:t>ou</w:t>
      </w:r>
      <w:r>
        <w:rPr>
          <w:color w:val="231F20"/>
          <w:spacing w:val="-11"/>
          <w:sz w:val="18"/>
        </w:rPr>
        <w:t> </w:t>
      </w:r>
      <w:r>
        <w:rPr>
          <w:color w:val="231F20"/>
          <w:sz w:val="18"/>
        </w:rPr>
        <w:t>autres</w:t>
      </w:r>
      <w:r>
        <w:rPr>
          <w:color w:val="231F20"/>
          <w:spacing w:val="-11"/>
          <w:sz w:val="18"/>
        </w:rPr>
        <w:t> </w:t>
      </w:r>
      <w:r>
        <w:rPr>
          <w:color w:val="231F20"/>
          <w:sz w:val="18"/>
        </w:rPr>
        <w:t>conclusions</w:t>
      </w:r>
      <w:r>
        <w:rPr>
          <w:color w:val="231F20"/>
          <w:spacing w:val="-11"/>
          <w:sz w:val="18"/>
        </w:rPr>
        <w:t> </w:t>
      </w:r>
      <w:r>
        <w:rPr>
          <w:color w:val="231F20"/>
          <w:sz w:val="18"/>
        </w:rPr>
        <w:t>juridiques, </w:t>
      </w:r>
      <w:r>
        <w:rPr>
          <w:color w:val="231F20"/>
          <w:spacing w:val="-4"/>
          <w:sz w:val="18"/>
        </w:rPr>
        <w:t>actions</w:t>
      </w:r>
      <w:r>
        <w:rPr>
          <w:color w:val="231F20"/>
          <w:spacing w:val="-6"/>
          <w:sz w:val="18"/>
        </w:rPr>
        <w:t> </w:t>
      </w:r>
      <w:r>
        <w:rPr>
          <w:color w:val="231F20"/>
          <w:spacing w:val="-4"/>
          <w:sz w:val="18"/>
        </w:rPr>
        <w:t>en</w:t>
      </w:r>
      <w:r>
        <w:rPr>
          <w:color w:val="231F20"/>
          <w:spacing w:val="-6"/>
          <w:sz w:val="18"/>
        </w:rPr>
        <w:t> </w:t>
      </w:r>
      <w:r>
        <w:rPr>
          <w:color w:val="231F20"/>
          <w:spacing w:val="-4"/>
          <w:sz w:val="18"/>
        </w:rPr>
        <w:t>justice</w:t>
      </w:r>
      <w:r>
        <w:rPr>
          <w:color w:val="231F20"/>
          <w:spacing w:val="-6"/>
          <w:sz w:val="18"/>
        </w:rPr>
        <w:t> </w:t>
      </w:r>
      <w:r>
        <w:rPr>
          <w:color w:val="231F20"/>
          <w:spacing w:val="-4"/>
          <w:sz w:val="18"/>
        </w:rPr>
        <w:t>formelles</w:t>
      </w:r>
      <w:r>
        <w:rPr>
          <w:color w:val="231F20"/>
          <w:spacing w:val="-6"/>
          <w:sz w:val="18"/>
        </w:rPr>
        <w:t> </w:t>
      </w:r>
      <w:r>
        <w:rPr>
          <w:color w:val="231F20"/>
          <w:spacing w:val="-4"/>
          <w:sz w:val="18"/>
        </w:rPr>
        <w:t>ou</w:t>
      </w:r>
      <w:r>
        <w:rPr>
          <w:color w:val="231F20"/>
          <w:spacing w:val="-6"/>
          <w:sz w:val="18"/>
        </w:rPr>
        <w:t> </w:t>
      </w:r>
      <w:r>
        <w:rPr>
          <w:color w:val="231F20"/>
          <w:spacing w:val="-4"/>
          <w:sz w:val="18"/>
        </w:rPr>
        <w:t>réclamations</w:t>
      </w:r>
      <w:r>
        <w:rPr>
          <w:color w:val="231F20"/>
          <w:spacing w:val="-6"/>
          <w:sz w:val="18"/>
        </w:rPr>
        <w:t> </w:t>
      </w:r>
      <w:r>
        <w:rPr>
          <w:color w:val="231F20"/>
          <w:spacing w:val="-4"/>
          <w:sz w:val="18"/>
        </w:rPr>
        <w:t>relatives</w:t>
      </w:r>
      <w:r>
        <w:rPr>
          <w:color w:val="231F20"/>
          <w:spacing w:val="-2"/>
          <w:sz w:val="18"/>
        </w:rPr>
        <w:t> aux</w:t>
      </w:r>
      <w:r>
        <w:rPr>
          <w:color w:val="231F20"/>
          <w:spacing w:val="-9"/>
          <w:sz w:val="18"/>
        </w:rPr>
        <w:t> </w:t>
      </w:r>
      <w:r>
        <w:rPr>
          <w:color w:val="231F20"/>
          <w:spacing w:val="-2"/>
          <w:sz w:val="18"/>
        </w:rPr>
        <w:t>enjeux</w:t>
      </w:r>
      <w:r>
        <w:rPr>
          <w:color w:val="231F20"/>
          <w:spacing w:val="-9"/>
          <w:sz w:val="18"/>
        </w:rPr>
        <w:t> </w:t>
      </w:r>
      <w:r>
        <w:rPr>
          <w:color w:val="231F20"/>
          <w:spacing w:val="-2"/>
          <w:sz w:val="18"/>
        </w:rPr>
        <w:t>DEI</w:t>
      </w:r>
      <w:r>
        <w:rPr>
          <w:color w:val="231F20"/>
          <w:spacing w:val="-9"/>
          <w:sz w:val="18"/>
        </w:rPr>
        <w:t> </w:t>
      </w:r>
      <w:r>
        <w:rPr>
          <w:color w:val="231F20"/>
          <w:spacing w:val="-2"/>
          <w:sz w:val="18"/>
        </w:rPr>
        <w:t>qui</w:t>
      </w:r>
      <w:r>
        <w:rPr>
          <w:color w:val="231F20"/>
          <w:spacing w:val="-9"/>
          <w:sz w:val="18"/>
        </w:rPr>
        <w:t> </w:t>
      </w:r>
      <w:r>
        <w:rPr>
          <w:color w:val="231F20"/>
          <w:spacing w:val="-2"/>
          <w:sz w:val="18"/>
        </w:rPr>
        <w:t>sont</w:t>
      </w:r>
      <w:r>
        <w:rPr>
          <w:color w:val="231F20"/>
          <w:spacing w:val="-8"/>
          <w:sz w:val="18"/>
        </w:rPr>
        <w:t> </w:t>
      </w:r>
      <w:r>
        <w:rPr>
          <w:color w:val="231F20"/>
          <w:spacing w:val="-2"/>
          <w:sz w:val="18"/>
        </w:rPr>
        <w:t>formulées</w:t>
      </w:r>
      <w:r>
        <w:rPr>
          <w:color w:val="231F20"/>
          <w:spacing w:val="-9"/>
          <w:sz w:val="18"/>
        </w:rPr>
        <w:t> </w:t>
      </w:r>
      <w:r>
        <w:rPr>
          <w:color w:val="231F20"/>
          <w:spacing w:val="-2"/>
          <w:sz w:val="18"/>
        </w:rPr>
        <w:t>ou</w:t>
      </w:r>
      <w:r>
        <w:rPr>
          <w:color w:val="231F20"/>
          <w:spacing w:val="-9"/>
          <w:sz w:val="18"/>
        </w:rPr>
        <w:t> </w:t>
      </w:r>
      <w:r>
        <w:rPr>
          <w:color w:val="231F20"/>
          <w:spacing w:val="-2"/>
          <w:sz w:val="18"/>
        </w:rPr>
        <w:t>intentées</w:t>
      </w:r>
      <w:r>
        <w:rPr>
          <w:color w:val="231F20"/>
          <w:spacing w:val="-9"/>
          <w:sz w:val="18"/>
        </w:rPr>
        <w:t> </w:t>
      </w:r>
      <w:r>
        <w:rPr>
          <w:color w:val="231F20"/>
          <w:spacing w:val="-2"/>
          <w:sz w:val="18"/>
        </w:rPr>
        <w:t>à</w:t>
      </w:r>
      <w:r>
        <w:rPr>
          <w:color w:val="231F20"/>
          <w:spacing w:val="-8"/>
          <w:sz w:val="18"/>
        </w:rPr>
        <w:t> </w:t>
      </w:r>
      <w:r>
        <w:rPr>
          <w:color w:val="231F20"/>
          <w:spacing w:val="-2"/>
          <w:sz w:val="18"/>
        </w:rPr>
        <w:t>son </w:t>
      </w:r>
      <w:r>
        <w:rPr>
          <w:color w:val="231F20"/>
          <w:sz w:val="18"/>
        </w:rPr>
        <w:t>encontre</w:t>
      </w:r>
      <w:r>
        <w:rPr>
          <w:color w:val="231F20"/>
          <w:spacing w:val="-11"/>
          <w:sz w:val="18"/>
        </w:rPr>
        <w:t> </w:t>
      </w:r>
      <w:r>
        <w:rPr>
          <w:color w:val="231F20"/>
          <w:sz w:val="18"/>
        </w:rPr>
        <w:t>?</w:t>
      </w:r>
    </w:p>
    <w:p>
      <w:pPr>
        <w:spacing w:before="57"/>
        <w:ind w:left="630" w:right="285" w:firstLine="0"/>
        <w:jc w:val="both"/>
        <w:rPr>
          <w:i/>
          <w:sz w:val="18"/>
        </w:rPr>
      </w:pPr>
      <w:r>
        <w:rPr>
          <w:i/>
          <w:color w:val="231F20"/>
          <w:sz w:val="18"/>
        </w:rPr>
        <w:t>Si</w:t>
      </w:r>
      <w:r>
        <w:rPr>
          <w:i/>
          <w:color w:val="231F20"/>
          <w:spacing w:val="-3"/>
          <w:sz w:val="18"/>
        </w:rPr>
        <w:t> </w:t>
      </w:r>
      <w:r>
        <w:rPr>
          <w:i/>
          <w:color w:val="231F20"/>
          <w:sz w:val="18"/>
        </w:rPr>
        <w:t>oui,</w:t>
      </w:r>
      <w:r>
        <w:rPr>
          <w:i/>
          <w:color w:val="231F20"/>
          <w:spacing w:val="-3"/>
          <w:sz w:val="18"/>
        </w:rPr>
        <w:t> </w:t>
      </w:r>
      <w:r>
        <w:rPr>
          <w:i/>
          <w:color w:val="231F20"/>
          <w:sz w:val="18"/>
        </w:rPr>
        <w:t>fournissez</w:t>
      </w:r>
      <w:r>
        <w:rPr>
          <w:i/>
          <w:color w:val="231F20"/>
          <w:spacing w:val="-3"/>
          <w:sz w:val="18"/>
        </w:rPr>
        <w:t> </w:t>
      </w:r>
      <w:r>
        <w:rPr>
          <w:i/>
          <w:color w:val="231F20"/>
          <w:sz w:val="18"/>
        </w:rPr>
        <w:t>des</w:t>
      </w:r>
      <w:r>
        <w:rPr>
          <w:i/>
          <w:color w:val="231F20"/>
          <w:spacing w:val="-3"/>
          <w:sz w:val="18"/>
        </w:rPr>
        <w:t> </w:t>
      </w:r>
      <w:r>
        <w:rPr>
          <w:i/>
          <w:color w:val="231F20"/>
          <w:sz w:val="18"/>
        </w:rPr>
        <w:t>détails.</w:t>
      </w:r>
      <w:r>
        <w:rPr>
          <w:i/>
          <w:color w:val="231F20"/>
          <w:spacing w:val="-3"/>
          <w:sz w:val="18"/>
        </w:rPr>
        <w:t> </w:t>
      </w:r>
      <w:r>
        <w:rPr>
          <w:i/>
          <w:color w:val="231F20"/>
          <w:sz w:val="18"/>
        </w:rPr>
        <w:t>Si</w:t>
      </w:r>
      <w:r>
        <w:rPr>
          <w:i/>
          <w:color w:val="231F20"/>
          <w:spacing w:val="-3"/>
          <w:sz w:val="18"/>
        </w:rPr>
        <w:t> </w:t>
      </w:r>
      <w:r>
        <w:rPr>
          <w:i/>
          <w:color w:val="231F20"/>
          <w:sz w:val="18"/>
        </w:rPr>
        <w:t>les</w:t>
      </w:r>
      <w:r>
        <w:rPr>
          <w:i/>
          <w:color w:val="231F20"/>
          <w:spacing w:val="-3"/>
          <w:sz w:val="18"/>
        </w:rPr>
        <w:t> </w:t>
      </w:r>
      <w:r>
        <w:rPr>
          <w:i/>
          <w:color w:val="231F20"/>
          <w:sz w:val="18"/>
        </w:rPr>
        <w:t>informations</w:t>
      </w:r>
      <w:r>
        <w:rPr>
          <w:i/>
          <w:color w:val="231F20"/>
          <w:spacing w:val="-3"/>
          <w:sz w:val="18"/>
        </w:rPr>
        <w:t> </w:t>
      </w:r>
      <w:r>
        <w:rPr>
          <w:i/>
          <w:color w:val="231F20"/>
          <w:sz w:val="18"/>
        </w:rPr>
        <w:t>sont accessibles</w:t>
      </w:r>
      <w:r>
        <w:rPr>
          <w:i/>
          <w:color w:val="231F20"/>
          <w:spacing w:val="-9"/>
          <w:sz w:val="18"/>
        </w:rPr>
        <w:t> </w:t>
      </w:r>
      <w:r>
        <w:rPr>
          <w:i/>
          <w:color w:val="231F20"/>
          <w:sz w:val="18"/>
        </w:rPr>
        <w:t>au</w:t>
      </w:r>
      <w:r>
        <w:rPr>
          <w:i/>
          <w:color w:val="231F20"/>
          <w:spacing w:val="-9"/>
          <w:sz w:val="18"/>
        </w:rPr>
        <w:t> </w:t>
      </w:r>
      <w:r>
        <w:rPr>
          <w:i/>
          <w:color w:val="231F20"/>
          <w:sz w:val="18"/>
        </w:rPr>
        <w:t>public,</w:t>
      </w:r>
      <w:r>
        <w:rPr>
          <w:i/>
          <w:color w:val="231F20"/>
          <w:spacing w:val="-9"/>
          <w:sz w:val="18"/>
        </w:rPr>
        <w:t> </w:t>
      </w:r>
      <w:r>
        <w:rPr>
          <w:i/>
          <w:color w:val="231F20"/>
          <w:sz w:val="18"/>
        </w:rPr>
        <w:t>veuillez</w:t>
      </w:r>
      <w:r>
        <w:rPr>
          <w:i/>
          <w:color w:val="231F20"/>
          <w:spacing w:val="-9"/>
          <w:sz w:val="18"/>
        </w:rPr>
        <w:t> </w:t>
      </w:r>
      <w:r>
        <w:rPr>
          <w:i/>
          <w:color w:val="231F20"/>
          <w:sz w:val="18"/>
        </w:rPr>
        <w:t>remettre</w:t>
      </w:r>
      <w:r>
        <w:rPr>
          <w:i/>
          <w:color w:val="231F20"/>
          <w:spacing w:val="-9"/>
          <w:sz w:val="18"/>
        </w:rPr>
        <w:t> </w:t>
      </w:r>
      <w:r>
        <w:rPr>
          <w:i/>
          <w:color w:val="231F20"/>
          <w:sz w:val="18"/>
        </w:rPr>
        <w:t>une</w:t>
      </w:r>
      <w:r>
        <w:rPr>
          <w:i/>
          <w:color w:val="231F20"/>
          <w:spacing w:val="-9"/>
          <w:sz w:val="18"/>
        </w:rPr>
        <w:t> </w:t>
      </w:r>
      <w:r>
        <w:rPr>
          <w:i/>
          <w:color w:val="231F20"/>
          <w:sz w:val="18"/>
        </w:rPr>
        <w:t>copie</w:t>
      </w:r>
      <w:r>
        <w:rPr>
          <w:i/>
          <w:color w:val="231F20"/>
          <w:spacing w:val="-9"/>
          <w:sz w:val="18"/>
        </w:rPr>
        <w:t> </w:t>
      </w:r>
      <w:r>
        <w:rPr>
          <w:i/>
          <w:color w:val="231F20"/>
          <w:sz w:val="18"/>
        </w:rPr>
        <w:t>des </w:t>
      </w:r>
      <w:r>
        <w:rPr>
          <w:i/>
          <w:color w:val="231F20"/>
          <w:spacing w:val="-2"/>
          <w:sz w:val="18"/>
        </w:rPr>
        <w:t>publications.</w:t>
      </w:r>
    </w:p>
    <w:p>
      <w:pPr>
        <w:pStyle w:val="Heading3"/>
        <w:spacing w:before="116"/>
        <w:ind w:left="270"/>
      </w:pPr>
      <w:r>
        <w:rPr/>
        <w:br w:type="column"/>
      </w:r>
      <w:r>
        <w:rPr>
          <w:color w:val="0087CD"/>
        </w:rPr>
        <w:t>INDICATEURS</w:t>
      </w:r>
      <w:r>
        <w:rPr>
          <w:color w:val="0087CD"/>
          <w:spacing w:val="-9"/>
        </w:rPr>
        <w:t> </w:t>
      </w:r>
      <w:r>
        <w:rPr>
          <w:color w:val="0087CD"/>
        </w:rPr>
        <w:t>ET</w:t>
      </w:r>
      <w:r>
        <w:rPr>
          <w:color w:val="0087CD"/>
          <w:spacing w:val="-9"/>
        </w:rPr>
        <w:t> </w:t>
      </w:r>
      <w:r>
        <w:rPr>
          <w:color w:val="0087CD"/>
          <w:spacing w:val="-2"/>
        </w:rPr>
        <w:t>OBJECTIFS</w:t>
      </w:r>
    </w:p>
    <w:p>
      <w:pPr>
        <w:pStyle w:val="ListParagraph"/>
        <w:numPr>
          <w:ilvl w:val="1"/>
          <w:numId w:val="2"/>
        </w:numPr>
        <w:tabs>
          <w:tab w:pos="631" w:val="left" w:leader="none"/>
        </w:tabs>
        <w:spacing w:line="240" w:lineRule="auto" w:before="139" w:after="0"/>
        <w:ind w:left="630" w:right="412" w:hanging="360"/>
        <w:jc w:val="left"/>
        <w:rPr>
          <w:sz w:val="18"/>
        </w:rPr>
      </w:pPr>
      <w:r>
        <w:rPr>
          <w:color w:val="231F20"/>
          <w:sz w:val="18"/>
        </w:rPr>
        <w:t>L’organisation</w:t>
      </w:r>
      <w:r>
        <w:rPr>
          <w:color w:val="231F20"/>
          <w:spacing w:val="-11"/>
          <w:sz w:val="18"/>
        </w:rPr>
        <w:t> </w:t>
      </w:r>
      <w:r>
        <w:rPr>
          <w:color w:val="231F20"/>
          <w:sz w:val="18"/>
        </w:rPr>
        <w:t>suit-elle</w:t>
      </w:r>
      <w:r>
        <w:rPr>
          <w:color w:val="231F20"/>
          <w:spacing w:val="-11"/>
          <w:sz w:val="18"/>
        </w:rPr>
        <w:t> </w:t>
      </w:r>
      <w:r>
        <w:rPr>
          <w:color w:val="231F20"/>
          <w:sz w:val="18"/>
        </w:rPr>
        <w:t>et/ou</w:t>
      </w:r>
      <w:r>
        <w:rPr>
          <w:color w:val="231F20"/>
          <w:spacing w:val="-11"/>
          <w:sz w:val="18"/>
        </w:rPr>
        <w:t> </w:t>
      </w:r>
      <w:r>
        <w:rPr>
          <w:color w:val="231F20"/>
          <w:sz w:val="18"/>
        </w:rPr>
        <w:t>publie</w:t>
      </w:r>
      <w:r>
        <w:rPr>
          <w:color w:val="231F20"/>
          <w:spacing w:val="-11"/>
          <w:sz w:val="18"/>
        </w:rPr>
        <w:t> </w:t>
      </w:r>
      <w:r>
        <w:rPr>
          <w:color w:val="231F20"/>
          <w:sz w:val="18"/>
        </w:rPr>
        <w:t>cessaire-t-elle des indicateurs relatifs aux enjeux DEI ?</w:t>
      </w:r>
    </w:p>
    <w:p>
      <w:pPr>
        <w:spacing w:before="57"/>
        <w:ind w:left="630" w:right="0" w:firstLine="0"/>
        <w:jc w:val="left"/>
        <w:rPr>
          <w:i/>
          <w:sz w:val="18"/>
        </w:rPr>
      </w:pPr>
      <w:r>
        <w:rPr>
          <w:i/>
          <w:color w:val="231F20"/>
          <w:sz w:val="18"/>
        </w:rPr>
        <w:t>Si</w:t>
      </w:r>
      <w:r>
        <w:rPr>
          <w:i/>
          <w:color w:val="231F20"/>
          <w:spacing w:val="-6"/>
          <w:sz w:val="18"/>
        </w:rPr>
        <w:t> </w:t>
      </w:r>
      <w:r>
        <w:rPr>
          <w:i/>
          <w:color w:val="231F20"/>
          <w:sz w:val="18"/>
        </w:rPr>
        <w:t>oui,</w:t>
      </w:r>
      <w:r>
        <w:rPr>
          <w:i/>
          <w:color w:val="231F20"/>
          <w:spacing w:val="-6"/>
          <w:sz w:val="18"/>
        </w:rPr>
        <w:t> </w:t>
      </w:r>
      <w:r>
        <w:rPr>
          <w:i/>
          <w:color w:val="231F20"/>
          <w:sz w:val="18"/>
        </w:rPr>
        <w:t>veuillez</w:t>
      </w:r>
      <w:r>
        <w:rPr>
          <w:i/>
          <w:color w:val="231F20"/>
          <w:spacing w:val="-6"/>
          <w:sz w:val="18"/>
        </w:rPr>
        <w:t> </w:t>
      </w:r>
      <w:r>
        <w:rPr>
          <w:i/>
          <w:color w:val="231F20"/>
          <w:sz w:val="18"/>
        </w:rPr>
        <w:t>fournir</w:t>
      </w:r>
      <w:r>
        <w:rPr>
          <w:i/>
          <w:color w:val="231F20"/>
          <w:spacing w:val="-6"/>
          <w:sz w:val="18"/>
        </w:rPr>
        <w:t> </w:t>
      </w:r>
      <w:r>
        <w:rPr>
          <w:i/>
          <w:color w:val="231F20"/>
          <w:sz w:val="18"/>
        </w:rPr>
        <w:t>des</w:t>
      </w:r>
      <w:r>
        <w:rPr>
          <w:i/>
          <w:color w:val="231F20"/>
          <w:spacing w:val="-6"/>
          <w:sz w:val="18"/>
        </w:rPr>
        <w:t> </w:t>
      </w:r>
      <w:r>
        <w:rPr>
          <w:i/>
          <w:color w:val="231F20"/>
          <w:sz w:val="18"/>
        </w:rPr>
        <w:t>détails.</w:t>
      </w:r>
      <w:r>
        <w:rPr>
          <w:i/>
          <w:color w:val="231F20"/>
          <w:spacing w:val="-6"/>
          <w:sz w:val="18"/>
        </w:rPr>
        <w:t> </w:t>
      </w:r>
      <w:r>
        <w:rPr>
          <w:i/>
          <w:color w:val="231F20"/>
          <w:sz w:val="18"/>
        </w:rPr>
        <w:t>Si</w:t>
      </w:r>
      <w:r>
        <w:rPr>
          <w:i/>
          <w:color w:val="231F20"/>
          <w:spacing w:val="-6"/>
          <w:sz w:val="18"/>
        </w:rPr>
        <w:t> </w:t>
      </w:r>
      <w:r>
        <w:rPr>
          <w:i/>
          <w:color w:val="231F20"/>
          <w:sz w:val="18"/>
        </w:rPr>
        <w:t>l’organisation</w:t>
      </w:r>
      <w:r>
        <w:rPr>
          <w:i/>
          <w:color w:val="231F20"/>
          <w:spacing w:val="-6"/>
          <w:sz w:val="18"/>
        </w:rPr>
        <w:t> </w:t>
      </w:r>
      <w:r>
        <w:rPr>
          <w:i/>
          <w:color w:val="231F20"/>
          <w:sz w:val="18"/>
        </w:rPr>
        <w:t>publie des indicateurs relatifs aux enjeux DEI, fournissez une copie des publications les plus récentes et indiquez</w:t>
      </w:r>
    </w:p>
    <w:p>
      <w:pPr>
        <w:spacing w:before="0"/>
        <w:ind w:left="630" w:right="511" w:firstLine="0"/>
        <w:jc w:val="left"/>
        <w:rPr>
          <w:i/>
          <w:sz w:val="18"/>
        </w:rPr>
      </w:pPr>
      <w:r>
        <w:rPr>
          <w:i/>
          <w:color w:val="231F20"/>
          <w:sz w:val="18"/>
        </w:rPr>
        <w:t>si elles sont accessibles au public. Dans la mesure du</w:t>
      </w:r>
      <w:r>
        <w:rPr>
          <w:i/>
          <w:color w:val="231F20"/>
          <w:spacing w:val="-5"/>
          <w:sz w:val="18"/>
        </w:rPr>
        <w:t> </w:t>
      </w:r>
      <w:r>
        <w:rPr>
          <w:i/>
          <w:color w:val="231F20"/>
          <w:sz w:val="18"/>
        </w:rPr>
        <w:t>possible</w:t>
      </w:r>
      <w:r>
        <w:rPr>
          <w:i/>
          <w:color w:val="231F20"/>
          <w:spacing w:val="-5"/>
          <w:sz w:val="18"/>
        </w:rPr>
        <w:t> </w:t>
      </w:r>
      <w:r>
        <w:rPr>
          <w:i/>
          <w:color w:val="231F20"/>
          <w:sz w:val="18"/>
        </w:rPr>
        <w:t>(et</w:t>
      </w:r>
      <w:r>
        <w:rPr>
          <w:i/>
          <w:color w:val="231F20"/>
          <w:spacing w:val="-5"/>
          <w:sz w:val="18"/>
        </w:rPr>
        <w:t> </w:t>
      </w:r>
      <w:r>
        <w:rPr>
          <w:i/>
          <w:color w:val="231F20"/>
          <w:sz w:val="18"/>
        </w:rPr>
        <w:t>si</w:t>
      </w:r>
      <w:r>
        <w:rPr>
          <w:i/>
          <w:color w:val="231F20"/>
          <w:spacing w:val="-5"/>
          <w:sz w:val="18"/>
        </w:rPr>
        <w:t> </w:t>
      </w:r>
      <w:r>
        <w:rPr>
          <w:i/>
          <w:color w:val="231F20"/>
          <w:sz w:val="18"/>
        </w:rPr>
        <w:t>elles</w:t>
      </w:r>
      <w:r>
        <w:rPr>
          <w:i/>
          <w:color w:val="231F20"/>
          <w:spacing w:val="-5"/>
          <w:sz w:val="18"/>
        </w:rPr>
        <w:t> </w:t>
      </w:r>
      <w:r>
        <w:rPr>
          <w:i/>
          <w:color w:val="231F20"/>
          <w:sz w:val="18"/>
        </w:rPr>
        <w:t>ne</w:t>
      </w:r>
      <w:r>
        <w:rPr>
          <w:i/>
          <w:color w:val="231F20"/>
          <w:spacing w:val="-5"/>
          <w:sz w:val="18"/>
        </w:rPr>
        <w:t> </w:t>
      </w:r>
      <w:r>
        <w:rPr>
          <w:i/>
          <w:color w:val="231F20"/>
          <w:sz w:val="18"/>
        </w:rPr>
        <w:t>figurent</w:t>
      </w:r>
      <w:r>
        <w:rPr>
          <w:i/>
          <w:color w:val="231F20"/>
          <w:spacing w:val="-5"/>
          <w:sz w:val="18"/>
        </w:rPr>
        <w:t> </w:t>
      </w:r>
      <w:r>
        <w:rPr>
          <w:i/>
          <w:color w:val="231F20"/>
          <w:sz w:val="18"/>
        </w:rPr>
        <w:t>pas</w:t>
      </w:r>
      <w:r>
        <w:rPr>
          <w:i/>
          <w:color w:val="231F20"/>
          <w:spacing w:val="-5"/>
          <w:sz w:val="18"/>
        </w:rPr>
        <w:t> </w:t>
      </w:r>
      <w:r>
        <w:rPr>
          <w:i/>
          <w:color w:val="231F20"/>
          <w:sz w:val="18"/>
        </w:rPr>
        <w:t>déjà</w:t>
      </w:r>
      <w:r>
        <w:rPr>
          <w:i/>
          <w:color w:val="231F20"/>
          <w:spacing w:val="-5"/>
          <w:sz w:val="18"/>
        </w:rPr>
        <w:t> </w:t>
      </w:r>
      <w:r>
        <w:rPr>
          <w:i/>
          <w:color w:val="231F20"/>
          <w:sz w:val="18"/>
        </w:rPr>
        <w:t>dans</w:t>
      </w:r>
      <w:r>
        <w:rPr>
          <w:i/>
          <w:color w:val="231F20"/>
          <w:spacing w:val="-5"/>
          <w:sz w:val="18"/>
        </w:rPr>
        <w:t> </w:t>
      </w:r>
      <w:r>
        <w:rPr>
          <w:i/>
          <w:color w:val="231F20"/>
          <w:sz w:val="18"/>
        </w:rPr>
        <w:t>les</w:t>
      </w:r>
    </w:p>
    <w:p>
      <w:pPr>
        <w:spacing w:before="0"/>
        <w:ind w:left="630" w:right="24" w:firstLine="0"/>
        <w:jc w:val="left"/>
        <w:rPr>
          <w:i/>
          <w:sz w:val="18"/>
        </w:rPr>
      </w:pPr>
      <w:r>
        <w:rPr>
          <w:i/>
          <w:color w:val="231F20"/>
          <w:sz w:val="18"/>
        </w:rPr>
        <w:t>publications DEI publiques de l’organisation), veuillez fournir</w:t>
      </w:r>
      <w:r>
        <w:rPr>
          <w:i/>
          <w:color w:val="231F20"/>
          <w:spacing w:val="-7"/>
          <w:sz w:val="18"/>
        </w:rPr>
        <w:t> </w:t>
      </w:r>
      <w:r>
        <w:rPr>
          <w:i/>
          <w:color w:val="231F20"/>
          <w:sz w:val="18"/>
        </w:rPr>
        <w:t>une</w:t>
      </w:r>
      <w:r>
        <w:rPr>
          <w:i/>
          <w:color w:val="231F20"/>
          <w:spacing w:val="-7"/>
          <w:sz w:val="18"/>
        </w:rPr>
        <w:t> </w:t>
      </w:r>
      <w:r>
        <w:rPr>
          <w:i/>
          <w:color w:val="231F20"/>
          <w:sz w:val="18"/>
        </w:rPr>
        <w:t>ventilation</w:t>
      </w:r>
      <w:r>
        <w:rPr>
          <w:i/>
          <w:color w:val="231F20"/>
          <w:spacing w:val="-7"/>
          <w:sz w:val="18"/>
        </w:rPr>
        <w:t> </w:t>
      </w:r>
      <w:r>
        <w:rPr>
          <w:i/>
          <w:color w:val="231F20"/>
          <w:sz w:val="18"/>
        </w:rPr>
        <w:t>des</w:t>
      </w:r>
      <w:r>
        <w:rPr>
          <w:i/>
          <w:color w:val="231F20"/>
          <w:spacing w:val="-7"/>
          <w:sz w:val="18"/>
        </w:rPr>
        <w:t> </w:t>
      </w:r>
      <w:r>
        <w:rPr>
          <w:i/>
          <w:color w:val="231F20"/>
          <w:sz w:val="18"/>
        </w:rPr>
        <w:t>données,</w:t>
      </w:r>
      <w:r>
        <w:rPr>
          <w:i/>
          <w:color w:val="231F20"/>
          <w:spacing w:val="-7"/>
          <w:sz w:val="18"/>
        </w:rPr>
        <w:t> </w:t>
      </w:r>
      <w:r>
        <w:rPr>
          <w:i/>
          <w:color w:val="231F20"/>
          <w:sz w:val="18"/>
        </w:rPr>
        <w:t>couvrant</w:t>
      </w:r>
      <w:r>
        <w:rPr>
          <w:i/>
          <w:color w:val="231F20"/>
          <w:spacing w:val="-7"/>
          <w:sz w:val="18"/>
        </w:rPr>
        <w:t> </w:t>
      </w:r>
      <w:r>
        <w:rPr>
          <w:i/>
          <w:color w:val="231F20"/>
          <w:sz w:val="18"/>
        </w:rPr>
        <w:t>la</w:t>
      </w:r>
      <w:r>
        <w:rPr>
          <w:i/>
          <w:color w:val="231F20"/>
          <w:spacing w:val="-7"/>
          <w:sz w:val="18"/>
        </w:rPr>
        <w:t> </w:t>
      </w:r>
      <w:r>
        <w:rPr>
          <w:i/>
          <w:color w:val="231F20"/>
          <w:sz w:val="18"/>
        </w:rPr>
        <w:t>période de 12 mois précédente, sur les caractéristiques de diversité des éléments suivants de l'organisation :</w:t>
      </w:r>
    </w:p>
    <w:p>
      <w:pPr>
        <w:spacing w:line="240" w:lineRule="auto" w:before="0"/>
        <w:rPr>
          <w:i/>
          <w:sz w:val="18"/>
        </w:rPr>
      </w:pPr>
    </w:p>
    <w:p>
      <w:pPr>
        <w:pStyle w:val="ListParagraph"/>
        <w:numPr>
          <w:ilvl w:val="2"/>
          <w:numId w:val="2"/>
        </w:numPr>
        <w:tabs>
          <w:tab w:pos="630" w:val="left" w:leader="none"/>
          <w:tab w:pos="631" w:val="left" w:leader="none"/>
        </w:tabs>
        <w:spacing w:line="240" w:lineRule="auto" w:before="0" w:after="0"/>
        <w:ind w:left="630" w:right="0" w:hanging="361"/>
        <w:jc w:val="left"/>
        <w:rPr>
          <w:rFonts w:ascii="AlrightSans-RegularItalic" w:hAnsi="AlrightSans-RegularItalic"/>
          <w:i/>
          <w:sz w:val="18"/>
        </w:rPr>
      </w:pPr>
      <w:r>
        <w:rPr>
          <w:rFonts w:ascii="AlrightSans-RegularItalic" w:hAnsi="AlrightSans-RegularItalic"/>
          <w:i/>
          <w:color w:val="231F20"/>
          <w:w w:val="95"/>
          <w:sz w:val="18"/>
        </w:rPr>
        <w:t>Effectif</w:t>
      </w:r>
      <w:r>
        <w:rPr>
          <w:rFonts w:ascii="AlrightSans-RegularItalic" w:hAnsi="AlrightSans-RegularItalic"/>
          <w:i/>
          <w:color w:val="231F20"/>
          <w:spacing w:val="7"/>
          <w:sz w:val="18"/>
        </w:rPr>
        <w:t> </w:t>
      </w:r>
      <w:r>
        <w:rPr>
          <w:rFonts w:ascii="AlrightSans-RegularItalic" w:hAnsi="AlrightSans-RegularItalic"/>
          <w:i/>
          <w:color w:val="231F20"/>
          <w:spacing w:val="-4"/>
          <w:sz w:val="18"/>
        </w:rPr>
        <w:t>total</w:t>
      </w:r>
    </w:p>
    <w:p>
      <w:pPr>
        <w:pStyle w:val="ListParagraph"/>
        <w:numPr>
          <w:ilvl w:val="2"/>
          <w:numId w:val="2"/>
        </w:numPr>
        <w:tabs>
          <w:tab w:pos="630" w:val="left" w:leader="none"/>
          <w:tab w:pos="631" w:val="left" w:leader="none"/>
        </w:tabs>
        <w:spacing w:line="240" w:lineRule="auto" w:before="57" w:after="0"/>
        <w:ind w:left="630" w:right="0" w:hanging="361"/>
        <w:jc w:val="left"/>
        <w:rPr>
          <w:rFonts w:ascii="AlrightSans-RegularItalic" w:hAnsi="AlrightSans-RegularItalic"/>
          <w:i/>
          <w:sz w:val="18"/>
        </w:rPr>
      </w:pPr>
      <w:r>
        <w:rPr>
          <w:rFonts w:ascii="AlrightSans-RegularItalic" w:hAnsi="AlrightSans-RegularItalic"/>
          <w:i/>
          <w:color w:val="231F20"/>
          <w:sz w:val="18"/>
        </w:rPr>
        <w:t>Équipe</w:t>
      </w:r>
      <w:r>
        <w:rPr>
          <w:rFonts w:ascii="AlrightSans-RegularItalic" w:hAnsi="AlrightSans-RegularItalic"/>
          <w:i/>
          <w:color w:val="231F20"/>
          <w:spacing w:val="-3"/>
          <w:sz w:val="18"/>
        </w:rPr>
        <w:t> </w:t>
      </w:r>
      <w:r>
        <w:rPr>
          <w:rFonts w:ascii="AlrightSans-RegularItalic" w:hAnsi="AlrightSans-RegularItalic"/>
          <w:i/>
          <w:color w:val="231F20"/>
          <w:sz w:val="18"/>
        </w:rPr>
        <w:t>de</w:t>
      </w:r>
      <w:r>
        <w:rPr>
          <w:rFonts w:ascii="AlrightSans-RegularItalic" w:hAnsi="AlrightSans-RegularItalic"/>
          <w:i/>
          <w:color w:val="231F20"/>
          <w:spacing w:val="-2"/>
          <w:sz w:val="18"/>
        </w:rPr>
        <w:t> direction</w:t>
      </w:r>
    </w:p>
    <w:p>
      <w:pPr>
        <w:pStyle w:val="ListParagraph"/>
        <w:numPr>
          <w:ilvl w:val="2"/>
          <w:numId w:val="2"/>
        </w:numPr>
        <w:tabs>
          <w:tab w:pos="630" w:val="left" w:leader="none"/>
          <w:tab w:pos="631" w:val="left" w:leader="none"/>
        </w:tabs>
        <w:spacing w:line="240" w:lineRule="auto" w:before="56" w:after="0"/>
        <w:ind w:left="630" w:right="0" w:hanging="361"/>
        <w:jc w:val="left"/>
        <w:rPr>
          <w:rFonts w:ascii="AlrightSans-RegularItalic" w:hAnsi="AlrightSans-RegularItalic"/>
          <w:i/>
          <w:sz w:val="18"/>
        </w:rPr>
      </w:pPr>
      <w:r>
        <w:rPr>
          <w:rFonts w:ascii="AlrightSans-RegularItalic" w:hAnsi="AlrightSans-RegularItalic"/>
          <w:i/>
          <w:color w:val="231F20"/>
          <w:sz w:val="18"/>
        </w:rPr>
        <w:t>Décideurs</w:t>
      </w:r>
      <w:r>
        <w:rPr>
          <w:rFonts w:ascii="AlrightSans-RegularItalic" w:hAnsi="AlrightSans-RegularItalic"/>
          <w:i/>
          <w:color w:val="231F20"/>
          <w:spacing w:val="-4"/>
          <w:sz w:val="18"/>
        </w:rPr>
        <w:t> </w:t>
      </w:r>
      <w:r>
        <w:rPr>
          <w:rFonts w:ascii="AlrightSans-RegularItalic" w:hAnsi="AlrightSans-RegularItalic"/>
          <w:i/>
          <w:color w:val="231F20"/>
          <w:sz w:val="18"/>
        </w:rPr>
        <w:t>en</w:t>
      </w:r>
      <w:r>
        <w:rPr>
          <w:rFonts w:ascii="AlrightSans-RegularItalic" w:hAnsi="AlrightSans-RegularItalic"/>
          <w:i/>
          <w:color w:val="231F20"/>
          <w:spacing w:val="-3"/>
          <w:sz w:val="18"/>
        </w:rPr>
        <w:t> </w:t>
      </w:r>
      <w:r>
        <w:rPr>
          <w:rFonts w:ascii="AlrightSans-RegularItalic" w:hAnsi="AlrightSans-RegularItalic"/>
          <w:i/>
          <w:color w:val="231F20"/>
          <w:sz w:val="18"/>
        </w:rPr>
        <w:t>matière</w:t>
      </w:r>
      <w:r>
        <w:rPr>
          <w:rFonts w:ascii="AlrightSans-RegularItalic" w:hAnsi="AlrightSans-RegularItalic"/>
          <w:i/>
          <w:color w:val="231F20"/>
          <w:spacing w:val="-3"/>
          <w:sz w:val="18"/>
        </w:rPr>
        <w:t> </w:t>
      </w:r>
      <w:r>
        <w:rPr>
          <w:rFonts w:ascii="AlrightSans-RegularItalic" w:hAnsi="AlrightSans-RegularItalic"/>
          <w:i/>
          <w:color w:val="231F20"/>
          <w:sz w:val="18"/>
        </w:rPr>
        <w:t>d'investissement</w:t>
      </w:r>
      <w:r>
        <w:rPr>
          <w:rFonts w:ascii="AlrightSans-RegularItalic" w:hAnsi="AlrightSans-RegularItalic"/>
          <w:i/>
          <w:color w:val="231F20"/>
          <w:spacing w:val="-3"/>
          <w:sz w:val="18"/>
        </w:rPr>
        <w:t> </w:t>
      </w:r>
      <w:r>
        <w:rPr>
          <w:rFonts w:ascii="AlrightSans-RegularItalic" w:hAnsi="AlrightSans-RegularItalic"/>
          <w:i/>
          <w:color w:val="231F20"/>
          <w:sz w:val="18"/>
        </w:rPr>
        <w:t>(le</w:t>
      </w:r>
      <w:r>
        <w:rPr>
          <w:rFonts w:ascii="AlrightSans-RegularItalic" w:hAnsi="AlrightSans-RegularItalic"/>
          <w:i/>
          <w:color w:val="231F20"/>
          <w:spacing w:val="-3"/>
          <w:sz w:val="18"/>
        </w:rPr>
        <w:t> </w:t>
      </w:r>
      <w:r>
        <w:rPr>
          <w:rFonts w:ascii="AlrightSans-RegularItalic" w:hAnsi="AlrightSans-RegularItalic"/>
          <w:i/>
          <w:color w:val="231F20"/>
          <w:sz w:val="18"/>
        </w:rPr>
        <w:t>cas</w:t>
      </w:r>
      <w:r>
        <w:rPr>
          <w:rFonts w:ascii="AlrightSans-RegularItalic" w:hAnsi="AlrightSans-RegularItalic"/>
          <w:i/>
          <w:color w:val="231F20"/>
          <w:spacing w:val="-3"/>
          <w:sz w:val="18"/>
        </w:rPr>
        <w:t> </w:t>
      </w:r>
      <w:r>
        <w:rPr>
          <w:rFonts w:ascii="AlrightSans-RegularItalic" w:hAnsi="AlrightSans-RegularItalic"/>
          <w:i/>
          <w:color w:val="231F20"/>
          <w:spacing w:val="-2"/>
          <w:sz w:val="18"/>
        </w:rPr>
        <w:t>échéant)</w:t>
      </w:r>
    </w:p>
    <w:p>
      <w:pPr>
        <w:pStyle w:val="ListParagraph"/>
        <w:numPr>
          <w:ilvl w:val="2"/>
          <w:numId w:val="2"/>
        </w:numPr>
        <w:tabs>
          <w:tab w:pos="630" w:val="left" w:leader="none"/>
          <w:tab w:pos="631" w:val="left" w:leader="none"/>
        </w:tabs>
        <w:spacing w:line="240" w:lineRule="auto" w:before="57" w:after="0"/>
        <w:ind w:left="630" w:right="0" w:hanging="361"/>
        <w:jc w:val="left"/>
        <w:rPr>
          <w:rFonts w:ascii="AlrightSans-RegularItalic" w:hAnsi="AlrightSans-RegularItalic"/>
          <w:i/>
          <w:sz w:val="18"/>
        </w:rPr>
      </w:pPr>
      <w:r>
        <w:rPr>
          <w:rFonts w:ascii="AlrightSans-RegularItalic" w:hAnsi="AlrightSans-RegularItalic"/>
          <w:i/>
          <w:color w:val="231F20"/>
          <w:sz w:val="18"/>
        </w:rPr>
        <w:t>Comité</w:t>
      </w:r>
      <w:r>
        <w:rPr>
          <w:rFonts w:ascii="AlrightSans-RegularItalic" w:hAnsi="AlrightSans-RegularItalic"/>
          <w:i/>
          <w:color w:val="231F20"/>
          <w:spacing w:val="-5"/>
          <w:sz w:val="18"/>
        </w:rPr>
        <w:t> </w:t>
      </w:r>
      <w:r>
        <w:rPr>
          <w:rFonts w:ascii="AlrightSans-RegularItalic" w:hAnsi="AlrightSans-RegularItalic"/>
          <w:i/>
          <w:color w:val="231F20"/>
          <w:sz w:val="18"/>
        </w:rPr>
        <w:t>d'investissement</w:t>
      </w:r>
      <w:r>
        <w:rPr>
          <w:rFonts w:ascii="AlrightSans-RegularItalic" w:hAnsi="AlrightSans-RegularItalic"/>
          <w:i/>
          <w:color w:val="231F20"/>
          <w:spacing w:val="-5"/>
          <w:sz w:val="18"/>
        </w:rPr>
        <w:t> </w:t>
      </w:r>
      <w:r>
        <w:rPr>
          <w:rFonts w:ascii="AlrightSans-RegularItalic" w:hAnsi="AlrightSans-RegularItalic"/>
          <w:i/>
          <w:color w:val="231F20"/>
          <w:sz w:val="18"/>
        </w:rPr>
        <w:t>(le</w:t>
      </w:r>
      <w:r>
        <w:rPr>
          <w:rFonts w:ascii="AlrightSans-RegularItalic" w:hAnsi="AlrightSans-RegularItalic"/>
          <w:i/>
          <w:color w:val="231F20"/>
          <w:spacing w:val="-5"/>
          <w:sz w:val="18"/>
        </w:rPr>
        <w:t> </w:t>
      </w:r>
      <w:r>
        <w:rPr>
          <w:rFonts w:ascii="AlrightSans-RegularItalic" w:hAnsi="AlrightSans-RegularItalic"/>
          <w:i/>
          <w:color w:val="231F20"/>
          <w:sz w:val="18"/>
        </w:rPr>
        <w:t>cas</w:t>
      </w:r>
      <w:r>
        <w:rPr>
          <w:rFonts w:ascii="AlrightSans-RegularItalic" w:hAnsi="AlrightSans-RegularItalic"/>
          <w:i/>
          <w:color w:val="231F20"/>
          <w:spacing w:val="-4"/>
          <w:sz w:val="18"/>
        </w:rPr>
        <w:t> </w:t>
      </w:r>
      <w:r>
        <w:rPr>
          <w:rFonts w:ascii="AlrightSans-RegularItalic" w:hAnsi="AlrightSans-RegularItalic"/>
          <w:i/>
          <w:color w:val="231F20"/>
          <w:spacing w:val="-2"/>
          <w:sz w:val="18"/>
        </w:rPr>
        <w:t>échéant)</w:t>
      </w:r>
    </w:p>
    <w:p>
      <w:pPr>
        <w:pStyle w:val="ListParagraph"/>
        <w:numPr>
          <w:ilvl w:val="2"/>
          <w:numId w:val="2"/>
        </w:numPr>
        <w:tabs>
          <w:tab w:pos="630" w:val="left" w:leader="none"/>
          <w:tab w:pos="631" w:val="left" w:leader="none"/>
        </w:tabs>
        <w:spacing w:line="240" w:lineRule="auto" w:before="57" w:after="0"/>
        <w:ind w:left="630" w:right="0" w:hanging="361"/>
        <w:jc w:val="left"/>
        <w:rPr>
          <w:rFonts w:ascii="AlrightSans-RegularItalic" w:hAnsi="AlrightSans-RegularItalic"/>
          <w:i/>
          <w:sz w:val="18"/>
        </w:rPr>
      </w:pPr>
      <w:r>
        <w:rPr>
          <w:rFonts w:ascii="AlrightSans-RegularItalic" w:hAnsi="AlrightSans-RegularItalic"/>
          <w:i/>
          <w:color w:val="231F20"/>
          <w:sz w:val="18"/>
        </w:rPr>
        <w:t>Conseil</w:t>
      </w:r>
      <w:r>
        <w:rPr>
          <w:rFonts w:ascii="AlrightSans-RegularItalic" w:hAnsi="AlrightSans-RegularItalic"/>
          <w:i/>
          <w:color w:val="231F20"/>
          <w:spacing w:val="-5"/>
          <w:sz w:val="18"/>
        </w:rPr>
        <w:t> </w:t>
      </w:r>
      <w:r>
        <w:rPr>
          <w:rFonts w:ascii="AlrightSans-RegularItalic" w:hAnsi="AlrightSans-RegularItalic"/>
          <w:i/>
          <w:color w:val="231F20"/>
          <w:sz w:val="18"/>
        </w:rPr>
        <w:t>d'administration</w:t>
      </w:r>
      <w:r>
        <w:rPr>
          <w:rFonts w:ascii="AlrightSans-RegularItalic" w:hAnsi="AlrightSans-RegularItalic"/>
          <w:i/>
          <w:color w:val="231F20"/>
          <w:spacing w:val="-4"/>
          <w:sz w:val="18"/>
        </w:rPr>
        <w:t> </w:t>
      </w:r>
      <w:r>
        <w:rPr>
          <w:rFonts w:ascii="AlrightSans-RegularItalic" w:hAnsi="AlrightSans-RegularItalic"/>
          <w:i/>
          <w:color w:val="231F20"/>
          <w:sz w:val="18"/>
        </w:rPr>
        <w:t>(le</w:t>
      </w:r>
      <w:r>
        <w:rPr>
          <w:rFonts w:ascii="AlrightSans-RegularItalic" w:hAnsi="AlrightSans-RegularItalic"/>
          <w:i/>
          <w:color w:val="231F20"/>
          <w:spacing w:val="-5"/>
          <w:sz w:val="18"/>
        </w:rPr>
        <w:t> </w:t>
      </w:r>
      <w:r>
        <w:rPr>
          <w:rFonts w:ascii="AlrightSans-RegularItalic" w:hAnsi="AlrightSans-RegularItalic"/>
          <w:i/>
          <w:color w:val="231F20"/>
          <w:sz w:val="18"/>
        </w:rPr>
        <w:t>cas</w:t>
      </w:r>
      <w:r>
        <w:rPr>
          <w:rFonts w:ascii="AlrightSans-RegularItalic" w:hAnsi="AlrightSans-RegularItalic"/>
          <w:i/>
          <w:color w:val="231F20"/>
          <w:spacing w:val="-4"/>
          <w:sz w:val="18"/>
        </w:rPr>
        <w:t> </w:t>
      </w:r>
      <w:r>
        <w:rPr>
          <w:rFonts w:ascii="AlrightSans-RegularItalic" w:hAnsi="AlrightSans-RegularItalic"/>
          <w:i/>
          <w:color w:val="231F20"/>
          <w:spacing w:val="-2"/>
          <w:sz w:val="18"/>
        </w:rPr>
        <w:t>échéant)</w:t>
      </w:r>
    </w:p>
    <w:p>
      <w:pPr>
        <w:pStyle w:val="ListParagraph"/>
        <w:numPr>
          <w:ilvl w:val="2"/>
          <w:numId w:val="2"/>
        </w:numPr>
        <w:tabs>
          <w:tab w:pos="630" w:val="left" w:leader="none"/>
          <w:tab w:pos="631" w:val="left" w:leader="none"/>
        </w:tabs>
        <w:spacing w:line="240" w:lineRule="auto" w:before="57" w:after="0"/>
        <w:ind w:left="630" w:right="0" w:hanging="361"/>
        <w:jc w:val="left"/>
        <w:rPr>
          <w:rFonts w:ascii="AlrightSans-RegularItalic" w:hAnsi="AlrightSans-RegularItalic"/>
          <w:i/>
          <w:sz w:val="18"/>
        </w:rPr>
      </w:pPr>
      <w:r>
        <w:rPr>
          <w:rFonts w:ascii="AlrightSans-RegularItalic" w:hAnsi="AlrightSans-RegularItalic"/>
          <w:i/>
          <w:color w:val="231F20"/>
          <w:sz w:val="18"/>
        </w:rPr>
        <w:t>Propriétaires</w:t>
      </w:r>
      <w:r>
        <w:rPr>
          <w:rFonts w:ascii="AlrightSans-RegularItalic" w:hAnsi="AlrightSans-RegularItalic"/>
          <w:i/>
          <w:color w:val="231F20"/>
          <w:spacing w:val="-4"/>
          <w:sz w:val="18"/>
        </w:rPr>
        <w:t> </w:t>
      </w:r>
      <w:r>
        <w:rPr>
          <w:rFonts w:ascii="AlrightSans-RegularItalic" w:hAnsi="AlrightSans-RegularItalic"/>
          <w:i/>
          <w:color w:val="231F20"/>
          <w:sz w:val="18"/>
        </w:rPr>
        <w:t>(applicable</w:t>
      </w:r>
      <w:r>
        <w:rPr>
          <w:rFonts w:ascii="AlrightSans-RegularItalic" w:hAnsi="AlrightSans-RegularItalic"/>
          <w:i/>
          <w:color w:val="231F20"/>
          <w:spacing w:val="-4"/>
          <w:sz w:val="18"/>
        </w:rPr>
        <w:t> </w:t>
      </w:r>
      <w:r>
        <w:rPr>
          <w:rFonts w:ascii="AlrightSans-RegularItalic" w:hAnsi="AlrightSans-RegularItalic"/>
          <w:i/>
          <w:color w:val="231F20"/>
          <w:sz w:val="18"/>
        </w:rPr>
        <w:t>aux</w:t>
      </w:r>
      <w:r>
        <w:rPr>
          <w:rFonts w:ascii="AlrightSans-RegularItalic" w:hAnsi="AlrightSans-RegularItalic"/>
          <w:i/>
          <w:color w:val="231F20"/>
          <w:spacing w:val="-4"/>
          <w:sz w:val="18"/>
        </w:rPr>
        <w:t> </w:t>
      </w:r>
      <w:r>
        <w:rPr>
          <w:rFonts w:ascii="AlrightSans-RegularItalic" w:hAnsi="AlrightSans-RegularItalic"/>
          <w:i/>
          <w:color w:val="231F20"/>
          <w:sz w:val="18"/>
        </w:rPr>
        <w:t>gérants</w:t>
      </w:r>
      <w:r>
        <w:rPr>
          <w:rFonts w:ascii="AlrightSans-RegularItalic" w:hAnsi="AlrightSans-RegularItalic"/>
          <w:i/>
          <w:color w:val="231F20"/>
          <w:spacing w:val="-4"/>
          <w:sz w:val="18"/>
        </w:rPr>
        <w:t> </w:t>
      </w:r>
      <w:r>
        <w:rPr>
          <w:rFonts w:ascii="AlrightSans-RegularItalic" w:hAnsi="AlrightSans-RegularItalic"/>
          <w:i/>
          <w:color w:val="231F20"/>
          <w:spacing w:val="-2"/>
          <w:sz w:val="18"/>
        </w:rPr>
        <w:t>privés)</w:t>
      </w:r>
    </w:p>
    <w:p>
      <w:pPr>
        <w:pStyle w:val="ListParagraph"/>
        <w:numPr>
          <w:ilvl w:val="2"/>
          <w:numId w:val="2"/>
        </w:numPr>
        <w:tabs>
          <w:tab w:pos="630" w:val="left" w:leader="none"/>
          <w:tab w:pos="631" w:val="left" w:leader="none"/>
        </w:tabs>
        <w:spacing w:line="240" w:lineRule="auto" w:before="56" w:after="0"/>
        <w:ind w:left="630" w:right="120" w:hanging="360"/>
        <w:jc w:val="left"/>
        <w:rPr>
          <w:rFonts w:ascii="AlrightSans-RegularItalic" w:hAnsi="AlrightSans-RegularItalic"/>
          <w:i/>
          <w:sz w:val="18"/>
        </w:rPr>
      </w:pPr>
      <w:r>
        <w:rPr>
          <w:rFonts w:ascii="AlrightSans-RegularItalic" w:hAnsi="AlrightSans-RegularItalic"/>
          <w:i/>
          <w:color w:val="231F20"/>
          <w:spacing w:val="-4"/>
          <w:sz w:val="18"/>
        </w:rPr>
        <w:t>Personnel embauché, promu et ayant quitté l’organisation </w:t>
      </w:r>
      <w:r>
        <w:rPr>
          <w:rFonts w:ascii="AlrightSans-RegularItalic" w:hAnsi="AlrightSans-RegularItalic"/>
          <w:i/>
          <w:color w:val="231F20"/>
          <w:sz w:val="18"/>
        </w:rPr>
        <w:t>au cours de la période de référence</w:t>
      </w:r>
    </w:p>
    <w:p>
      <w:pPr>
        <w:spacing w:line="240" w:lineRule="auto" w:before="9"/>
        <w:rPr>
          <w:i/>
          <w:sz w:val="22"/>
        </w:rPr>
      </w:pPr>
    </w:p>
    <w:p>
      <w:pPr>
        <w:spacing w:before="0"/>
        <w:ind w:left="270" w:right="0" w:firstLine="0"/>
        <w:jc w:val="left"/>
        <w:rPr>
          <w:i/>
          <w:sz w:val="18"/>
        </w:rPr>
      </w:pPr>
      <w:r>
        <w:rPr>
          <w:i/>
          <w:color w:val="231F20"/>
          <w:sz w:val="18"/>
        </w:rPr>
        <w:t>Puis</w:t>
      </w:r>
      <w:r>
        <w:rPr>
          <w:i/>
          <w:color w:val="231F20"/>
          <w:spacing w:val="-3"/>
          <w:sz w:val="18"/>
        </w:rPr>
        <w:t> </w:t>
      </w:r>
      <w:r>
        <w:rPr>
          <w:i/>
          <w:color w:val="231F20"/>
          <w:sz w:val="18"/>
        </w:rPr>
        <w:t>communiquez</w:t>
      </w:r>
      <w:r>
        <w:rPr>
          <w:i/>
          <w:color w:val="231F20"/>
          <w:spacing w:val="-3"/>
          <w:sz w:val="18"/>
        </w:rPr>
        <w:t> </w:t>
      </w:r>
      <w:r>
        <w:rPr>
          <w:i/>
          <w:color w:val="231F20"/>
          <w:sz w:val="18"/>
        </w:rPr>
        <w:t>des</w:t>
      </w:r>
      <w:r>
        <w:rPr>
          <w:i/>
          <w:color w:val="231F20"/>
          <w:spacing w:val="-3"/>
          <w:sz w:val="18"/>
        </w:rPr>
        <w:t> </w:t>
      </w:r>
      <w:r>
        <w:rPr>
          <w:i/>
          <w:color w:val="231F20"/>
          <w:sz w:val="18"/>
        </w:rPr>
        <w:t>données</w:t>
      </w:r>
      <w:r>
        <w:rPr>
          <w:i/>
          <w:color w:val="231F20"/>
          <w:spacing w:val="-3"/>
          <w:sz w:val="18"/>
        </w:rPr>
        <w:t> </w:t>
      </w:r>
      <w:r>
        <w:rPr>
          <w:i/>
          <w:color w:val="231F20"/>
          <w:sz w:val="18"/>
        </w:rPr>
        <w:t>sur</w:t>
      </w:r>
      <w:r>
        <w:rPr>
          <w:i/>
          <w:color w:val="231F20"/>
          <w:spacing w:val="-3"/>
          <w:sz w:val="18"/>
        </w:rPr>
        <w:t> </w:t>
      </w:r>
      <w:r>
        <w:rPr>
          <w:i/>
          <w:color w:val="231F20"/>
          <w:spacing w:val="-10"/>
          <w:sz w:val="18"/>
        </w:rPr>
        <w:t>:</w:t>
      </w:r>
    </w:p>
    <w:p>
      <w:pPr>
        <w:spacing w:line="240" w:lineRule="auto" w:before="0"/>
        <w:rPr>
          <w:i/>
          <w:sz w:val="18"/>
        </w:rPr>
      </w:pPr>
    </w:p>
    <w:p>
      <w:pPr>
        <w:pStyle w:val="ListParagraph"/>
        <w:numPr>
          <w:ilvl w:val="2"/>
          <w:numId w:val="2"/>
        </w:numPr>
        <w:tabs>
          <w:tab w:pos="630" w:val="left" w:leader="none"/>
          <w:tab w:pos="631" w:val="left" w:leader="none"/>
        </w:tabs>
        <w:spacing w:line="240" w:lineRule="auto" w:before="0" w:after="0"/>
        <w:ind w:left="630" w:right="546" w:hanging="360"/>
        <w:jc w:val="left"/>
        <w:rPr>
          <w:rFonts w:ascii="Alright Sans" w:hAnsi="Alright Sans"/>
          <w:sz w:val="18"/>
        </w:rPr>
      </w:pPr>
      <w:r>
        <w:rPr>
          <w:rFonts w:ascii="Alright Sans" w:hAnsi="Alright Sans"/>
          <w:color w:val="231F20"/>
          <w:sz w:val="18"/>
        </w:rPr>
        <w:t>Les</w:t>
      </w:r>
      <w:r>
        <w:rPr>
          <w:rFonts w:ascii="Alright Sans" w:hAnsi="Alright Sans"/>
          <w:color w:val="231F20"/>
          <w:spacing w:val="-7"/>
          <w:sz w:val="18"/>
        </w:rPr>
        <w:t> </w:t>
      </w:r>
      <w:r>
        <w:rPr>
          <w:rFonts w:ascii="Alright Sans" w:hAnsi="Alright Sans"/>
          <w:color w:val="231F20"/>
          <w:sz w:val="18"/>
        </w:rPr>
        <w:t>écarts</w:t>
      </w:r>
      <w:r>
        <w:rPr>
          <w:rFonts w:ascii="Alright Sans" w:hAnsi="Alright Sans"/>
          <w:color w:val="231F20"/>
          <w:spacing w:val="-7"/>
          <w:sz w:val="18"/>
        </w:rPr>
        <w:t> </w:t>
      </w:r>
      <w:r>
        <w:rPr>
          <w:rFonts w:ascii="Alright Sans" w:hAnsi="Alright Sans"/>
          <w:color w:val="231F20"/>
          <w:sz w:val="18"/>
        </w:rPr>
        <w:t>salariaux</w:t>
      </w:r>
      <w:r>
        <w:rPr>
          <w:rFonts w:ascii="Alright Sans" w:hAnsi="Alright Sans"/>
          <w:color w:val="231F20"/>
          <w:spacing w:val="-7"/>
          <w:sz w:val="18"/>
        </w:rPr>
        <w:t> </w:t>
      </w:r>
      <w:r>
        <w:rPr>
          <w:rFonts w:ascii="Alright Sans" w:hAnsi="Alright Sans"/>
          <w:color w:val="231F20"/>
          <w:sz w:val="18"/>
        </w:rPr>
        <w:t>pour</w:t>
      </w:r>
      <w:r>
        <w:rPr>
          <w:rFonts w:ascii="Alright Sans" w:hAnsi="Alright Sans"/>
          <w:color w:val="231F20"/>
          <w:spacing w:val="-7"/>
          <w:sz w:val="18"/>
        </w:rPr>
        <w:t> </w:t>
      </w:r>
      <w:r>
        <w:rPr>
          <w:rFonts w:ascii="Alright Sans" w:hAnsi="Alright Sans"/>
          <w:color w:val="231F20"/>
          <w:sz w:val="18"/>
        </w:rPr>
        <w:t>les</w:t>
      </w:r>
      <w:r>
        <w:rPr>
          <w:rFonts w:ascii="Alright Sans" w:hAnsi="Alright Sans"/>
          <w:color w:val="231F20"/>
          <w:spacing w:val="-7"/>
          <w:sz w:val="18"/>
        </w:rPr>
        <w:t> </w:t>
      </w:r>
      <w:r>
        <w:rPr>
          <w:rFonts w:ascii="Alright Sans" w:hAnsi="Alright Sans"/>
          <w:color w:val="231F20"/>
          <w:sz w:val="18"/>
        </w:rPr>
        <w:t>membres</w:t>
      </w:r>
      <w:r>
        <w:rPr>
          <w:rFonts w:ascii="Alright Sans" w:hAnsi="Alright Sans"/>
          <w:color w:val="231F20"/>
          <w:spacing w:val="-7"/>
          <w:sz w:val="18"/>
        </w:rPr>
        <w:t> </w:t>
      </w:r>
      <w:r>
        <w:rPr>
          <w:rFonts w:ascii="Alright Sans" w:hAnsi="Alright Sans"/>
          <w:color w:val="231F20"/>
          <w:sz w:val="18"/>
        </w:rPr>
        <w:t>des</w:t>
      </w:r>
      <w:r>
        <w:rPr>
          <w:rFonts w:ascii="Alright Sans" w:hAnsi="Alright Sans"/>
          <w:color w:val="231F20"/>
          <w:spacing w:val="-7"/>
          <w:sz w:val="18"/>
        </w:rPr>
        <w:t> </w:t>
      </w:r>
      <w:r>
        <w:rPr>
          <w:rFonts w:ascii="Alright Sans" w:hAnsi="Alright Sans"/>
          <w:color w:val="231F20"/>
          <w:sz w:val="18"/>
        </w:rPr>
        <w:t>groupes </w:t>
      </w:r>
      <w:r>
        <w:rPr>
          <w:rFonts w:ascii="Alright Sans" w:hAnsi="Alright Sans"/>
          <w:color w:val="231F20"/>
          <w:spacing w:val="-2"/>
          <w:sz w:val="18"/>
        </w:rPr>
        <w:t>sous-représentés</w:t>
      </w:r>
    </w:p>
    <w:p>
      <w:pPr>
        <w:pStyle w:val="ListParagraph"/>
        <w:numPr>
          <w:ilvl w:val="2"/>
          <w:numId w:val="2"/>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color w:val="231F20"/>
          <w:sz w:val="18"/>
        </w:rPr>
        <w:t>Le</w:t>
      </w:r>
      <w:r>
        <w:rPr>
          <w:rFonts w:ascii="Alright Sans" w:hAnsi="Alright Sans"/>
          <w:color w:val="231F20"/>
          <w:spacing w:val="-4"/>
          <w:sz w:val="18"/>
        </w:rPr>
        <w:t> </w:t>
      </w:r>
      <w:r>
        <w:rPr>
          <w:rFonts w:ascii="Alright Sans" w:hAnsi="Alright Sans"/>
          <w:color w:val="231F20"/>
          <w:sz w:val="18"/>
        </w:rPr>
        <w:t>nombre</w:t>
      </w:r>
      <w:r>
        <w:rPr>
          <w:rFonts w:ascii="Alright Sans" w:hAnsi="Alright Sans"/>
          <w:color w:val="231F20"/>
          <w:spacing w:val="-4"/>
          <w:sz w:val="18"/>
        </w:rPr>
        <w:t> </w:t>
      </w:r>
      <w:r>
        <w:rPr>
          <w:rFonts w:ascii="Alright Sans" w:hAnsi="Alright Sans"/>
          <w:color w:val="231F20"/>
          <w:sz w:val="18"/>
        </w:rPr>
        <w:t>moyen</w:t>
      </w:r>
      <w:r>
        <w:rPr>
          <w:rFonts w:ascii="Alright Sans" w:hAnsi="Alright Sans"/>
          <w:color w:val="231F20"/>
          <w:spacing w:val="-4"/>
          <w:sz w:val="18"/>
        </w:rPr>
        <w:t> </w:t>
      </w:r>
      <w:r>
        <w:rPr>
          <w:rFonts w:ascii="Alright Sans" w:hAnsi="Alright Sans"/>
          <w:color w:val="231F20"/>
          <w:sz w:val="18"/>
        </w:rPr>
        <w:t>de</w:t>
      </w:r>
      <w:r>
        <w:rPr>
          <w:rFonts w:ascii="Alright Sans" w:hAnsi="Alright Sans"/>
          <w:color w:val="231F20"/>
          <w:spacing w:val="-3"/>
          <w:sz w:val="18"/>
        </w:rPr>
        <w:t> </w:t>
      </w:r>
      <w:r>
        <w:rPr>
          <w:rFonts w:ascii="Alright Sans" w:hAnsi="Alright Sans"/>
          <w:color w:val="231F20"/>
          <w:sz w:val="18"/>
        </w:rPr>
        <w:t>semaines</w:t>
      </w:r>
      <w:r>
        <w:rPr>
          <w:rFonts w:ascii="Alright Sans" w:hAnsi="Alright Sans"/>
          <w:color w:val="231F20"/>
          <w:spacing w:val="-4"/>
          <w:sz w:val="18"/>
        </w:rPr>
        <w:t> </w:t>
      </w:r>
      <w:r>
        <w:rPr>
          <w:rFonts w:ascii="Alright Sans" w:hAnsi="Alright Sans"/>
          <w:color w:val="231F20"/>
          <w:sz w:val="18"/>
        </w:rPr>
        <w:t>de</w:t>
      </w:r>
      <w:r>
        <w:rPr>
          <w:rFonts w:ascii="Alright Sans" w:hAnsi="Alright Sans"/>
          <w:color w:val="231F20"/>
          <w:spacing w:val="-4"/>
          <w:sz w:val="18"/>
        </w:rPr>
        <w:t> </w:t>
      </w:r>
      <w:r>
        <w:rPr>
          <w:rFonts w:ascii="Alright Sans" w:hAnsi="Alright Sans"/>
          <w:color w:val="231F20"/>
          <w:sz w:val="18"/>
        </w:rPr>
        <w:t>congé</w:t>
      </w:r>
      <w:r>
        <w:rPr>
          <w:rFonts w:ascii="Alright Sans" w:hAnsi="Alright Sans"/>
          <w:color w:val="231F20"/>
          <w:spacing w:val="-4"/>
          <w:sz w:val="18"/>
        </w:rPr>
        <w:t> </w:t>
      </w:r>
      <w:r>
        <w:rPr>
          <w:rFonts w:ascii="Alright Sans" w:hAnsi="Alright Sans"/>
          <w:color w:val="231F20"/>
          <w:sz w:val="18"/>
        </w:rPr>
        <w:t>parental</w:t>
      </w:r>
      <w:r>
        <w:rPr>
          <w:rFonts w:ascii="Alright Sans" w:hAnsi="Alright Sans"/>
          <w:color w:val="231F20"/>
          <w:spacing w:val="-3"/>
          <w:sz w:val="18"/>
        </w:rPr>
        <w:t> </w:t>
      </w:r>
      <w:r>
        <w:rPr>
          <w:rFonts w:ascii="Alright Sans" w:hAnsi="Alright Sans"/>
          <w:color w:val="231F20"/>
          <w:spacing w:val="-2"/>
          <w:sz w:val="18"/>
        </w:rPr>
        <w:t>prises</w:t>
      </w:r>
    </w:p>
    <w:p>
      <w:pPr>
        <w:pStyle w:val="ListParagraph"/>
        <w:numPr>
          <w:ilvl w:val="2"/>
          <w:numId w:val="2"/>
        </w:numPr>
        <w:tabs>
          <w:tab w:pos="630" w:val="left" w:leader="none"/>
          <w:tab w:pos="631" w:val="left" w:leader="none"/>
        </w:tabs>
        <w:spacing w:line="240" w:lineRule="auto" w:before="56" w:after="0"/>
        <w:ind w:left="630" w:right="331" w:hanging="360"/>
        <w:jc w:val="both"/>
        <w:rPr>
          <w:rFonts w:ascii="Alright Sans" w:hAnsi="Alright Sans"/>
          <w:sz w:val="18"/>
        </w:rPr>
      </w:pPr>
      <w:r>
        <w:rPr>
          <w:rFonts w:ascii="Alright Sans" w:hAnsi="Alright Sans"/>
          <w:color w:val="231F20"/>
          <w:sz w:val="18"/>
        </w:rPr>
        <w:t>Le</w:t>
      </w:r>
      <w:r>
        <w:rPr>
          <w:rFonts w:ascii="Alright Sans" w:hAnsi="Alright Sans"/>
          <w:color w:val="231F20"/>
          <w:spacing w:val="-2"/>
          <w:sz w:val="18"/>
        </w:rPr>
        <w:t> </w:t>
      </w:r>
      <w:r>
        <w:rPr>
          <w:rFonts w:ascii="Alright Sans" w:hAnsi="Alright Sans"/>
          <w:color w:val="231F20"/>
          <w:sz w:val="18"/>
        </w:rPr>
        <w:t>taux</w:t>
      </w:r>
      <w:r>
        <w:rPr>
          <w:rFonts w:ascii="Alright Sans" w:hAnsi="Alright Sans"/>
          <w:color w:val="231F20"/>
          <w:spacing w:val="-2"/>
          <w:sz w:val="18"/>
        </w:rPr>
        <w:t> </w:t>
      </w:r>
      <w:r>
        <w:rPr>
          <w:rFonts w:ascii="Alright Sans" w:hAnsi="Alright Sans"/>
          <w:color w:val="231F20"/>
          <w:sz w:val="18"/>
        </w:rPr>
        <w:t>de</w:t>
      </w:r>
      <w:r>
        <w:rPr>
          <w:rFonts w:ascii="Alright Sans" w:hAnsi="Alright Sans"/>
          <w:color w:val="231F20"/>
          <w:spacing w:val="-2"/>
          <w:sz w:val="18"/>
        </w:rPr>
        <w:t> </w:t>
      </w:r>
      <w:r>
        <w:rPr>
          <w:rFonts w:ascii="Alright Sans" w:hAnsi="Alright Sans"/>
          <w:color w:val="231F20"/>
          <w:sz w:val="18"/>
        </w:rPr>
        <w:t>rétention</w:t>
      </w:r>
      <w:r>
        <w:rPr>
          <w:rFonts w:ascii="Alright Sans" w:hAnsi="Alright Sans"/>
          <w:color w:val="231F20"/>
          <w:spacing w:val="-2"/>
          <w:sz w:val="18"/>
        </w:rPr>
        <w:t> </w:t>
      </w:r>
      <w:r>
        <w:rPr>
          <w:rFonts w:ascii="Alright Sans" w:hAnsi="Alright Sans"/>
          <w:color w:val="231F20"/>
          <w:sz w:val="18"/>
        </w:rPr>
        <w:t>(par</w:t>
      </w:r>
      <w:r>
        <w:rPr>
          <w:rFonts w:ascii="Alright Sans" w:hAnsi="Alright Sans"/>
          <w:color w:val="231F20"/>
          <w:spacing w:val="-2"/>
          <w:sz w:val="18"/>
        </w:rPr>
        <w:t> </w:t>
      </w:r>
      <w:r>
        <w:rPr>
          <w:rFonts w:ascii="Alright Sans" w:hAnsi="Alright Sans"/>
          <w:color w:val="231F20"/>
          <w:sz w:val="18"/>
        </w:rPr>
        <w:t>exemple,</w:t>
      </w:r>
      <w:r>
        <w:rPr>
          <w:rFonts w:ascii="Alright Sans" w:hAnsi="Alright Sans"/>
          <w:color w:val="231F20"/>
          <w:spacing w:val="-2"/>
          <w:sz w:val="18"/>
        </w:rPr>
        <w:t> </w:t>
      </w:r>
      <w:r>
        <w:rPr>
          <w:rFonts w:ascii="Alright Sans" w:hAnsi="Alright Sans"/>
          <w:color w:val="231F20"/>
          <w:sz w:val="18"/>
        </w:rPr>
        <w:t>le</w:t>
      </w:r>
      <w:r>
        <w:rPr>
          <w:rFonts w:ascii="Alright Sans" w:hAnsi="Alright Sans"/>
          <w:color w:val="231F20"/>
          <w:spacing w:val="-2"/>
          <w:sz w:val="18"/>
        </w:rPr>
        <w:t> </w:t>
      </w:r>
      <w:r>
        <w:rPr>
          <w:rFonts w:ascii="Alright Sans" w:hAnsi="Alright Sans"/>
          <w:color w:val="231F20"/>
          <w:sz w:val="18"/>
        </w:rPr>
        <w:t>pourcentage</w:t>
      </w:r>
      <w:r>
        <w:rPr>
          <w:rFonts w:ascii="Alright Sans" w:hAnsi="Alright Sans"/>
          <w:color w:val="231F20"/>
          <w:spacing w:val="-2"/>
          <w:sz w:val="18"/>
        </w:rPr>
        <w:t> </w:t>
      </w:r>
      <w:r>
        <w:rPr>
          <w:rFonts w:ascii="Alright Sans" w:hAnsi="Alright Sans"/>
          <w:color w:val="231F20"/>
          <w:sz w:val="18"/>
        </w:rPr>
        <w:t>de personnel</w:t>
      </w:r>
      <w:r>
        <w:rPr>
          <w:rFonts w:ascii="Alright Sans" w:hAnsi="Alright Sans"/>
          <w:color w:val="231F20"/>
          <w:spacing w:val="-8"/>
          <w:sz w:val="18"/>
        </w:rPr>
        <w:t> </w:t>
      </w:r>
      <w:r>
        <w:rPr>
          <w:rFonts w:ascii="Alright Sans" w:hAnsi="Alright Sans"/>
          <w:color w:val="231F20"/>
          <w:sz w:val="18"/>
        </w:rPr>
        <w:t>qui</w:t>
      </w:r>
      <w:r>
        <w:rPr>
          <w:rFonts w:ascii="Alright Sans" w:hAnsi="Alright Sans"/>
          <w:color w:val="231F20"/>
          <w:spacing w:val="-8"/>
          <w:sz w:val="18"/>
        </w:rPr>
        <w:t> </w:t>
      </w:r>
      <w:r>
        <w:rPr>
          <w:rFonts w:ascii="Alright Sans" w:hAnsi="Alright Sans"/>
          <w:color w:val="231F20"/>
          <w:sz w:val="18"/>
        </w:rPr>
        <w:t>est</w:t>
      </w:r>
      <w:r>
        <w:rPr>
          <w:rFonts w:ascii="Alright Sans" w:hAnsi="Alright Sans"/>
          <w:color w:val="231F20"/>
          <w:spacing w:val="-8"/>
          <w:sz w:val="18"/>
        </w:rPr>
        <w:t> </w:t>
      </w:r>
      <w:r>
        <w:rPr>
          <w:rFonts w:ascii="Alright Sans" w:hAnsi="Alright Sans"/>
          <w:color w:val="231F20"/>
          <w:sz w:val="18"/>
        </w:rPr>
        <w:t>resté</w:t>
      </w:r>
      <w:r>
        <w:rPr>
          <w:rFonts w:ascii="Alright Sans" w:hAnsi="Alright Sans"/>
          <w:color w:val="231F20"/>
          <w:spacing w:val="-8"/>
          <w:sz w:val="18"/>
        </w:rPr>
        <w:t> </w:t>
      </w:r>
      <w:r>
        <w:rPr>
          <w:rFonts w:ascii="Alright Sans" w:hAnsi="Alright Sans"/>
          <w:color w:val="231F20"/>
          <w:sz w:val="18"/>
        </w:rPr>
        <w:t>employé</w:t>
      </w:r>
      <w:r>
        <w:rPr>
          <w:rFonts w:ascii="Alright Sans" w:hAnsi="Alright Sans"/>
          <w:color w:val="231F20"/>
          <w:spacing w:val="-8"/>
          <w:sz w:val="18"/>
        </w:rPr>
        <w:t> </w:t>
      </w:r>
      <w:r>
        <w:rPr>
          <w:rFonts w:ascii="Alright Sans" w:hAnsi="Alright Sans"/>
          <w:color w:val="231F20"/>
          <w:sz w:val="18"/>
        </w:rPr>
        <w:t>par</w:t>
      </w:r>
      <w:r>
        <w:rPr>
          <w:rFonts w:ascii="Alright Sans" w:hAnsi="Alright Sans"/>
          <w:color w:val="231F20"/>
          <w:spacing w:val="-8"/>
          <w:sz w:val="18"/>
        </w:rPr>
        <w:t> </w:t>
      </w:r>
      <w:r>
        <w:rPr>
          <w:rFonts w:ascii="Alright Sans" w:hAnsi="Alright Sans"/>
          <w:color w:val="231F20"/>
          <w:sz w:val="18"/>
        </w:rPr>
        <w:t>l'organisation)</w:t>
      </w:r>
      <w:r>
        <w:rPr>
          <w:rFonts w:ascii="Alright Sans" w:hAnsi="Alright Sans"/>
          <w:color w:val="231F20"/>
          <w:spacing w:val="-8"/>
          <w:sz w:val="18"/>
        </w:rPr>
        <w:t> </w:t>
      </w:r>
      <w:r>
        <w:rPr>
          <w:rFonts w:ascii="Alright Sans" w:hAnsi="Alright Sans"/>
          <w:color w:val="231F20"/>
          <w:sz w:val="18"/>
        </w:rPr>
        <w:t>un an après le congé parental</w:t>
      </w:r>
    </w:p>
    <w:p>
      <w:pPr>
        <w:pStyle w:val="BodyText"/>
        <w:spacing w:before="9"/>
        <w:rPr>
          <w:sz w:val="22"/>
        </w:rPr>
      </w:pPr>
    </w:p>
    <w:p>
      <w:pPr>
        <w:spacing w:before="0"/>
        <w:ind w:left="630" w:right="0" w:firstLine="0"/>
        <w:jc w:val="left"/>
        <w:rPr>
          <w:i/>
          <w:sz w:val="18"/>
        </w:rPr>
      </w:pPr>
      <w:r>
        <w:rPr>
          <w:i/>
          <w:color w:val="231F20"/>
          <w:spacing w:val="-4"/>
          <w:sz w:val="18"/>
        </w:rPr>
        <w:t>Si</w:t>
      </w:r>
      <w:r>
        <w:rPr>
          <w:i/>
          <w:color w:val="231F20"/>
          <w:spacing w:val="-8"/>
          <w:sz w:val="18"/>
        </w:rPr>
        <w:t> </w:t>
      </w:r>
      <w:r>
        <w:rPr>
          <w:i/>
          <w:color w:val="231F20"/>
          <w:spacing w:val="-4"/>
          <w:sz w:val="18"/>
        </w:rPr>
        <w:t>des</w:t>
      </w:r>
      <w:r>
        <w:rPr>
          <w:i/>
          <w:color w:val="231F20"/>
          <w:spacing w:val="-8"/>
          <w:sz w:val="18"/>
        </w:rPr>
        <w:t> </w:t>
      </w:r>
      <w:r>
        <w:rPr>
          <w:i/>
          <w:color w:val="231F20"/>
          <w:spacing w:val="-4"/>
          <w:sz w:val="18"/>
        </w:rPr>
        <w:t>données</w:t>
      </w:r>
      <w:r>
        <w:rPr>
          <w:i/>
          <w:color w:val="231F20"/>
          <w:spacing w:val="-8"/>
          <w:sz w:val="18"/>
        </w:rPr>
        <w:t> </w:t>
      </w:r>
      <w:r>
        <w:rPr>
          <w:i/>
          <w:color w:val="231F20"/>
          <w:spacing w:val="-4"/>
          <w:sz w:val="18"/>
        </w:rPr>
        <w:t>couvrant</w:t>
      </w:r>
      <w:r>
        <w:rPr>
          <w:i/>
          <w:color w:val="231F20"/>
          <w:spacing w:val="-8"/>
          <w:sz w:val="18"/>
        </w:rPr>
        <w:t> </w:t>
      </w:r>
      <w:r>
        <w:rPr>
          <w:i/>
          <w:color w:val="231F20"/>
          <w:spacing w:val="-4"/>
          <w:sz w:val="18"/>
        </w:rPr>
        <w:t>plusieurs</w:t>
      </w:r>
      <w:r>
        <w:rPr>
          <w:i/>
          <w:color w:val="231F20"/>
          <w:spacing w:val="-8"/>
          <w:sz w:val="18"/>
        </w:rPr>
        <w:t> </w:t>
      </w:r>
      <w:r>
        <w:rPr>
          <w:i/>
          <w:color w:val="231F20"/>
          <w:spacing w:val="-4"/>
          <w:sz w:val="18"/>
        </w:rPr>
        <w:t>années</w:t>
      </w:r>
      <w:r>
        <w:rPr>
          <w:i/>
          <w:color w:val="231F20"/>
          <w:spacing w:val="-8"/>
          <w:sz w:val="18"/>
        </w:rPr>
        <w:t> </w:t>
      </w:r>
      <w:r>
        <w:rPr>
          <w:i/>
          <w:color w:val="231F20"/>
          <w:spacing w:val="-4"/>
          <w:sz w:val="18"/>
        </w:rPr>
        <w:t>sont</w:t>
      </w:r>
      <w:r>
        <w:rPr>
          <w:i/>
          <w:color w:val="231F20"/>
          <w:spacing w:val="-8"/>
          <w:sz w:val="18"/>
        </w:rPr>
        <w:t> </w:t>
      </w:r>
      <w:r>
        <w:rPr>
          <w:i/>
          <w:color w:val="231F20"/>
          <w:spacing w:val="-4"/>
          <w:sz w:val="18"/>
        </w:rPr>
        <w:t>disponibles, </w:t>
      </w:r>
      <w:r>
        <w:rPr>
          <w:i/>
          <w:color w:val="231F20"/>
          <w:sz w:val="18"/>
        </w:rPr>
        <w:t>veuillez</w:t>
      </w:r>
      <w:r>
        <w:rPr>
          <w:i/>
          <w:color w:val="231F20"/>
          <w:spacing w:val="-12"/>
          <w:sz w:val="18"/>
        </w:rPr>
        <w:t> </w:t>
      </w:r>
      <w:r>
        <w:rPr>
          <w:i/>
          <w:color w:val="231F20"/>
          <w:sz w:val="18"/>
        </w:rPr>
        <w:t>fournir</w:t>
      </w:r>
      <w:r>
        <w:rPr>
          <w:i/>
          <w:color w:val="231F20"/>
          <w:spacing w:val="-11"/>
          <w:sz w:val="18"/>
        </w:rPr>
        <w:t> </w:t>
      </w:r>
      <w:r>
        <w:rPr>
          <w:i/>
          <w:color w:val="231F20"/>
          <w:sz w:val="18"/>
        </w:rPr>
        <w:t>des</w:t>
      </w:r>
      <w:r>
        <w:rPr>
          <w:i/>
          <w:color w:val="231F20"/>
          <w:spacing w:val="-11"/>
          <w:sz w:val="18"/>
        </w:rPr>
        <w:t> </w:t>
      </w:r>
      <w:r>
        <w:rPr>
          <w:i/>
          <w:color w:val="231F20"/>
          <w:sz w:val="18"/>
        </w:rPr>
        <w:t>données</w:t>
      </w:r>
      <w:r>
        <w:rPr>
          <w:i/>
          <w:color w:val="231F20"/>
          <w:spacing w:val="-11"/>
          <w:sz w:val="18"/>
        </w:rPr>
        <w:t> </w:t>
      </w:r>
      <w:r>
        <w:rPr>
          <w:i/>
          <w:color w:val="231F20"/>
          <w:sz w:val="18"/>
        </w:rPr>
        <w:t>historiques.</w:t>
      </w:r>
      <w:r>
        <w:rPr>
          <w:i/>
          <w:color w:val="231F20"/>
          <w:spacing w:val="-12"/>
          <w:sz w:val="18"/>
        </w:rPr>
        <w:t> </w:t>
      </w:r>
      <w:r>
        <w:rPr>
          <w:i/>
          <w:color w:val="231F20"/>
          <w:sz w:val="18"/>
        </w:rPr>
        <w:t>Si</w:t>
      </w:r>
      <w:r>
        <w:rPr>
          <w:i/>
          <w:color w:val="231F20"/>
          <w:spacing w:val="-11"/>
          <w:sz w:val="18"/>
        </w:rPr>
        <w:t> </w:t>
      </w:r>
      <w:r>
        <w:rPr>
          <w:i/>
          <w:color w:val="231F20"/>
          <w:sz w:val="18"/>
        </w:rPr>
        <w:t>l’organisation est confrontée à des restrictions légales ou à des problèmes</w:t>
      </w:r>
      <w:r>
        <w:rPr>
          <w:i/>
          <w:color w:val="231F20"/>
          <w:spacing w:val="-12"/>
          <w:sz w:val="18"/>
        </w:rPr>
        <w:t> </w:t>
      </w:r>
      <w:r>
        <w:rPr>
          <w:i/>
          <w:color w:val="231F20"/>
          <w:sz w:val="18"/>
        </w:rPr>
        <w:t>de</w:t>
      </w:r>
      <w:r>
        <w:rPr>
          <w:i/>
          <w:color w:val="231F20"/>
          <w:spacing w:val="-11"/>
          <w:sz w:val="18"/>
        </w:rPr>
        <w:t> </w:t>
      </w:r>
      <w:r>
        <w:rPr>
          <w:i/>
          <w:color w:val="231F20"/>
          <w:sz w:val="18"/>
        </w:rPr>
        <w:t>confidentialité</w:t>
      </w:r>
      <w:r>
        <w:rPr>
          <w:i/>
          <w:color w:val="231F20"/>
          <w:spacing w:val="-11"/>
          <w:sz w:val="18"/>
        </w:rPr>
        <w:t> </w:t>
      </w:r>
      <w:r>
        <w:rPr>
          <w:i/>
          <w:color w:val="231F20"/>
          <w:sz w:val="18"/>
        </w:rPr>
        <w:t>potentiels</w:t>
      </w:r>
      <w:r>
        <w:rPr>
          <w:i/>
          <w:color w:val="231F20"/>
          <w:spacing w:val="-11"/>
          <w:sz w:val="18"/>
        </w:rPr>
        <w:t> </w:t>
      </w:r>
      <w:r>
        <w:rPr>
          <w:i/>
          <w:color w:val="231F20"/>
          <w:sz w:val="18"/>
        </w:rPr>
        <w:t>qui</w:t>
      </w:r>
      <w:r>
        <w:rPr>
          <w:i/>
          <w:color w:val="231F20"/>
          <w:spacing w:val="-12"/>
          <w:sz w:val="18"/>
        </w:rPr>
        <w:t> </w:t>
      </w:r>
      <w:r>
        <w:rPr>
          <w:i/>
          <w:color w:val="231F20"/>
          <w:sz w:val="18"/>
        </w:rPr>
        <w:t>l’empêchent</w:t>
      </w:r>
    </w:p>
    <w:p>
      <w:pPr>
        <w:spacing w:before="0"/>
        <w:ind w:left="630" w:right="32" w:firstLine="0"/>
        <w:jc w:val="left"/>
        <w:rPr>
          <w:i/>
          <w:sz w:val="18"/>
        </w:rPr>
      </w:pPr>
      <w:r>
        <w:rPr>
          <w:i/>
          <w:color w:val="231F20"/>
          <w:sz w:val="18"/>
        </w:rPr>
        <w:t>de</w:t>
      </w:r>
      <w:r>
        <w:rPr>
          <w:i/>
          <w:color w:val="231F20"/>
          <w:spacing w:val="-12"/>
          <w:sz w:val="18"/>
        </w:rPr>
        <w:t> </w:t>
      </w:r>
      <w:r>
        <w:rPr>
          <w:i/>
          <w:color w:val="231F20"/>
          <w:sz w:val="18"/>
        </w:rPr>
        <w:t>recueillir</w:t>
      </w:r>
      <w:r>
        <w:rPr>
          <w:i/>
          <w:color w:val="231F20"/>
          <w:spacing w:val="-11"/>
          <w:sz w:val="18"/>
        </w:rPr>
        <w:t> </w:t>
      </w:r>
      <w:r>
        <w:rPr>
          <w:i/>
          <w:color w:val="231F20"/>
          <w:sz w:val="18"/>
        </w:rPr>
        <w:t>des</w:t>
      </w:r>
      <w:r>
        <w:rPr>
          <w:i/>
          <w:color w:val="231F20"/>
          <w:spacing w:val="-11"/>
          <w:sz w:val="18"/>
        </w:rPr>
        <w:t> </w:t>
      </w:r>
      <w:r>
        <w:rPr>
          <w:i/>
          <w:color w:val="231F20"/>
          <w:sz w:val="18"/>
        </w:rPr>
        <w:t>informations</w:t>
      </w:r>
      <w:r>
        <w:rPr>
          <w:i/>
          <w:color w:val="231F20"/>
          <w:spacing w:val="-11"/>
          <w:sz w:val="18"/>
        </w:rPr>
        <w:t> </w:t>
      </w:r>
      <w:r>
        <w:rPr>
          <w:i/>
          <w:color w:val="231F20"/>
          <w:sz w:val="18"/>
        </w:rPr>
        <w:t>sur</w:t>
      </w:r>
      <w:r>
        <w:rPr>
          <w:i/>
          <w:color w:val="231F20"/>
          <w:spacing w:val="-12"/>
          <w:sz w:val="18"/>
        </w:rPr>
        <w:t> </w:t>
      </w:r>
      <w:r>
        <w:rPr>
          <w:i/>
          <w:color w:val="231F20"/>
          <w:sz w:val="18"/>
        </w:rPr>
        <w:t>les</w:t>
      </w:r>
      <w:r>
        <w:rPr>
          <w:i/>
          <w:color w:val="231F20"/>
          <w:spacing w:val="-11"/>
          <w:sz w:val="18"/>
        </w:rPr>
        <w:t> </w:t>
      </w:r>
      <w:r>
        <w:rPr>
          <w:i/>
          <w:color w:val="231F20"/>
          <w:sz w:val="18"/>
        </w:rPr>
        <w:t>caractéristiques</w:t>
      </w:r>
      <w:r>
        <w:rPr>
          <w:i/>
          <w:color w:val="231F20"/>
          <w:spacing w:val="-11"/>
          <w:sz w:val="18"/>
        </w:rPr>
        <w:t> </w:t>
      </w:r>
      <w:r>
        <w:rPr>
          <w:i/>
          <w:color w:val="231F20"/>
          <w:sz w:val="18"/>
        </w:rPr>
        <w:t>de </w:t>
      </w:r>
      <w:r>
        <w:rPr>
          <w:i/>
          <w:color w:val="231F20"/>
          <w:spacing w:val="-4"/>
          <w:sz w:val="18"/>
        </w:rPr>
        <w:t>diversité</w:t>
      </w:r>
      <w:r>
        <w:rPr>
          <w:i/>
          <w:color w:val="231F20"/>
          <w:spacing w:val="-8"/>
          <w:sz w:val="18"/>
        </w:rPr>
        <w:t> </w:t>
      </w:r>
      <w:r>
        <w:rPr>
          <w:i/>
          <w:color w:val="231F20"/>
          <w:spacing w:val="-4"/>
          <w:sz w:val="18"/>
        </w:rPr>
        <w:t>de</w:t>
      </w:r>
      <w:r>
        <w:rPr>
          <w:i/>
          <w:color w:val="231F20"/>
          <w:spacing w:val="-8"/>
          <w:sz w:val="18"/>
        </w:rPr>
        <w:t> </w:t>
      </w:r>
      <w:r>
        <w:rPr>
          <w:i/>
          <w:color w:val="231F20"/>
          <w:spacing w:val="-4"/>
          <w:sz w:val="18"/>
        </w:rPr>
        <w:t>son</w:t>
      </w:r>
      <w:r>
        <w:rPr>
          <w:i/>
          <w:color w:val="231F20"/>
          <w:spacing w:val="-8"/>
          <w:sz w:val="18"/>
        </w:rPr>
        <w:t> </w:t>
      </w:r>
      <w:r>
        <w:rPr>
          <w:i/>
          <w:color w:val="231F20"/>
          <w:spacing w:val="-4"/>
          <w:sz w:val="18"/>
        </w:rPr>
        <w:t>effectif</w:t>
      </w:r>
      <w:r>
        <w:rPr>
          <w:i/>
          <w:color w:val="231F20"/>
          <w:spacing w:val="-8"/>
          <w:sz w:val="18"/>
        </w:rPr>
        <w:t> </w:t>
      </w:r>
      <w:r>
        <w:rPr>
          <w:i/>
          <w:color w:val="231F20"/>
          <w:spacing w:val="-4"/>
          <w:sz w:val="18"/>
        </w:rPr>
        <w:t>et/ou</w:t>
      </w:r>
      <w:r>
        <w:rPr>
          <w:i/>
          <w:color w:val="231F20"/>
          <w:spacing w:val="-8"/>
          <w:sz w:val="18"/>
        </w:rPr>
        <w:t> </w:t>
      </w:r>
      <w:r>
        <w:rPr>
          <w:i/>
          <w:color w:val="231F20"/>
          <w:spacing w:val="-4"/>
          <w:sz w:val="18"/>
        </w:rPr>
        <w:t>de</w:t>
      </w:r>
      <w:r>
        <w:rPr>
          <w:i/>
          <w:color w:val="231F20"/>
          <w:spacing w:val="-8"/>
          <w:sz w:val="18"/>
        </w:rPr>
        <w:t> </w:t>
      </w:r>
      <w:r>
        <w:rPr>
          <w:i/>
          <w:color w:val="231F20"/>
          <w:spacing w:val="-4"/>
          <w:sz w:val="18"/>
        </w:rPr>
        <w:t>ses</w:t>
      </w:r>
      <w:r>
        <w:rPr>
          <w:i/>
          <w:color w:val="231F20"/>
          <w:spacing w:val="-8"/>
          <w:sz w:val="18"/>
        </w:rPr>
        <w:t> </w:t>
      </w:r>
      <w:r>
        <w:rPr>
          <w:i/>
          <w:color w:val="231F20"/>
          <w:spacing w:val="-4"/>
          <w:sz w:val="18"/>
        </w:rPr>
        <w:t>propriétaires,</w:t>
      </w:r>
      <w:r>
        <w:rPr>
          <w:i/>
          <w:color w:val="231F20"/>
          <w:spacing w:val="-8"/>
          <w:sz w:val="18"/>
        </w:rPr>
        <w:t> </w:t>
      </w:r>
      <w:r>
        <w:rPr>
          <w:i/>
          <w:color w:val="231F20"/>
          <w:spacing w:val="-4"/>
          <w:sz w:val="18"/>
        </w:rPr>
        <w:t>veuillez </w:t>
      </w:r>
      <w:r>
        <w:rPr>
          <w:i/>
          <w:color w:val="231F20"/>
          <w:sz w:val="18"/>
        </w:rPr>
        <w:t>fournir un aperçu des restrictions.</w:t>
      </w:r>
    </w:p>
    <w:p>
      <w:pPr>
        <w:spacing w:line="240" w:lineRule="auto" w:before="0"/>
        <w:rPr>
          <w:i/>
          <w:sz w:val="18"/>
        </w:rPr>
      </w:pPr>
    </w:p>
    <w:p>
      <w:pPr>
        <w:pStyle w:val="ListParagraph"/>
        <w:numPr>
          <w:ilvl w:val="1"/>
          <w:numId w:val="2"/>
        </w:numPr>
        <w:tabs>
          <w:tab w:pos="631" w:val="left" w:leader="none"/>
        </w:tabs>
        <w:spacing w:line="240" w:lineRule="auto" w:before="0" w:after="0"/>
        <w:ind w:left="630" w:right="310" w:hanging="360"/>
        <w:jc w:val="left"/>
        <w:rPr>
          <w:sz w:val="18"/>
        </w:rPr>
      </w:pPr>
      <w:r>
        <w:rPr>
          <w:color w:val="231F20"/>
          <w:sz w:val="18"/>
        </w:rPr>
        <w:t>Comment</w:t>
      </w:r>
      <w:r>
        <w:rPr>
          <w:color w:val="231F20"/>
          <w:spacing w:val="-11"/>
          <w:sz w:val="18"/>
        </w:rPr>
        <w:t> </w:t>
      </w:r>
      <w:r>
        <w:rPr>
          <w:color w:val="231F20"/>
          <w:sz w:val="18"/>
        </w:rPr>
        <w:t>l’organisation</w:t>
      </w:r>
      <w:r>
        <w:rPr>
          <w:color w:val="231F20"/>
          <w:spacing w:val="-11"/>
          <w:sz w:val="18"/>
        </w:rPr>
        <w:t> </w:t>
      </w:r>
      <w:r>
        <w:rPr>
          <w:color w:val="231F20"/>
          <w:sz w:val="18"/>
        </w:rPr>
        <w:t>utilise-t-elle</w:t>
      </w:r>
      <w:r>
        <w:rPr>
          <w:color w:val="231F20"/>
          <w:spacing w:val="-11"/>
          <w:sz w:val="18"/>
        </w:rPr>
        <w:t> </w:t>
      </w:r>
      <w:r>
        <w:rPr>
          <w:color w:val="231F20"/>
          <w:sz w:val="18"/>
        </w:rPr>
        <w:t>les</w:t>
      </w:r>
      <w:r>
        <w:rPr>
          <w:color w:val="231F20"/>
          <w:spacing w:val="-11"/>
          <w:sz w:val="18"/>
        </w:rPr>
        <w:t> </w:t>
      </w:r>
      <w:r>
        <w:rPr>
          <w:color w:val="231F20"/>
          <w:sz w:val="18"/>
        </w:rPr>
        <w:t>indicateurs relatifs aux enjeux DEI qu'elle suit ?</w:t>
      </w:r>
    </w:p>
    <w:p>
      <w:pPr>
        <w:spacing w:before="57"/>
        <w:ind w:left="630" w:right="32" w:firstLine="0"/>
        <w:jc w:val="left"/>
        <w:rPr>
          <w:i/>
          <w:sz w:val="18"/>
        </w:rPr>
      </w:pPr>
      <w:r>
        <w:rPr>
          <w:i/>
          <w:color w:val="231F20"/>
          <w:spacing w:val="-2"/>
          <w:sz w:val="18"/>
        </w:rPr>
        <w:t>Décrivez</w:t>
      </w:r>
      <w:r>
        <w:rPr>
          <w:i/>
          <w:color w:val="231F20"/>
          <w:spacing w:val="-10"/>
          <w:sz w:val="18"/>
        </w:rPr>
        <w:t> </w:t>
      </w:r>
      <w:r>
        <w:rPr>
          <w:i/>
          <w:color w:val="231F20"/>
          <w:spacing w:val="-2"/>
          <w:sz w:val="18"/>
        </w:rPr>
        <w:t>si/comment</w:t>
      </w:r>
      <w:r>
        <w:rPr>
          <w:i/>
          <w:color w:val="231F20"/>
          <w:spacing w:val="-9"/>
          <w:sz w:val="18"/>
        </w:rPr>
        <w:t> </w:t>
      </w:r>
      <w:r>
        <w:rPr>
          <w:i/>
          <w:color w:val="231F20"/>
          <w:spacing w:val="-2"/>
          <w:sz w:val="18"/>
        </w:rPr>
        <w:t>les</w:t>
      </w:r>
      <w:r>
        <w:rPr>
          <w:i/>
          <w:color w:val="231F20"/>
          <w:spacing w:val="-9"/>
          <w:sz w:val="18"/>
        </w:rPr>
        <w:t> </w:t>
      </w:r>
      <w:r>
        <w:rPr>
          <w:i/>
          <w:color w:val="231F20"/>
          <w:spacing w:val="-2"/>
          <w:sz w:val="18"/>
        </w:rPr>
        <w:t>indicateurs</w:t>
      </w:r>
      <w:r>
        <w:rPr>
          <w:i/>
          <w:color w:val="231F20"/>
          <w:spacing w:val="-9"/>
          <w:sz w:val="18"/>
        </w:rPr>
        <w:t> </w:t>
      </w:r>
      <w:r>
        <w:rPr>
          <w:i/>
          <w:color w:val="231F20"/>
          <w:spacing w:val="-2"/>
          <w:sz w:val="18"/>
        </w:rPr>
        <w:t>de</w:t>
      </w:r>
      <w:r>
        <w:rPr>
          <w:i/>
          <w:color w:val="231F20"/>
          <w:spacing w:val="-10"/>
          <w:sz w:val="18"/>
        </w:rPr>
        <w:t> </w:t>
      </w:r>
      <w:r>
        <w:rPr>
          <w:i/>
          <w:color w:val="231F20"/>
          <w:spacing w:val="-2"/>
          <w:sz w:val="18"/>
        </w:rPr>
        <w:t>diversité</w:t>
      </w:r>
      <w:r>
        <w:rPr>
          <w:i/>
          <w:color w:val="231F20"/>
          <w:spacing w:val="-9"/>
          <w:sz w:val="18"/>
        </w:rPr>
        <w:t> </w:t>
      </w:r>
      <w:r>
        <w:rPr>
          <w:i/>
          <w:color w:val="231F20"/>
          <w:spacing w:val="-2"/>
          <w:sz w:val="18"/>
        </w:rPr>
        <w:t>éclairent </w:t>
      </w:r>
      <w:r>
        <w:rPr>
          <w:i/>
          <w:color w:val="231F20"/>
          <w:sz w:val="18"/>
        </w:rPr>
        <w:t>la stratégie de l’organisation en matière de DEI.</w:t>
      </w:r>
    </w:p>
    <w:p>
      <w:pPr>
        <w:spacing w:line="240" w:lineRule="auto" w:before="0"/>
        <w:rPr>
          <w:i/>
          <w:sz w:val="18"/>
        </w:rPr>
      </w:pPr>
    </w:p>
    <w:p>
      <w:pPr>
        <w:pStyle w:val="ListParagraph"/>
        <w:numPr>
          <w:ilvl w:val="1"/>
          <w:numId w:val="2"/>
        </w:numPr>
        <w:tabs>
          <w:tab w:pos="631" w:val="left" w:leader="none"/>
        </w:tabs>
        <w:spacing w:line="240" w:lineRule="auto" w:before="0" w:after="0"/>
        <w:ind w:left="630" w:right="283" w:hanging="360"/>
        <w:jc w:val="left"/>
        <w:rPr>
          <w:sz w:val="18"/>
        </w:rPr>
      </w:pPr>
      <w:r>
        <w:rPr>
          <w:color w:val="231F20"/>
          <w:sz w:val="18"/>
        </w:rPr>
        <w:t>L’organisation</w:t>
      </w:r>
      <w:r>
        <w:rPr>
          <w:color w:val="231F20"/>
          <w:spacing w:val="-11"/>
          <w:sz w:val="18"/>
        </w:rPr>
        <w:t> </w:t>
      </w:r>
      <w:r>
        <w:rPr>
          <w:color w:val="231F20"/>
          <w:sz w:val="18"/>
        </w:rPr>
        <w:t>définit-t-elle</w:t>
      </w:r>
      <w:r>
        <w:rPr>
          <w:color w:val="231F20"/>
          <w:spacing w:val="-11"/>
          <w:sz w:val="18"/>
        </w:rPr>
        <w:t> </w:t>
      </w:r>
      <w:r>
        <w:rPr>
          <w:color w:val="231F20"/>
          <w:sz w:val="18"/>
        </w:rPr>
        <w:t>des</w:t>
      </w:r>
      <w:r>
        <w:rPr>
          <w:color w:val="231F20"/>
          <w:spacing w:val="-11"/>
          <w:sz w:val="18"/>
        </w:rPr>
        <w:t> </w:t>
      </w:r>
      <w:r>
        <w:rPr>
          <w:color w:val="231F20"/>
          <w:sz w:val="18"/>
        </w:rPr>
        <w:t>objectifs</w:t>
      </w:r>
      <w:r>
        <w:rPr>
          <w:color w:val="231F20"/>
          <w:spacing w:val="-11"/>
          <w:sz w:val="18"/>
        </w:rPr>
        <w:t> </w:t>
      </w:r>
      <w:r>
        <w:rPr>
          <w:color w:val="231F20"/>
          <w:sz w:val="18"/>
        </w:rPr>
        <w:t>en</w:t>
      </w:r>
      <w:r>
        <w:rPr>
          <w:color w:val="231F20"/>
          <w:spacing w:val="-10"/>
          <w:sz w:val="18"/>
        </w:rPr>
        <w:t> </w:t>
      </w:r>
      <w:r>
        <w:rPr>
          <w:color w:val="231F20"/>
          <w:sz w:val="18"/>
        </w:rPr>
        <w:t>matière de DEI ?</w:t>
      </w:r>
    </w:p>
    <w:p>
      <w:pPr>
        <w:spacing w:before="56"/>
        <w:ind w:left="630" w:right="292" w:firstLine="0"/>
        <w:jc w:val="left"/>
        <w:rPr>
          <w:i/>
          <w:sz w:val="18"/>
        </w:rPr>
      </w:pPr>
      <w:r>
        <w:rPr>
          <w:i/>
          <w:color w:val="231F20"/>
          <w:sz w:val="18"/>
        </w:rPr>
        <w:t>Si oui, veuillez fournir des détails sur les objectifs. Précisez si ces objectifs i) sont quantifiés ii) ont une date</w:t>
      </w:r>
      <w:r>
        <w:rPr>
          <w:i/>
          <w:color w:val="231F20"/>
          <w:spacing w:val="-5"/>
          <w:sz w:val="18"/>
        </w:rPr>
        <w:t> </w:t>
      </w:r>
      <w:r>
        <w:rPr>
          <w:i/>
          <w:color w:val="231F20"/>
          <w:sz w:val="18"/>
        </w:rPr>
        <w:t>de</w:t>
      </w:r>
      <w:r>
        <w:rPr>
          <w:i/>
          <w:color w:val="231F20"/>
          <w:spacing w:val="-5"/>
          <w:sz w:val="18"/>
        </w:rPr>
        <w:t> </w:t>
      </w:r>
      <w:r>
        <w:rPr>
          <w:i/>
          <w:color w:val="231F20"/>
          <w:sz w:val="18"/>
        </w:rPr>
        <w:t>début</w:t>
      </w:r>
      <w:r>
        <w:rPr>
          <w:i/>
          <w:color w:val="231F20"/>
          <w:spacing w:val="-5"/>
          <w:sz w:val="18"/>
        </w:rPr>
        <w:t> </w:t>
      </w:r>
      <w:r>
        <w:rPr>
          <w:i/>
          <w:color w:val="231F20"/>
          <w:sz w:val="18"/>
        </w:rPr>
        <w:t>et</w:t>
      </w:r>
      <w:r>
        <w:rPr>
          <w:i/>
          <w:color w:val="231F20"/>
          <w:spacing w:val="-5"/>
          <w:sz w:val="18"/>
        </w:rPr>
        <w:t> </w:t>
      </w:r>
      <w:r>
        <w:rPr>
          <w:i/>
          <w:color w:val="231F20"/>
          <w:sz w:val="18"/>
        </w:rPr>
        <w:t>de</w:t>
      </w:r>
      <w:r>
        <w:rPr>
          <w:i/>
          <w:color w:val="231F20"/>
          <w:spacing w:val="-5"/>
          <w:sz w:val="18"/>
        </w:rPr>
        <w:t> </w:t>
      </w:r>
      <w:r>
        <w:rPr>
          <w:i/>
          <w:color w:val="231F20"/>
          <w:sz w:val="18"/>
        </w:rPr>
        <w:t>fin</w:t>
      </w:r>
      <w:r>
        <w:rPr>
          <w:i/>
          <w:color w:val="231F20"/>
          <w:spacing w:val="-5"/>
          <w:sz w:val="18"/>
        </w:rPr>
        <w:t> </w:t>
      </w:r>
      <w:r>
        <w:rPr>
          <w:i/>
          <w:color w:val="231F20"/>
          <w:sz w:val="18"/>
        </w:rPr>
        <w:t>précise</w:t>
      </w:r>
      <w:r>
        <w:rPr>
          <w:i/>
          <w:color w:val="231F20"/>
          <w:spacing w:val="-5"/>
          <w:sz w:val="18"/>
        </w:rPr>
        <w:t> </w:t>
      </w:r>
      <w:r>
        <w:rPr>
          <w:i/>
          <w:color w:val="231F20"/>
          <w:sz w:val="18"/>
        </w:rPr>
        <w:t>iii)</w:t>
      </w:r>
      <w:r>
        <w:rPr>
          <w:i/>
          <w:color w:val="231F20"/>
          <w:spacing w:val="-5"/>
          <w:sz w:val="18"/>
        </w:rPr>
        <w:t> </w:t>
      </w:r>
      <w:r>
        <w:rPr>
          <w:i/>
          <w:color w:val="231F20"/>
          <w:sz w:val="18"/>
        </w:rPr>
        <w:t>sont</w:t>
      </w:r>
      <w:r>
        <w:rPr>
          <w:i/>
          <w:color w:val="231F20"/>
          <w:spacing w:val="-5"/>
          <w:sz w:val="18"/>
        </w:rPr>
        <w:t> </w:t>
      </w:r>
      <w:r>
        <w:rPr>
          <w:i/>
          <w:color w:val="231F20"/>
          <w:sz w:val="18"/>
        </w:rPr>
        <w:t>rendus</w:t>
      </w:r>
      <w:r>
        <w:rPr>
          <w:i/>
          <w:color w:val="231F20"/>
          <w:spacing w:val="-5"/>
          <w:sz w:val="18"/>
        </w:rPr>
        <w:t> </w:t>
      </w:r>
      <w:r>
        <w:rPr>
          <w:i/>
          <w:color w:val="231F20"/>
          <w:sz w:val="18"/>
        </w:rPr>
        <w:t>publics. Veuillez faire référence à tous les repères ou cadres qui</w:t>
      </w:r>
      <w:r>
        <w:rPr>
          <w:i/>
          <w:color w:val="231F20"/>
          <w:spacing w:val="-3"/>
          <w:sz w:val="18"/>
        </w:rPr>
        <w:t> </w:t>
      </w:r>
      <w:r>
        <w:rPr>
          <w:i/>
          <w:color w:val="231F20"/>
          <w:sz w:val="18"/>
        </w:rPr>
        <w:t>ont</w:t>
      </w:r>
      <w:r>
        <w:rPr>
          <w:i/>
          <w:color w:val="231F20"/>
          <w:spacing w:val="-3"/>
          <w:sz w:val="18"/>
        </w:rPr>
        <w:t> </w:t>
      </w:r>
      <w:r>
        <w:rPr>
          <w:i/>
          <w:color w:val="231F20"/>
          <w:sz w:val="18"/>
        </w:rPr>
        <w:t>été</w:t>
      </w:r>
      <w:r>
        <w:rPr>
          <w:i/>
          <w:color w:val="231F20"/>
          <w:spacing w:val="-3"/>
          <w:sz w:val="18"/>
        </w:rPr>
        <w:t> </w:t>
      </w:r>
      <w:r>
        <w:rPr>
          <w:i/>
          <w:color w:val="231F20"/>
          <w:sz w:val="18"/>
        </w:rPr>
        <w:t>utilisés</w:t>
      </w:r>
      <w:r>
        <w:rPr>
          <w:i/>
          <w:color w:val="231F20"/>
          <w:spacing w:val="-3"/>
          <w:sz w:val="18"/>
        </w:rPr>
        <w:t> </w:t>
      </w:r>
      <w:r>
        <w:rPr>
          <w:i/>
          <w:color w:val="231F20"/>
          <w:sz w:val="18"/>
        </w:rPr>
        <w:t>pour</w:t>
      </w:r>
      <w:r>
        <w:rPr>
          <w:i/>
          <w:color w:val="231F20"/>
          <w:spacing w:val="-3"/>
          <w:sz w:val="18"/>
        </w:rPr>
        <w:t> </w:t>
      </w:r>
      <w:r>
        <w:rPr>
          <w:i/>
          <w:color w:val="231F20"/>
          <w:sz w:val="18"/>
        </w:rPr>
        <w:t>définir</w:t>
      </w:r>
      <w:r>
        <w:rPr>
          <w:i/>
          <w:color w:val="231F20"/>
          <w:spacing w:val="-3"/>
          <w:sz w:val="18"/>
        </w:rPr>
        <w:t> </w:t>
      </w:r>
      <w:r>
        <w:rPr>
          <w:i/>
          <w:color w:val="231F20"/>
          <w:sz w:val="18"/>
        </w:rPr>
        <w:t>les</w:t>
      </w:r>
      <w:r>
        <w:rPr>
          <w:i/>
          <w:color w:val="231F20"/>
          <w:spacing w:val="-3"/>
          <w:sz w:val="18"/>
        </w:rPr>
        <w:t> </w:t>
      </w:r>
      <w:r>
        <w:rPr>
          <w:i/>
          <w:color w:val="231F20"/>
          <w:sz w:val="18"/>
        </w:rPr>
        <w:t>objectifs.</w:t>
      </w:r>
      <w:r>
        <w:rPr>
          <w:i/>
          <w:color w:val="231F20"/>
          <w:spacing w:val="-3"/>
          <w:sz w:val="18"/>
        </w:rPr>
        <w:t> </w:t>
      </w:r>
      <w:r>
        <w:rPr>
          <w:i/>
          <w:color w:val="231F20"/>
          <w:sz w:val="18"/>
        </w:rPr>
        <w:t>Expliquez également comment les objectif sont suivis.</w:t>
      </w:r>
    </w:p>
    <w:p>
      <w:pPr>
        <w:spacing w:after="0"/>
        <w:jc w:val="left"/>
        <w:rPr>
          <w:sz w:val="18"/>
        </w:rPr>
        <w:sectPr>
          <w:type w:val="continuous"/>
          <w:pgSz w:w="11910" w:h="16840"/>
          <w:pgMar w:header="575" w:footer="480" w:top="1920" w:bottom="280" w:left="580" w:right="560"/>
          <w:cols w:num="2" w:equalWidth="0">
            <w:col w:w="5283" w:space="74"/>
            <w:col w:w="5413"/>
          </w:cols>
        </w:sectPr>
      </w:pPr>
    </w:p>
    <w:p>
      <w:pPr>
        <w:spacing w:line="240" w:lineRule="auto" w:before="0" w:after="0"/>
        <w:rPr>
          <w:i/>
          <w:sz w:val="11"/>
        </w:rPr>
      </w:pPr>
    </w:p>
    <w:p>
      <w:pPr>
        <w:spacing w:line="20" w:lineRule="exact"/>
        <w:ind w:left="270" w:right="0" w:firstLine="0"/>
        <w:rPr>
          <w:sz w:val="2"/>
        </w:rPr>
      </w:pPr>
      <w:r>
        <w:rPr>
          <w:sz w:val="2"/>
        </w:rPr>
        <w:pict>
          <v:group style="width:125.45pt;height:.5pt;mso-position-horizontal-relative:char;mso-position-vertical-relative:line" id="docshapegroup46" coordorigin="0,0" coordsize="2509,10">
            <v:line style="position:absolute" from="0,5" to="2509,5" stroked="true" strokeweight=".5pt" strokecolor="#58595b">
              <v:stroke dashstyle="solid"/>
            </v:line>
          </v:group>
        </w:pict>
      </w:r>
      <w:r>
        <w:rPr>
          <w:sz w:val="2"/>
        </w:rPr>
      </w:r>
    </w:p>
    <w:p>
      <w:pPr>
        <w:spacing w:line="240" w:lineRule="auto" w:before="9"/>
        <w:rPr>
          <w:i/>
          <w:sz w:val="17"/>
        </w:rPr>
      </w:pPr>
    </w:p>
    <w:p>
      <w:pPr>
        <w:spacing w:before="108"/>
        <w:ind w:left="497" w:right="168" w:hanging="227"/>
        <w:jc w:val="left"/>
        <w:rPr>
          <w:rFonts w:ascii="Alright Sans" w:hAnsi="Alright Sans"/>
          <w:sz w:val="12"/>
        </w:rPr>
      </w:pPr>
      <w:r>
        <w:rPr>
          <w:rFonts w:ascii="Alright Sans" w:hAnsi="Alright Sans"/>
          <w:color w:val="58595B"/>
          <w:sz w:val="12"/>
        </w:rPr>
        <w:t>1</w:t>
      </w:r>
      <w:r>
        <w:rPr>
          <w:rFonts w:ascii="Alright Sans" w:hAnsi="Alright Sans"/>
          <w:color w:val="58595B"/>
          <w:spacing w:val="40"/>
          <w:sz w:val="12"/>
        </w:rPr>
        <w:t>  </w:t>
      </w:r>
      <w:r>
        <w:rPr>
          <w:rFonts w:ascii="Alright Sans" w:hAnsi="Alright Sans"/>
          <w:color w:val="58595B"/>
          <w:sz w:val="12"/>
        </w:rPr>
        <w:t>Dans ce contexte, le terme « résultats » fait référence aux conséquences réelles qui résultent d'une activité particulière. Parmi les exemples de résultats liés aux enjeux DEI qu’une</w:t>
      </w:r>
      <w:r>
        <w:rPr>
          <w:rFonts w:ascii="Alright Sans" w:hAnsi="Alright Sans"/>
          <w:color w:val="58595B"/>
          <w:spacing w:val="40"/>
          <w:sz w:val="12"/>
        </w:rPr>
        <w:t> </w:t>
      </w:r>
      <w:r>
        <w:rPr>
          <w:rFonts w:ascii="Alright Sans" w:hAnsi="Alright Sans"/>
          <w:color w:val="58595B"/>
          <w:sz w:val="12"/>
        </w:rPr>
        <w:t>organisation</w:t>
      </w:r>
      <w:r>
        <w:rPr>
          <w:rFonts w:ascii="Alright Sans" w:hAnsi="Alright Sans"/>
          <w:color w:val="58595B"/>
          <w:spacing w:val="-3"/>
          <w:sz w:val="12"/>
        </w:rPr>
        <w:t> </w:t>
      </w:r>
      <w:r>
        <w:rPr>
          <w:rFonts w:ascii="Alright Sans" w:hAnsi="Alright Sans"/>
          <w:color w:val="58595B"/>
          <w:sz w:val="12"/>
        </w:rPr>
        <w:t>peut</w:t>
      </w:r>
      <w:r>
        <w:rPr>
          <w:rFonts w:ascii="Alright Sans" w:hAnsi="Alright Sans"/>
          <w:color w:val="58595B"/>
          <w:spacing w:val="-3"/>
          <w:sz w:val="12"/>
        </w:rPr>
        <w:t> </w:t>
      </w:r>
      <w:r>
        <w:rPr>
          <w:rFonts w:ascii="Alright Sans" w:hAnsi="Alright Sans"/>
          <w:color w:val="58595B"/>
          <w:sz w:val="12"/>
        </w:rPr>
        <w:t>chercher</w:t>
      </w:r>
      <w:r>
        <w:rPr>
          <w:rFonts w:ascii="Alright Sans" w:hAnsi="Alright Sans"/>
          <w:color w:val="58595B"/>
          <w:spacing w:val="-3"/>
          <w:sz w:val="12"/>
        </w:rPr>
        <w:t> </w:t>
      </w:r>
      <w:r>
        <w:rPr>
          <w:rFonts w:ascii="Alright Sans" w:hAnsi="Alright Sans"/>
          <w:color w:val="58595B"/>
          <w:sz w:val="12"/>
        </w:rPr>
        <w:t>à</w:t>
      </w:r>
      <w:r>
        <w:rPr>
          <w:rFonts w:ascii="Alright Sans" w:hAnsi="Alright Sans"/>
          <w:color w:val="58595B"/>
          <w:spacing w:val="-3"/>
          <w:sz w:val="12"/>
        </w:rPr>
        <w:t> </w:t>
      </w:r>
      <w:r>
        <w:rPr>
          <w:rFonts w:ascii="Alright Sans" w:hAnsi="Alright Sans"/>
          <w:color w:val="58595B"/>
          <w:sz w:val="12"/>
        </w:rPr>
        <w:t>établir,</w:t>
      </w:r>
      <w:r>
        <w:rPr>
          <w:rFonts w:ascii="Alright Sans" w:hAnsi="Alright Sans"/>
          <w:color w:val="58595B"/>
          <w:spacing w:val="-3"/>
          <w:sz w:val="12"/>
        </w:rPr>
        <w:t> </w:t>
      </w:r>
      <w:r>
        <w:rPr>
          <w:rFonts w:ascii="Alright Sans" w:hAnsi="Alright Sans"/>
          <w:color w:val="58595B"/>
          <w:sz w:val="12"/>
        </w:rPr>
        <w:t>citons</w:t>
      </w:r>
      <w:r>
        <w:rPr>
          <w:rFonts w:ascii="Alright Sans" w:hAnsi="Alright Sans"/>
          <w:color w:val="58595B"/>
          <w:spacing w:val="-3"/>
          <w:sz w:val="12"/>
        </w:rPr>
        <w:t> </w:t>
      </w:r>
      <w:r>
        <w:rPr>
          <w:rFonts w:ascii="Alright Sans" w:hAnsi="Alright Sans"/>
          <w:color w:val="58595B"/>
          <w:sz w:val="12"/>
        </w:rPr>
        <w:t>l'amélioration</w:t>
      </w:r>
      <w:r>
        <w:rPr>
          <w:rFonts w:ascii="Alright Sans" w:hAnsi="Alright Sans"/>
          <w:color w:val="58595B"/>
          <w:spacing w:val="-3"/>
          <w:sz w:val="12"/>
        </w:rPr>
        <w:t> </w:t>
      </w:r>
      <w:r>
        <w:rPr>
          <w:rFonts w:ascii="Alright Sans" w:hAnsi="Alright Sans"/>
          <w:color w:val="58595B"/>
          <w:sz w:val="12"/>
        </w:rPr>
        <w:t>de</w:t>
      </w:r>
      <w:r>
        <w:rPr>
          <w:rFonts w:ascii="Alright Sans" w:hAnsi="Alright Sans"/>
          <w:color w:val="58595B"/>
          <w:spacing w:val="-3"/>
          <w:sz w:val="12"/>
        </w:rPr>
        <w:t> </w:t>
      </w:r>
      <w:r>
        <w:rPr>
          <w:rFonts w:ascii="Alright Sans" w:hAnsi="Alright Sans"/>
          <w:color w:val="58595B"/>
          <w:sz w:val="12"/>
        </w:rPr>
        <w:t>l'égalité</w:t>
      </w:r>
      <w:r>
        <w:rPr>
          <w:rFonts w:ascii="Alright Sans" w:hAnsi="Alright Sans"/>
          <w:color w:val="58595B"/>
          <w:spacing w:val="-3"/>
          <w:sz w:val="12"/>
        </w:rPr>
        <w:t> </w:t>
      </w:r>
      <w:r>
        <w:rPr>
          <w:rFonts w:ascii="Alright Sans" w:hAnsi="Alright Sans"/>
          <w:color w:val="58595B"/>
          <w:sz w:val="12"/>
        </w:rPr>
        <w:t>des</w:t>
      </w:r>
      <w:r>
        <w:rPr>
          <w:rFonts w:ascii="Alright Sans" w:hAnsi="Alright Sans"/>
          <w:color w:val="58595B"/>
          <w:spacing w:val="-3"/>
          <w:sz w:val="12"/>
        </w:rPr>
        <w:t> </w:t>
      </w:r>
      <w:r>
        <w:rPr>
          <w:rFonts w:ascii="Alright Sans" w:hAnsi="Alright Sans"/>
          <w:color w:val="58595B"/>
          <w:sz w:val="12"/>
        </w:rPr>
        <w:t>sexes</w:t>
      </w:r>
      <w:r>
        <w:rPr>
          <w:rFonts w:ascii="Alright Sans" w:hAnsi="Alright Sans"/>
          <w:color w:val="58595B"/>
          <w:spacing w:val="-3"/>
          <w:sz w:val="12"/>
        </w:rPr>
        <w:t> </w:t>
      </w:r>
      <w:r>
        <w:rPr>
          <w:rFonts w:ascii="Alright Sans" w:hAnsi="Alright Sans"/>
          <w:color w:val="58595B"/>
          <w:sz w:val="12"/>
        </w:rPr>
        <w:t>et</w:t>
      </w:r>
      <w:r>
        <w:rPr>
          <w:rFonts w:ascii="Alright Sans" w:hAnsi="Alright Sans"/>
          <w:color w:val="58595B"/>
          <w:spacing w:val="-3"/>
          <w:sz w:val="12"/>
        </w:rPr>
        <w:t> </w:t>
      </w:r>
      <w:r>
        <w:rPr>
          <w:rFonts w:ascii="Alright Sans" w:hAnsi="Alright Sans"/>
          <w:color w:val="58595B"/>
          <w:sz w:val="12"/>
        </w:rPr>
        <w:t>la</w:t>
      </w:r>
      <w:r>
        <w:rPr>
          <w:rFonts w:ascii="Alright Sans" w:hAnsi="Alright Sans"/>
          <w:color w:val="58595B"/>
          <w:spacing w:val="-3"/>
          <w:sz w:val="12"/>
        </w:rPr>
        <w:t> </w:t>
      </w:r>
      <w:r>
        <w:rPr>
          <w:rFonts w:ascii="Alright Sans" w:hAnsi="Alright Sans"/>
          <w:color w:val="58595B"/>
          <w:sz w:val="12"/>
        </w:rPr>
        <w:t>réduction</w:t>
      </w:r>
      <w:r>
        <w:rPr>
          <w:rFonts w:ascii="Alright Sans" w:hAnsi="Alright Sans"/>
          <w:color w:val="58595B"/>
          <w:spacing w:val="-3"/>
          <w:sz w:val="12"/>
        </w:rPr>
        <w:t> </w:t>
      </w:r>
      <w:r>
        <w:rPr>
          <w:rFonts w:ascii="Alright Sans" w:hAnsi="Alright Sans"/>
          <w:color w:val="58595B"/>
          <w:sz w:val="12"/>
        </w:rPr>
        <w:t>des</w:t>
      </w:r>
      <w:r>
        <w:rPr>
          <w:rFonts w:ascii="Alright Sans" w:hAnsi="Alright Sans"/>
          <w:color w:val="58595B"/>
          <w:spacing w:val="-3"/>
          <w:sz w:val="12"/>
        </w:rPr>
        <w:t> </w:t>
      </w:r>
      <w:r>
        <w:rPr>
          <w:rFonts w:ascii="Alright Sans" w:hAnsi="Alright Sans"/>
          <w:color w:val="58595B"/>
          <w:sz w:val="12"/>
        </w:rPr>
        <w:t>inégalités.</w:t>
      </w:r>
      <w:r>
        <w:rPr>
          <w:rFonts w:ascii="Alright Sans" w:hAnsi="Alright Sans"/>
          <w:color w:val="58595B"/>
          <w:spacing w:val="-3"/>
          <w:sz w:val="12"/>
        </w:rPr>
        <w:t> </w:t>
      </w:r>
      <w:r>
        <w:rPr>
          <w:rFonts w:ascii="Alright Sans" w:hAnsi="Alright Sans"/>
          <w:color w:val="58595B"/>
          <w:sz w:val="12"/>
        </w:rPr>
        <w:t>Une</w:t>
      </w:r>
      <w:r>
        <w:rPr>
          <w:rFonts w:ascii="Alright Sans" w:hAnsi="Alright Sans"/>
          <w:color w:val="58595B"/>
          <w:spacing w:val="-3"/>
          <w:sz w:val="12"/>
        </w:rPr>
        <w:t> </w:t>
      </w:r>
      <w:r>
        <w:rPr>
          <w:rFonts w:ascii="Alright Sans" w:hAnsi="Alright Sans"/>
          <w:color w:val="58595B"/>
          <w:sz w:val="12"/>
        </w:rPr>
        <w:t>organisation</w:t>
      </w:r>
      <w:r>
        <w:rPr>
          <w:rFonts w:ascii="Alright Sans" w:hAnsi="Alright Sans"/>
          <w:color w:val="58595B"/>
          <w:spacing w:val="-3"/>
          <w:sz w:val="12"/>
        </w:rPr>
        <w:t> </w:t>
      </w:r>
      <w:r>
        <w:rPr>
          <w:rFonts w:ascii="Alright Sans" w:hAnsi="Alright Sans"/>
          <w:color w:val="58595B"/>
          <w:sz w:val="12"/>
        </w:rPr>
        <w:t>peut</w:t>
      </w:r>
      <w:r>
        <w:rPr>
          <w:rFonts w:ascii="Alright Sans" w:hAnsi="Alright Sans"/>
          <w:color w:val="58595B"/>
          <w:spacing w:val="-3"/>
          <w:sz w:val="12"/>
        </w:rPr>
        <w:t> </w:t>
      </w:r>
      <w:r>
        <w:rPr>
          <w:rFonts w:ascii="Alright Sans" w:hAnsi="Alright Sans"/>
          <w:color w:val="58595B"/>
          <w:sz w:val="12"/>
        </w:rPr>
        <w:t>établir</w:t>
      </w:r>
      <w:r>
        <w:rPr>
          <w:rFonts w:ascii="Alright Sans" w:hAnsi="Alright Sans"/>
          <w:color w:val="58595B"/>
          <w:spacing w:val="-3"/>
          <w:sz w:val="12"/>
        </w:rPr>
        <w:t> </w:t>
      </w:r>
      <w:r>
        <w:rPr>
          <w:rFonts w:ascii="Alright Sans" w:hAnsi="Alright Sans"/>
          <w:color w:val="58595B"/>
          <w:sz w:val="12"/>
        </w:rPr>
        <w:t>ces</w:t>
      </w:r>
      <w:r>
        <w:rPr>
          <w:rFonts w:ascii="Alright Sans" w:hAnsi="Alright Sans"/>
          <w:color w:val="58595B"/>
          <w:spacing w:val="-3"/>
          <w:sz w:val="12"/>
        </w:rPr>
        <w:t> </w:t>
      </w:r>
      <w:r>
        <w:rPr>
          <w:rFonts w:ascii="Alright Sans" w:hAnsi="Alright Sans"/>
          <w:color w:val="58595B"/>
          <w:sz w:val="12"/>
        </w:rPr>
        <w:t>résultats</w:t>
      </w:r>
      <w:r>
        <w:rPr>
          <w:rFonts w:ascii="Alright Sans" w:hAnsi="Alright Sans"/>
          <w:color w:val="58595B"/>
          <w:spacing w:val="-3"/>
          <w:sz w:val="12"/>
        </w:rPr>
        <w:t> </w:t>
      </w:r>
      <w:r>
        <w:rPr>
          <w:rFonts w:ascii="Alright Sans" w:hAnsi="Alright Sans"/>
          <w:color w:val="58595B"/>
          <w:sz w:val="12"/>
        </w:rPr>
        <w:t>au</w:t>
      </w:r>
      <w:r>
        <w:rPr>
          <w:rFonts w:ascii="Alright Sans" w:hAnsi="Alright Sans"/>
          <w:color w:val="58595B"/>
          <w:spacing w:val="-3"/>
          <w:sz w:val="12"/>
        </w:rPr>
        <w:t> </w:t>
      </w:r>
      <w:r>
        <w:rPr>
          <w:rFonts w:ascii="Alright Sans" w:hAnsi="Alright Sans"/>
          <w:color w:val="58595B"/>
          <w:sz w:val="12"/>
        </w:rPr>
        <w:t>niveau</w:t>
      </w:r>
      <w:r>
        <w:rPr>
          <w:rFonts w:ascii="Alright Sans" w:hAnsi="Alright Sans"/>
          <w:color w:val="58595B"/>
          <w:spacing w:val="-3"/>
          <w:sz w:val="12"/>
        </w:rPr>
        <w:t> </w:t>
      </w:r>
      <w:r>
        <w:rPr>
          <w:rFonts w:ascii="Alright Sans" w:hAnsi="Alright Sans"/>
          <w:color w:val="58595B"/>
          <w:sz w:val="12"/>
        </w:rPr>
        <w:t>mondial,</w:t>
      </w:r>
      <w:r>
        <w:rPr>
          <w:rFonts w:ascii="Alright Sans" w:hAnsi="Alright Sans"/>
          <w:color w:val="58595B"/>
          <w:spacing w:val="-3"/>
          <w:sz w:val="12"/>
        </w:rPr>
        <w:t> </w:t>
      </w:r>
      <w:r>
        <w:rPr>
          <w:rFonts w:ascii="Alright Sans" w:hAnsi="Alright Sans"/>
          <w:color w:val="58595B"/>
          <w:sz w:val="12"/>
        </w:rPr>
        <w:t>national</w:t>
      </w:r>
      <w:r>
        <w:rPr>
          <w:rFonts w:ascii="Alright Sans" w:hAnsi="Alright Sans"/>
          <w:color w:val="58595B"/>
          <w:spacing w:val="-3"/>
          <w:sz w:val="12"/>
        </w:rPr>
        <w:t> </w:t>
      </w:r>
      <w:r>
        <w:rPr>
          <w:rFonts w:ascii="Alright Sans" w:hAnsi="Alright Sans"/>
          <w:color w:val="58595B"/>
          <w:sz w:val="12"/>
        </w:rPr>
        <w:t>ou</w:t>
      </w:r>
      <w:r>
        <w:rPr>
          <w:rFonts w:ascii="Alright Sans" w:hAnsi="Alright Sans"/>
          <w:color w:val="58595B"/>
          <w:spacing w:val="40"/>
          <w:sz w:val="12"/>
        </w:rPr>
        <w:t> </w:t>
      </w:r>
      <w:r>
        <w:rPr>
          <w:rFonts w:ascii="Alright Sans" w:hAnsi="Alright Sans"/>
          <w:color w:val="58595B"/>
          <w:sz w:val="12"/>
        </w:rPr>
        <w:t>de l'entreprise. Voir notre rapport intitulé </w:t>
      </w:r>
      <w:hyperlink r:id="rId19">
        <w:r>
          <w:rPr>
            <w:rFonts w:ascii="Alright Sans" w:hAnsi="Alright Sans"/>
            <w:color w:val="00AEEF"/>
            <w:sz w:val="12"/>
            <w:u w:val="single" w:color="00AEEF"/>
          </w:rPr>
          <w:t>Investir à l’aide des résultats des ODD : cadre en cinq parties</w:t>
        </w:r>
      </w:hyperlink>
      <w:r>
        <w:rPr>
          <w:rFonts w:ascii="Alright Sans" w:hAnsi="Alright Sans"/>
          <w:color w:val="58595B"/>
          <w:sz w:val="12"/>
        </w:rPr>
        <w:t>.</w:t>
      </w:r>
    </w:p>
    <w:p>
      <w:pPr>
        <w:spacing w:after="0"/>
        <w:jc w:val="left"/>
        <w:rPr>
          <w:rFonts w:ascii="Alright Sans" w:hAnsi="Alright Sans"/>
          <w:sz w:val="12"/>
        </w:rPr>
        <w:sectPr>
          <w:type w:val="continuous"/>
          <w:pgSz w:w="11910" w:h="16840"/>
          <w:pgMar w:header="575" w:footer="480" w:top="1920" w:bottom="280" w:left="580" w:right="5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BodyText"/>
        <w:ind w:left="95"/>
        <w:rPr>
          <w:sz w:val="20"/>
        </w:rPr>
      </w:pPr>
      <w:r>
        <w:rPr>
          <w:sz w:val="20"/>
        </w:rPr>
        <w:pict>
          <v:shape style="width:518.75pt;height:40.3pt;mso-position-horizontal-relative:char;mso-position-vertical-relative:line" type="#_x0000_t202" id="docshape47" filled="true" fillcolor="#abe1fa" stroked="true" strokeweight=".5pt" strokecolor="#00aeef">
            <w10:anchorlock/>
            <v:textbox inset="0,0,0,0">
              <w:txbxContent>
                <w:p>
                  <w:pPr>
                    <w:pStyle w:val="BodyText"/>
                    <w:spacing w:before="77"/>
                    <w:ind w:left="113"/>
                    <w:rPr>
                      <w:color w:val="000000"/>
                    </w:rPr>
                  </w:pPr>
                  <w:r>
                    <w:rPr>
                      <w:color w:val="231F20"/>
                    </w:rPr>
                    <w:t>Les</w:t>
                  </w:r>
                  <w:r>
                    <w:rPr>
                      <w:color w:val="231F20"/>
                      <w:spacing w:val="-5"/>
                    </w:rPr>
                    <w:t> </w:t>
                  </w:r>
                  <w:r>
                    <w:rPr>
                      <w:color w:val="231F20"/>
                    </w:rPr>
                    <w:t>questions</w:t>
                  </w:r>
                  <w:r>
                    <w:rPr>
                      <w:color w:val="231F20"/>
                      <w:spacing w:val="-5"/>
                    </w:rPr>
                    <w:t> </w:t>
                  </w:r>
                  <w:r>
                    <w:rPr>
                      <w:color w:val="231F20"/>
                    </w:rPr>
                    <w:t>figurant</w:t>
                  </w:r>
                  <w:r>
                    <w:rPr>
                      <w:color w:val="231F20"/>
                      <w:spacing w:val="-5"/>
                    </w:rPr>
                    <w:t> </w:t>
                  </w:r>
                  <w:r>
                    <w:rPr>
                      <w:color w:val="231F20"/>
                    </w:rPr>
                    <w:t>dans</w:t>
                  </w:r>
                  <w:r>
                    <w:rPr>
                      <w:color w:val="231F20"/>
                      <w:spacing w:val="-5"/>
                    </w:rPr>
                    <w:t> </w:t>
                  </w:r>
                  <w:r>
                    <w:rPr>
                      <w:color w:val="231F20"/>
                    </w:rPr>
                    <w:t>la</w:t>
                  </w:r>
                  <w:r>
                    <w:rPr>
                      <w:color w:val="231F20"/>
                      <w:spacing w:val="-5"/>
                    </w:rPr>
                    <w:t> </w:t>
                  </w:r>
                  <w:r>
                    <w:rPr>
                      <w:color w:val="231F20"/>
                    </w:rPr>
                    <w:t>présente</w:t>
                  </w:r>
                  <w:r>
                    <w:rPr>
                      <w:color w:val="231F20"/>
                      <w:spacing w:val="-5"/>
                    </w:rPr>
                    <w:t> </w:t>
                  </w:r>
                  <w:r>
                    <w:rPr>
                      <w:color w:val="231F20"/>
                    </w:rPr>
                    <w:t>section</w:t>
                  </w:r>
                  <w:r>
                    <w:rPr>
                      <w:color w:val="231F20"/>
                      <w:spacing w:val="-5"/>
                    </w:rPr>
                    <w:t> </w:t>
                  </w:r>
                  <w:r>
                    <w:rPr>
                      <w:color w:val="231F20"/>
                    </w:rPr>
                    <w:t>s’appliquent</w:t>
                  </w:r>
                  <w:r>
                    <w:rPr>
                      <w:color w:val="231F20"/>
                      <w:spacing w:val="-5"/>
                    </w:rPr>
                    <w:t> </w:t>
                  </w:r>
                  <w:r>
                    <w:rPr>
                      <w:color w:val="231F20"/>
                    </w:rPr>
                    <w:t>aux</w:t>
                  </w:r>
                  <w:r>
                    <w:rPr>
                      <w:color w:val="231F20"/>
                      <w:spacing w:val="-5"/>
                    </w:rPr>
                    <w:t> </w:t>
                  </w:r>
                  <w:r>
                    <w:rPr>
                      <w:color w:val="231F20"/>
                    </w:rPr>
                    <w:t>sociétés</w:t>
                  </w:r>
                  <w:r>
                    <w:rPr>
                      <w:color w:val="231F20"/>
                      <w:spacing w:val="-5"/>
                    </w:rPr>
                    <w:t> </w:t>
                  </w:r>
                  <w:r>
                    <w:rPr>
                      <w:color w:val="231F20"/>
                    </w:rPr>
                    <w:t>de</w:t>
                  </w:r>
                  <w:r>
                    <w:rPr>
                      <w:color w:val="231F20"/>
                      <w:spacing w:val="-5"/>
                    </w:rPr>
                    <w:t> </w:t>
                  </w:r>
                  <w:r>
                    <w:rPr>
                      <w:color w:val="231F20"/>
                    </w:rPr>
                    <w:t>gestion</w:t>
                  </w:r>
                  <w:r>
                    <w:rPr>
                      <w:color w:val="231F20"/>
                      <w:spacing w:val="-5"/>
                    </w:rPr>
                    <w:t> </w:t>
                  </w:r>
                  <w:r>
                    <w:rPr>
                      <w:color w:val="231F20"/>
                    </w:rPr>
                    <w:t>menant</w:t>
                  </w:r>
                  <w:r>
                    <w:rPr>
                      <w:color w:val="231F20"/>
                      <w:spacing w:val="-5"/>
                    </w:rPr>
                    <w:t> </w:t>
                  </w:r>
                  <w:r>
                    <w:rPr>
                      <w:color w:val="231F20"/>
                    </w:rPr>
                    <w:t>leurs</w:t>
                  </w:r>
                  <w:r>
                    <w:rPr>
                      <w:color w:val="231F20"/>
                      <w:spacing w:val="-5"/>
                    </w:rPr>
                    <w:t> </w:t>
                  </w:r>
                  <w:r>
                    <w:rPr>
                      <w:color w:val="231F20"/>
                    </w:rPr>
                    <w:t>activités</w:t>
                  </w:r>
                  <w:r>
                    <w:rPr>
                      <w:color w:val="231F20"/>
                      <w:spacing w:val="-5"/>
                    </w:rPr>
                    <w:t> </w:t>
                  </w:r>
                  <w:r>
                    <w:rPr>
                      <w:color w:val="231F20"/>
                    </w:rPr>
                    <w:t>sur</w:t>
                  </w:r>
                  <w:r>
                    <w:rPr>
                      <w:color w:val="231F20"/>
                      <w:spacing w:val="-5"/>
                    </w:rPr>
                    <w:t> </w:t>
                  </w:r>
                  <w:r>
                    <w:rPr>
                      <w:color w:val="231F20"/>
                    </w:rPr>
                    <w:t>les</w:t>
                  </w:r>
                  <w:r>
                    <w:rPr>
                      <w:color w:val="231F20"/>
                      <w:spacing w:val="-5"/>
                    </w:rPr>
                    <w:t> </w:t>
                  </w:r>
                  <w:r>
                    <w:rPr>
                      <w:color w:val="231F20"/>
                    </w:rPr>
                    <w:t>marchés privés. Les réponses doivent couvrir des stratégies d’investissement, des véhicules ou des produits précis(es) en cours </w:t>
                  </w:r>
                  <w:r>
                    <w:rPr>
                      <w:color w:val="231F20"/>
                      <w:spacing w:val="-2"/>
                    </w:rPr>
                    <w:t>d’évaluation.</w:t>
                  </w:r>
                </w:p>
              </w:txbxContent>
            </v:textbox>
            <v:fill type="solid"/>
            <v:stroke dashstyle="solid"/>
          </v:shape>
        </w:pict>
      </w:r>
      <w:r>
        <w:rPr>
          <w:sz w:val="20"/>
        </w:rPr>
      </w:r>
    </w:p>
    <w:p>
      <w:pPr>
        <w:pStyle w:val="BodyText"/>
        <w:spacing w:before="10"/>
        <w:rPr>
          <w:sz w:val="6"/>
        </w:rPr>
      </w:pPr>
    </w:p>
    <w:p>
      <w:pPr>
        <w:spacing w:after="0"/>
        <w:rPr>
          <w:sz w:val="6"/>
        </w:rPr>
        <w:sectPr>
          <w:pgSz w:w="11910" w:h="16840"/>
          <w:pgMar w:header="575" w:footer="480" w:top="1120" w:bottom="680" w:left="580" w:right="560"/>
        </w:sectPr>
      </w:pPr>
    </w:p>
    <w:p>
      <w:pPr>
        <w:pStyle w:val="Heading2"/>
      </w:pPr>
      <w:r>
        <w:rPr>
          <w:color w:val="00AEEF"/>
        </w:rPr>
        <w:t>SOCIÉTÉS</w:t>
      </w:r>
      <w:r>
        <w:rPr>
          <w:color w:val="00AEEF"/>
          <w:spacing w:val="-12"/>
        </w:rPr>
        <w:t> </w:t>
      </w:r>
      <w:r>
        <w:rPr>
          <w:color w:val="00AEEF"/>
        </w:rPr>
        <w:t>DE</w:t>
      </w:r>
      <w:r>
        <w:rPr>
          <w:color w:val="00AEEF"/>
          <w:spacing w:val="-12"/>
        </w:rPr>
        <w:t> </w:t>
      </w:r>
      <w:r>
        <w:rPr>
          <w:color w:val="00AEEF"/>
        </w:rPr>
        <w:t>GESTION</w:t>
      </w:r>
      <w:r>
        <w:rPr>
          <w:color w:val="00AEEF"/>
          <w:spacing w:val="-12"/>
        </w:rPr>
        <w:t> </w:t>
      </w:r>
      <w:r>
        <w:rPr>
          <w:color w:val="00AEEF"/>
        </w:rPr>
        <w:t>:</w:t>
      </w:r>
      <w:r>
        <w:rPr>
          <w:color w:val="00AEEF"/>
          <w:spacing w:val="-12"/>
        </w:rPr>
        <w:t> </w:t>
      </w:r>
      <w:r>
        <w:rPr>
          <w:color w:val="00AEEF"/>
        </w:rPr>
        <w:t>MARCHÉS </w:t>
      </w:r>
      <w:r>
        <w:rPr>
          <w:color w:val="00AEEF"/>
          <w:spacing w:val="-2"/>
        </w:rPr>
        <w:t>PRIVÉS</w:t>
      </w:r>
    </w:p>
    <w:p>
      <w:pPr>
        <w:pStyle w:val="ListParagraph"/>
        <w:numPr>
          <w:ilvl w:val="1"/>
          <w:numId w:val="7"/>
        </w:numPr>
        <w:tabs>
          <w:tab w:pos="461" w:val="left" w:leader="none"/>
        </w:tabs>
        <w:spacing w:line="240" w:lineRule="auto" w:before="310" w:after="0"/>
        <w:ind w:left="460" w:right="278" w:hanging="360"/>
        <w:jc w:val="left"/>
        <w:rPr>
          <w:sz w:val="18"/>
        </w:rPr>
      </w:pPr>
      <w:r>
        <w:rPr>
          <w:color w:val="231F20"/>
          <w:sz w:val="18"/>
        </w:rPr>
        <w:t>Les</w:t>
      </w:r>
      <w:r>
        <w:rPr>
          <w:color w:val="231F20"/>
          <w:spacing w:val="-6"/>
          <w:sz w:val="18"/>
        </w:rPr>
        <w:t> </w:t>
      </w:r>
      <w:r>
        <w:rPr>
          <w:color w:val="231F20"/>
          <w:sz w:val="18"/>
        </w:rPr>
        <w:t>questions</w:t>
      </w:r>
      <w:r>
        <w:rPr>
          <w:color w:val="231F20"/>
          <w:spacing w:val="-6"/>
          <w:sz w:val="18"/>
        </w:rPr>
        <w:t> </w:t>
      </w:r>
      <w:r>
        <w:rPr>
          <w:color w:val="231F20"/>
          <w:sz w:val="18"/>
        </w:rPr>
        <w:t>liées</w:t>
      </w:r>
      <w:r>
        <w:rPr>
          <w:color w:val="231F20"/>
          <w:spacing w:val="-6"/>
          <w:sz w:val="18"/>
        </w:rPr>
        <w:t> </w:t>
      </w:r>
      <w:r>
        <w:rPr>
          <w:color w:val="231F20"/>
          <w:sz w:val="18"/>
        </w:rPr>
        <w:t>aux</w:t>
      </w:r>
      <w:r>
        <w:rPr>
          <w:color w:val="231F20"/>
          <w:spacing w:val="-6"/>
          <w:sz w:val="18"/>
        </w:rPr>
        <w:t> </w:t>
      </w:r>
      <w:r>
        <w:rPr>
          <w:color w:val="231F20"/>
          <w:sz w:val="18"/>
        </w:rPr>
        <w:t>enjeux</w:t>
      </w:r>
      <w:r>
        <w:rPr>
          <w:color w:val="231F20"/>
          <w:spacing w:val="-6"/>
          <w:sz w:val="18"/>
        </w:rPr>
        <w:t> </w:t>
      </w:r>
      <w:r>
        <w:rPr>
          <w:color w:val="231F20"/>
          <w:sz w:val="18"/>
        </w:rPr>
        <w:t>DEI</w:t>
      </w:r>
      <w:r>
        <w:rPr>
          <w:color w:val="231F20"/>
          <w:spacing w:val="-6"/>
          <w:sz w:val="18"/>
        </w:rPr>
        <w:t> </w:t>
      </w:r>
      <w:r>
        <w:rPr>
          <w:color w:val="231F20"/>
          <w:sz w:val="18"/>
        </w:rPr>
        <w:t>sont-elles</w:t>
      </w:r>
      <w:r>
        <w:rPr>
          <w:color w:val="231F20"/>
          <w:spacing w:val="-6"/>
          <w:sz w:val="18"/>
        </w:rPr>
        <w:t> </w:t>
      </w:r>
      <w:r>
        <w:rPr>
          <w:color w:val="231F20"/>
          <w:sz w:val="18"/>
        </w:rPr>
        <w:t>prises en compte dans le cadre de l’audit préalable (due diligence) précédant l'investissement ?</w:t>
      </w:r>
    </w:p>
    <w:p>
      <w:pPr>
        <w:spacing w:before="57"/>
        <w:ind w:left="460" w:right="169" w:firstLine="0"/>
        <w:jc w:val="left"/>
        <w:rPr>
          <w:i/>
          <w:sz w:val="18"/>
        </w:rPr>
      </w:pPr>
      <w:r>
        <w:rPr>
          <w:i/>
          <w:color w:val="231F20"/>
          <w:sz w:val="18"/>
        </w:rPr>
        <w:t>Si c’est le cas, décrivez i) tous les indicateurs liés aux enjeux</w:t>
      </w:r>
      <w:r>
        <w:rPr>
          <w:i/>
          <w:color w:val="231F20"/>
          <w:spacing w:val="-6"/>
          <w:sz w:val="18"/>
        </w:rPr>
        <w:t> </w:t>
      </w:r>
      <w:r>
        <w:rPr>
          <w:i/>
          <w:color w:val="231F20"/>
          <w:sz w:val="18"/>
        </w:rPr>
        <w:t>DEI</w:t>
      </w:r>
      <w:r>
        <w:rPr>
          <w:i/>
          <w:color w:val="231F20"/>
          <w:spacing w:val="-6"/>
          <w:sz w:val="18"/>
        </w:rPr>
        <w:t> </w:t>
      </w:r>
      <w:r>
        <w:rPr>
          <w:i/>
          <w:color w:val="231F20"/>
          <w:sz w:val="18"/>
        </w:rPr>
        <w:t>qui</w:t>
      </w:r>
      <w:r>
        <w:rPr>
          <w:i/>
          <w:color w:val="231F20"/>
          <w:spacing w:val="-6"/>
          <w:sz w:val="18"/>
        </w:rPr>
        <w:t> </w:t>
      </w:r>
      <w:r>
        <w:rPr>
          <w:i/>
          <w:color w:val="231F20"/>
          <w:sz w:val="18"/>
        </w:rPr>
        <w:t>sont</w:t>
      </w:r>
      <w:r>
        <w:rPr>
          <w:i/>
          <w:color w:val="231F20"/>
          <w:spacing w:val="-6"/>
          <w:sz w:val="18"/>
        </w:rPr>
        <w:t> </w:t>
      </w:r>
      <w:r>
        <w:rPr>
          <w:i/>
          <w:color w:val="231F20"/>
          <w:sz w:val="18"/>
        </w:rPr>
        <w:t>analysés</w:t>
      </w:r>
      <w:r>
        <w:rPr>
          <w:i/>
          <w:color w:val="231F20"/>
          <w:spacing w:val="-6"/>
          <w:sz w:val="18"/>
        </w:rPr>
        <w:t> </w:t>
      </w:r>
      <w:r>
        <w:rPr>
          <w:i/>
          <w:color w:val="231F20"/>
          <w:sz w:val="18"/>
        </w:rPr>
        <w:t>ii)</w:t>
      </w:r>
      <w:r>
        <w:rPr>
          <w:i/>
          <w:color w:val="231F20"/>
          <w:spacing w:val="-6"/>
          <w:sz w:val="18"/>
        </w:rPr>
        <w:t> </w:t>
      </w:r>
      <w:r>
        <w:rPr>
          <w:i/>
          <w:color w:val="231F20"/>
          <w:sz w:val="18"/>
        </w:rPr>
        <w:t>toutes</w:t>
      </w:r>
      <w:r>
        <w:rPr>
          <w:i/>
          <w:color w:val="231F20"/>
          <w:spacing w:val="-6"/>
          <w:sz w:val="18"/>
        </w:rPr>
        <w:t> </w:t>
      </w:r>
      <w:r>
        <w:rPr>
          <w:i/>
          <w:color w:val="231F20"/>
          <w:sz w:val="18"/>
        </w:rPr>
        <w:t>les</w:t>
      </w:r>
      <w:r>
        <w:rPr>
          <w:i/>
          <w:color w:val="231F20"/>
          <w:spacing w:val="-6"/>
          <w:sz w:val="18"/>
        </w:rPr>
        <w:t> </w:t>
      </w:r>
      <w:r>
        <w:rPr>
          <w:i/>
          <w:color w:val="231F20"/>
          <w:sz w:val="18"/>
        </w:rPr>
        <w:t>normes/tous les cadres qui éclairent les indicateurs liés aux enjeux DEI analysés iii) la source des données sur les enjeux DEI (par exemple, par le biais de questionnaires) iv) comment l’analyse des enjeux DEI est introduite dans le processus de décision en matière d’investissement.</w:t>
      </w:r>
    </w:p>
    <w:p>
      <w:pPr>
        <w:spacing w:line="240" w:lineRule="auto" w:before="0"/>
        <w:rPr>
          <w:i/>
          <w:sz w:val="18"/>
        </w:rPr>
      </w:pPr>
    </w:p>
    <w:p>
      <w:pPr>
        <w:pStyle w:val="ListParagraph"/>
        <w:numPr>
          <w:ilvl w:val="1"/>
          <w:numId w:val="7"/>
        </w:numPr>
        <w:tabs>
          <w:tab w:pos="461" w:val="left" w:leader="none"/>
        </w:tabs>
        <w:spacing w:line="240" w:lineRule="auto" w:before="0" w:after="0"/>
        <w:ind w:left="460" w:right="256" w:hanging="360"/>
        <w:jc w:val="left"/>
        <w:rPr>
          <w:sz w:val="18"/>
        </w:rPr>
      </w:pPr>
      <w:r>
        <w:rPr>
          <w:color w:val="231F20"/>
          <w:sz w:val="18"/>
        </w:rPr>
        <w:t>Existe-t-il un plan d’action/une stratégie de</w:t>
      </w:r>
      <w:r>
        <w:rPr>
          <w:color w:val="231F20"/>
          <w:spacing w:val="40"/>
          <w:sz w:val="18"/>
        </w:rPr>
        <w:t> </w:t>
      </w:r>
      <w:r>
        <w:rPr>
          <w:color w:val="231F20"/>
          <w:sz w:val="18"/>
        </w:rPr>
        <w:t>gestion des risques et opportunités importants en matière</w:t>
      </w:r>
      <w:r>
        <w:rPr>
          <w:color w:val="231F20"/>
          <w:spacing w:val="-6"/>
          <w:sz w:val="18"/>
        </w:rPr>
        <w:t> </w:t>
      </w:r>
      <w:r>
        <w:rPr>
          <w:color w:val="231F20"/>
          <w:sz w:val="18"/>
        </w:rPr>
        <w:t>de</w:t>
      </w:r>
      <w:r>
        <w:rPr>
          <w:color w:val="231F20"/>
          <w:spacing w:val="-6"/>
          <w:sz w:val="18"/>
        </w:rPr>
        <w:t> </w:t>
      </w:r>
      <w:r>
        <w:rPr>
          <w:color w:val="231F20"/>
          <w:sz w:val="18"/>
        </w:rPr>
        <w:t>DEI</w:t>
      </w:r>
      <w:r>
        <w:rPr>
          <w:color w:val="231F20"/>
          <w:spacing w:val="-6"/>
          <w:sz w:val="18"/>
        </w:rPr>
        <w:t> </w:t>
      </w:r>
      <w:r>
        <w:rPr>
          <w:color w:val="231F20"/>
          <w:sz w:val="18"/>
        </w:rPr>
        <w:t>pendant</w:t>
      </w:r>
      <w:r>
        <w:rPr>
          <w:color w:val="231F20"/>
          <w:spacing w:val="-6"/>
          <w:sz w:val="18"/>
        </w:rPr>
        <w:t> </w:t>
      </w:r>
      <w:r>
        <w:rPr>
          <w:color w:val="231F20"/>
          <w:sz w:val="18"/>
        </w:rPr>
        <w:t>la</w:t>
      </w:r>
      <w:r>
        <w:rPr>
          <w:color w:val="231F20"/>
          <w:spacing w:val="-6"/>
          <w:sz w:val="18"/>
        </w:rPr>
        <w:t> </w:t>
      </w:r>
      <w:r>
        <w:rPr>
          <w:color w:val="231F20"/>
          <w:sz w:val="18"/>
        </w:rPr>
        <w:t>période</w:t>
      </w:r>
      <w:r>
        <w:rPr>
          <w:color w:val="231F20"/>
          <w:spacing w:val="-6"/>
          <w:sz w:val="18"/>
        </w:rPr>
        <w:t> </w:t>
      </w:r>
      <w:r>
        <w:rPr>
          <w:color w:val="231F20"/>
          <w:sz w:val="18"/>
        </w:rPr>
        <w:t>de</w:t>
      </w:r>
      <w:r>
        <w:rPr>
          <w:color w:val="231F20"/>
          <w:spacing w:val="-6"/>
          <w:sz w:val="18"/>
        </w:rPr>
        <w:t> </w:t>
      </w:r>
      <w:r>
        <w:rPr>
          <w:color w:val="231F20"/>
          <w:sz w:val="18"/>
        </w:rPr>
        <w:t>détention</w:t>
      </w:r>
      <w:r>
        <w:rPr>
          <w:color w:val="231F20"/>
          <w:spacing w:val="-6"/>
          <w:sz w:val="18"/>
        </w:rPr>
        <w:t> </w:t>
      </w:r>
      <w:r>
        <w:rPr>
          <w:color w:val="231F20"/>
          <w:sz w:val="18"/>
        </w:rPr>
        <w:t>des investissements ?</w:t>
      </w:r>
    </w:p>
    <w:p>
      <w:pPr>
        <w:spacing w:before="57"/>
        <w:ind w:left="460" w:right="38" w:firstLine="0"/>
        <w:jc w:val="both"/>
        <w:rPr>
          <w:i/>
          <w:sz w:val="18"/>
        </w:rPr>
      </w:pPr>
      <w:r>
        <w:rPr>
          <w:i/>
          <w:color w:val="231F20"/>
          <w:sz w:val="18"/>
        </w:rPr>
        <w:t>Si</w:t>
      </w:r>
      <w:r>
        <w:rPr>
          <w:i/>
          <w:color w:val="231F20"/>
          <w:spacing w:val="-6"/>
          <w:sz w:val="18"/>
        </w:rPr>
        <w:t> </w:t>
      </w:r>
      <w:r>
        <w:rPr>
          <w:i/>
          <w:color w:val="231F20"/>
          <w:sz w:val="18"/>
        </w:rPr>
        <w:t>oui,</w:t>
      </w:r>
      <w:r>
        <w:rPr>
          <w:i/>
          <w:color w:val="231F20"/>
          <w:spacing w:val="-6"/>
          <w:sz w:val="18"/>
        </w:rPr>
        <w:t> </w:t>
      </w:r>
      <w:r>
        <w:rPr>
          <w:i/>
          <w:color w:val="231F20"/>
          <w:sz w:val="18"/>
        </w:rPr>
        <w:t>expliquez</w:t>
      </w:r>
      <w:r>
        <w:rPr>
          <w:i/>
          <w:color w:val="231F20"/>
          <w:spacing w:val="-6"/>
          <w:sz w:val="18"/>
        </w:rPr>
        <w:t> </w:t>
      </w:r>
      <w:r>
        <w:rPr>
          <w:i/>
          <w:color w:val="231F20"/>
          <w:sz w:val="18"/>
        </w:rPr>
        <w:t>les</w:t>
      </w:r>
      <w:r>
        <w:rPr>
          <w:i/>
          <w:color w:val="231F20"/>
          <w:spacing w:val="-6"/>
          <w:sz w:val="18"/>
        </w:rPr>
        <w:t> </w:t>
      </w:r>
      <w:r>
        <w:rPr>
          <w:i/>
          <w:color w:val="231F20"/>
          <w:sz w:val="18"/>
        </w:rPr>
        <w:t>mesures</w:t>
      </w:r>
      <w:r>
        <w:rPr>
          <w:i/>
          <w:color w:val="231F20"/>
          <w:spacing w:val="-6"/>
          <w:sz w:val="18"/>
        </w:rPr>
        <w:t> </w:t>
      </w:r>
      <w:r>
        <w:rPr>
          <w:i/>
          <w:color w:val="231F20"/>
          <w:sz w:val="18"/>
        </w:rPr>
        <w:t>prises</w:t>
      </w:r>
      <w:r>
        <w:rPr>
          <w:i/>
          <w:color w:val="231F20"/>
          <w:spacing w:val="-6"/>
          <w:sz w:val="18"/>
        </w:rPr>
        <w:t> </w:t>
      </w:r>
      <w:r>
        <w:rPr>
          <w:i/>
          <w:color w:val="231F20"/>
          <w:sz w:val="18"/>
        </w:rPr>
        <w:t>dans</w:t>
      </w:r>
      <w:r>
        <w:rPr>
          <w:i/>
          <w:color w:val="231F20"/>
          <w:spacing w:val="-6"/>
          <w:sz w:val="18"/>
        </w:rPr>
        <w:t> </w:t>
      </w:r>
      <w:r>
        <w:rPr>
          <w:i/>
          <w:color w:val="231F20"/>
          <w:sz w:val="18"/>
        </w:rPr>
        <w:t>le</w:t>
      </w:r>
      <w:r>
        <w:rPr>
          <w:i/>
          <w:color w:val="231F20"/>
          <w:spacing w:val="-6"/>
          <w:sz w:val="18"/>
        </w:rPr>
        <w:t> </w:t>
      </w:r>
      <w:r>
        <w:rPr>
          <w:i/>
          <w:color w:val="231F20"/>
          <w:sz w:val="18"/>
        </w:rPr>
        <w:t>cadre</w:t>
      </w:r>
      <w:r>
        <w:rPr>
          <w:i/>
          <w:color w:val="231F20"/>
          <w:spacing w:val="-6"/>
          <w:sz w:val="18"/>
        </w:rPr>
        <w:t> </w:t>
      </w:r>
      <w:r>
        <w:rPr>
          <w:i/>
          <w:color w:val="231F20"/>
          <w:sz w:val="18"/>
        </w:rPr>
        <w:t>du</w:t>
      </w:r>
      <w:r>
        <w:rPr>
          <w:i/>
          <w:color w:val="231F20"/>
          <w:spacing w:val="-6"/>
          <w:sz w:val="18"/>
        </w:rPr>
        <w:t> </w:t>
      </w:r>
      <w:r>
        <w:rPr>
          <w:i/>
          <w:color w:val="231F20"/>
          <w:sz w:val="18"/>
        </w:rPr>
        <w:t>plan d’action/de</w:t>
      </w:r>
      <w:r>
        <w:rPr>
          <w:i/>
          <w:color w:val="231F20"/>
          <w:spacing w:val="-4"/>
          <w:sz w:val="18"/>
        </w:rPr>
        <w:t> </w:t>
      </w:r>
      <w:r>
        <w:rPr>
          <w:i/>
          <w:color w:val="231F20"/>
          <w:sz w:val="18"/>
        </w:rPr>
        <w:t>la</w:t>
      </w:r>
      <w:r>
        <w:rPr>
          <w:i/>
          <w:color w:val="231F20"/>
          <w:spacing w:val="-4"/>
          <w:sz w:val="18"/>
        </w:rPr>
        <w:t> </w:t>
      </w:r>
      <w:r>
        <w:rPr>
          <w:i/>
          <w:color w:val="231F20"/>
          <w:sz w:val="18"/>
        </w:rPr>
        <w:t>stratégie</w:t>
      </w:r>
      <w:r>
        <w:rPr>
          <w:i/>
          <w:color w:val="231F20"/>
          <w:spacing w:val="-4"/>
          <w:sz w:val="18"/>
        </w:rPr>
        <w:t> </w:t>
      </w:r>
      <w:r>
        <w:rPr>
          <w:i/>
          <w:color w:val="231F20"/>
          <w:sz w:val="18"/>
        </w:rPr>
        <w:t>(par</w:t>
      </w:r>
      <w:r>
        <w:rPr>
          <w:i/>
          <w:color w:val="231F20"/>
          <w:spacing w:val="-4"/>
          <w:sz w:val="18"/>
        </w:rPr>
        <w:t> </w:t>
      </w:r>
      <w:r>
        <w:rPr>
          <w:i/>
          <w:color w:val="231F20"/>
          <w:sz w:val="18"/>
        </w:rPr>
        <w:t>exemple,</w:t>
      </w:r>
      <w:r>
        <w:rPr>
          <w:i/>
          <w:color w:val="231F20"/>
          <w:spacing w:val="-4"/>
          <w:sz w:val="18"/>
        </w:rPr>
        <w:t> </w:t>
      </w:r>
      <w:r>
        <w:rPr>
          <w:i/>
          <w:color w:val="231F20"/>
          <w:sz w:val="18"/>
        </w:rPr>
        <w:t>l’établissement</w:t>
      </w:r>
      <w:r>
        <w:rPr>
          <w:i/>
          <w:color w:val="231F20"/>
          <w:spacing w:val="-4"/>
          <w:sz w:val="18"/>
        </w:rPr>
        <w:t> </w:t>
      </w:r>
      <w:r>
        <w:rPr>
          <w:i/>
          <w:color w:val="231F20"/>
          <w:sz w:val="18"/>
        </w:rPr>
        <w:t>et le suivi des objectifs liés aux enjeux DEI).</w:t>
      </w:r>
    </w:p>
    <w:p>
      <w:pPr>
        <w:spacing w:line="240" w:lineRule="auto" w:before="0"/>
        <w:rPr>
          <w:i/>
          <w:sz w:val="18"/>
        </w:rPr>
      </w:pPr>
    </w:p>
    <w:p>
      <w:pPr>
        <w:pStyle w:val="ListParagraph"/>
        <w:numPr>
          <w:ilvl w:val="1"/>
          <w:numId w:val="7"/>
        </w:numPr>
        <w:tabs>
          <w:tab w:pos="461" w:val="left" w:leader="none"/>
        </w:tabs>
        <w:spacing w:line="240" w:lineRule="auto" w:before="0" w:after="0"/>
        <w:ind w:left="460" w:right="121" w:hanging="360"/>
        <w:jc w:val="left"/>
        <w:rPr>
          <w:sz w:val="18"/>
        </w:rPr>
      </w:pPr>
      <w:r>
        <w:rPr>
          <w:color w:val="231F20"/>
          <w:sz w:val="18"/>
        </w:rPr>
        <w:t>Existe-t-il des procédures de gestion des incidents/ controverses</w:t>
      </w:r>
      <w:r>
        <w:rPr>
          <w:color w:val="231F20"/>
          <w:spacing w:val="-11"/>
          <w:sz w:val="18"/>
        </w:rPr>
        <w:t> </w:t>
      </w:r>
      <w:r>
        <w:rPr>
          <w:color w:val="231F20"/>
          <w:sz w:val="18"/>
        </w:rPr>
        <w:t>en</w:t>
      </w:r>
      <w:r>
        <w:rPr>
          <w:color w:val="231F20"/>
          <w:spacing w:val="-11"/>
          <w:sz w:val="18"/>
        </w:rPr>
        <w:t> </w:t>
      </w:r>
      <w:r>
        <w:rPr>
          <w:color w:val="231F20"/>
          <w:sz w:val="18"/>
        </w:rPr>
        <w:t>matière</w:t>
      </w:r>
      <w:r>
        <w:rPr>
          <w:color w:val="231F20"/>
          <w:spacing w:val="-11"/>
          <w:sz w:val="18"/>
        </w:rPr>
        <w:t> </w:t>
      </w:r>
      <w:r>
        <w:rPr>
          <w:color w:val="231F20"/>
          <w:sz w:val="18"/>
        </w:rPr>
        <w:t>de</w:t>
      </w:r>
      <w:r>
        <w:rPr>
          <w:color w:val="231F20"/>
          <w:spacing w:val="-11"/>
          <w:sz w:val="18"/>
        </w:rPr>
        <w:t> </w:t>
      </w:r>
      <w:r>
        <w:rPr>
          <w:color w:val="231F20"/>
          <w:sz w:val="18"/>
        </w:rPr>
        <w:t>DEI</w:t>
      </w:r>
      <w:r>
        <w:rPr>
          <w:color w:val="231F20"/>
          <w:spacing w:val="-10"/>
          <w:sz w:val="18"/>
        </w:rPr>
        <w:t> </w:t>
      </w:r>
      <w:r>
        <w:rPr>
          <w:color w:val="231F20"/>
          <w:sz w:val="18"/>
        </w:rPr>
        <w:t>relatifs/relatives</w:t>
      </w:r>
      <w:r>
        <w:rPr>
          <w:color w:val="231F20"/>
          <w:spacing w:val="-11"/>
          <w:sz w:val="18"/>
        </w:rPr>
        <w:t> </w:t>
      </w:r>
      <w:r>
        <w:rPr>
          <w:color w:val="231F20"/>
          <w:sz w:val="18"/>
        </w:rPr>
        <w:t>aux investissements ?</w:t>
      </w:r>
    </w:p>
    <w:p>
      <w:pPr>
        <w:spacing w:before="56"/>
        <w:ind w:left="460" w:right="0" w:firstLine="0"/>
        <w:jc w:val="left"/>
        <w:rPr>
          <w:i/>
          <w:sz w:val="18"/>
        </w:rPr>
      </w:pPr>
      <w:r>
        <w:rPr>
          <w:i/>
          <w:color w:val="231F20"/>
          <w:sz w:val="18"/>
        </w:rPr>
        <w:t>Si</w:t>
      </w:r>
      <w:r>
        <w:rPr>
          <w:i/>
          <w:color w:val="231F20"/>
          <w:spacing w:val="-3"/>
          <w:sz w:val="18"/>
        </w:rPr>
        <w:t> </w:t>
      </w:r>
      <w:r>
        <w:rPr>
          <w:i/>
          <w:color w:val="231F20"/>
          <w:sz w:val="18"/>
        </w:rPr>
        <w:t>tel</w:t>
      </w:r>
      <w:r>
        <w:rPr>
          <w:i/>
          <w:color w:val="231F20"/>
          <w:spacing w:val="-3"/>
          <w:sz w:val="18"/>
        </w:rPr>
        <w:t> </w:t>
      </w:r>
      <w:r>
        <w:rPr>
          <w:i/>
          <w:color w:val="231F20"/>
          <w:sz w:val="18"/>
        </w:rPr>
        <w:t>est</w:t>
      </w:r>
      <w:r>
        <w:rPr>
          <w:i/>
          <w:color w:val="231F20"/>
          <w:spacing w:val="-3"/>
          <w:sz w:val="18"/>
        </w:rPr>
        <w:t> </w:t>
      </w:r>
      <w:r>
        <w:rPr>
          <w:i/>
          <w:color w:val="231F20"/>
          <w:sz w:val="18"/>
        </w:rPr>
        <w:t>le</w:t>
      </w:r>
      <w:r>
        <w:rPr>
          <w:i/>
          <w:color w:val="231F20"/>
          <w:spacing w:val="-3"/>
          <w:sz w:val="18"/>
        </w:rPr>
        <w:t> </w:t>
      </w:r>
      <w:r>
        <w:rPr>
          <w:i/>
          <w:color w:val="231F20"/>
          <w:sz w:val="18"/>
        </w:rPr>
        <w:t>cas,</w:t>
      </w:r>
      <w:r>
        <w:rPr>
          <w:i/>
          <w:color w:val="231F20"/>
          <w:spacing w:val="-3"/>
          <w:sz w:val="18"/>
        </w:rPr>
        <w:t> </w:t>
      </w:r>
      <w:r>
        <w:rPr>
          <w:i/>
          <w:color w:val="231F20"/>
          <w:sz w:val="18"/>
        </w:rPr>
        <w:t>précisez</w:t>
      </w:r>
      <w:r>
        <w:rPr>
          <w:i/>
          <w:color w:val="231F20"/>
          <w:spacing w:val="-3"/>
          <w:sz w:val="18"/>
        </w:rPr>
        <w:t> </w:t>
      </w:r>
      <w:r>
        <w:rPr>
          <w:i/>
          <w:color w:val="231F20"/>
          <w:sz w:val="18"/>
        </w:rPr>
        <w:t>si</w:t>
      </w:r>
      <w:r>
        <w:rPr>
          <w:i/>
          <w:color w:val="231F20"/>
          <w:spacing w:val="-3"/>
          <w:sz w:val="18"/>
        </w:rPr>
        <w:t> </w:t>
      </w:r>
      <w:r>
        <w:rPr>
          <w:i/>
          <w:color w:val="231F20"/>
          <w:sz w:val="18"/>
        </w:rPr>
        <w:t>les</w:t>
      </w:r>
      <w:r>
        <w:rPr>
          <w:i/>
          <w:color w:val="231F20"/>
          <w:spacing w:val="-3"/>
          <w:sz w:val="18"/>
        </w:rPr>
        <w:t> </w:t>
      </w:r>
      <w:r>
        <w:rPr>
          <w:i/>
          <w:color w:val="231F20"/>
          <w:sz w:val="18"/>
        </w:rPr>
        <w:t>procédures</w:t>
      </w:r>
      <w:r>
        <w:rPr>
          <w:i/>
          <w:color w:val="231F20"/>
          <w:spacing w:val="-2"/>
          <w:sz w:val="18"/>
        </w:rPr>
        <w:t> couvrent</w:t>
      </w:r>
    </w:p>
    <w:p>
      <w:pPr>
        <w:spacing w:before="0"/>
        <w:ind w:left="460" w:right="74" w:firstLine="0"/>
        <w:jc w:val="left"/>
        <w:rPr>
          <w:i/>
          <w:sz w:val="18"/>
        </w:rPr>
      </w:pPr>
      <w:r>
        <w:rPr>
          <w:i/>
          <w:color w:val="231F20"/>
          <w:sz w:val="18"/>
        </w:rPr>
        <w:t>i) la manière dont l’éventuelle implication dans des incidents/controverses lié(e)s aux enjeux DEI est surveillée (par exemple, les médias rapportent qu’une entreprise/un actif a une incidence négative sur les membres des communautés sous-représentées) ii) les mesures</w:t>
      </w:r>
      <w:r>
        <w:rPr>
          <w:i/>
          <w:color w:val="231F20"/>
          <w:spacing w:val="-8"/>
          <w:sz w:val="18"/>
        </w:rPr>
        <w:t> </w:t>
      </w:r>
      <w:r>
        <w:rPr>
          <w:i/>
          <w:color w:val="231F20"/>
          <w:sz w:val="18"/>
        </w:rPr>
        <w:t>généralement</w:t>
      </w:r>
      <w:r>
        <w:rPr>
          <w:i/>
          <w:color w:val="231F20"/>
          <w:spacing w:val="-8"/>
          <w:sz w:val="18"/>
        </w:rPr>
        <w:t> </w:t>
      </w:r>
      <w:r>
        <w:rPr>
          <w:i/>
          <w:color w:val="231F20"/>
          <w:sz w:val="18"/>
        </w:rPr>
        <w:t>prises</w:t>
      </w:r>
      <w:r>
        <w:rPr>
          <w:i/>
          <w:color w:val="231F20"/>
          <w:spacing w:val="-8"/>
          <w:sz w:val="18"/>
        </w:rPr>
        <w:t> </w:t>
      </w:r>
      <w:r>
        <w:rPr>
          <w:i/>
          <w:color w:val="231F20"/>
          <w:sz w:val="18"/>
        </w:rPr>
        <w:t>en</w:t>
      </w:r>
      <w:r>
        <w:rPr>
          <w:i/>
          <w:color w:val="231F20"/>
          <w:spacing w:val="-8"/>
          <w:sz w:val="18"/>
        </w:rPr>
        <w:t> </w:t>
      </w:r>
      <w:r>
        <w:rPr>
          <w:i/>
          <w:color w:val="231F20"/>
          <w:sz w:val="18"/>
        </w:rPr>
        <w:t>réponse</w:t>
      </w:r>
      <w:r>
        <w:rPr>
          <w:i/>
          <w:color w:val="231F20"/>
          <w:spacing w:val="-8"/>
          <w:sz w:val="18"/>
        </w:rPr>
        <w:t> </w:t>
      </w:r>
      <w:r>
        <w:rPr>
          <w:i/>
          <w:color w:val="231F20"/>
          <w:sz w:val="18"/>
        </w:rPr>
        <w:t>aux</w:t>
      </w:r>
      <w:r>
        <w:rPr>
          <w:i/>
          <w:color w:val="231F20"/>
          <w:spacing w:val="-8"/>
          <w:sz w:val="18"/>
        </w:rPr>
        <w:t> </w:t>
      </w:r>
      <w:r>
        <w:rPr>
          <w:i/>
          <w:color w:val="231F20"/>
          <w:sz w:val="18"/>
        </w:rPr>
        <w:t>incidents/ controverses lié(e)s aux enjeux DEI (par exemple,</w:t>
      </w:r>
      <w:r>
        <w:rPr>
          <w:i/>
          <w:color w:val="231F20"/>
          <w:spacing w:val="40"/>
          <w:sz w:val="18"/>
        </w:rPr>
        <w:t> </w:t>
      </w:r>
      <w:r>
        <w:rPr>
          <w:i/>
          <w:color w:val="231F20"/>
          <w:sz w:val="18"/>
        </w:rPr>
        <w:t>mener</w:t>
      </w:r>
      <w:r>
        <w:rPr>
          <w:i/>
          <w:color w:val="231F20"/>
          <w:spacing w:val="-2"/>
          <w:sz w:val="18"/>
        </w:rPr>
        <w:t> </w:t>
      </w:r>
      <w:r>
        <w:rPr>
          <w:i/>
          <w:color w:val="231F20"/>
          <w:sz w:val="18"/>
        </w:rPr>
        <w:t>des</w:t>
      </w:r>
      <w:r>
        <w:rPr>
          <w:i/>
          <w:color w:val="231F20"/>
          <w:spacing w:val="-2"/>
          <w:sz w:val="18"/>
        </w:rPr>
        <w:t> </w:t>
      </w:r>
      <w:r>
        <w:rPr>
          <w:i/>
          <w:color w:val="231F20"/>
          <w:sz w:val="18"/>
        </w:rPr>
        <w:t>concertations</w:t>
      </w:r>
      <w:r>
        <w:rPr>
          <w:i/>
          <w:color w:val="231F20"/>
          <w:spacing w:val="-2"/>
          <w:sz w:val="18"/>
        </w:rPr>
        <w:t> </w:t>
      </w:r>
      <w:r>
        <w:rPr>
          <w:i/>
          <w:color w:val="231F20"/>
          <w:sz w:val="18"/>
        </w:rPr>
        <w:t>avec</w:t>
      </w:r>
      <w:r>
        <w:rPr>
          <w:i/>
          <w:color w:val="231F20"/>
          <w:spacing w:val="-2"/>
          <w:sz w:val="18"/>
        </w:rPr>
        <w:t> </w:t>
      </w:r>
      <w:r>
        <w:rPr>
          <w:i/>
          <w:color w:val="231F20"/>
          <w:sz w:val="18"/>
        </w:rPr>
        <w:t>les</w:t>
      </w:r>
      <w:r>
        <w:rPr>
          <w:i/>
          <w:color w:val="231F20"/>
          <w:spacing w:val="-2"/>
          <w:sz w:val="18"/>
        </w:rPr>
        <w:t> </w:t>
      </w:r>
      <w:r>
        <w:rPr>
          <w:i/>
          <w:color w:val="231F20"/>
          <w:sz w:val="18"/>
        </w:rPr>
        <w:t>parties</w:t>
      </w:r>
      <w:r>
        <w:rPr>
          <w:i/>
          <w:color w:val="231F20"/>
          <w:spacing w:val="-2"/>
          <w:sz w:val="18"/>
        </w:rPr>
        <w:t> </w:t>
      </w:r>
      <w:r>
        <w:rPr>
          <w:i/>
          <w:color w:val="231F20"/>
          <w:sz w:val="18"/>
        </w:rPr>
        <w:t>prenantes)</w:t>
      </w:r>
      <w:r>
        <w:rPr>
          <w:i/>
          <w:color w:val="231F20"/>
          <w:spacing w:val="-2"/>
          <w:sz w:val="18"/>
        </w:rPr>
        <w:t> </w:t>
      </w:r>
      <w:r>
        <w:rPr>
          <w:i/>
          <w:color w:val="231F20"/>
          <w:sz w:val="18"/>
        </w:rPr>
        <w:t>iii) comment l’implication dans les incidents/controverses lié(e)s aux enjeux DEI est communiquée aux clients.</w:t>
      </w:r>
    </w:p>
    <w:p>
      <w:pPr>
        <w:spacing w:line="240" w:lineRule="auto" w:before="0"/>
        <w:rPr>
          <w:i/>
          <w:sz w:val="18"/>
        </w:rPr>
      </w:pPr>
    </w:p>
    <w:p>
      <w:pPr>
        <w:pStyle w:val="ListParagraph"/>
        <w:numPr>
          <w:ilvl w:val="1"/>
          <w:numId w:val="7"/>
        </w:numPr>
        <w:tabs>
          <w:tab w:pos="461" w:val="left" w:leader="none"/>
        </w:tabs>
        <w:spacing w:line="240" w:lineRule="auto" w:before="0" w:after="0"/>
        <w:ind w:left="460" w:right="230" w:hanging="360"/>
        <w:jc w:val="left"/>
        <w:rPr>
          <w:sz w:val="18"/>
        </w:rPr>
      </w:pPr>
      <w:r>
        <w:rPr>
          <w:color w:val="231F20"/>
          <w:sz w:val="18"/>
        </w:rPr>
        <w:t>Les</w:t>
      </w:r>
      <w:r>
        <w:rPr>
          <w:color w:val="231F20"/>
          <w:spacing w:val="-9"/>
          <w:sz w:val="18"/>
        </w:rPr>
        <w:t> </w:t>
      </w:r>
      <w:r>
        <w:rPr>
          <w:color w:val="231F20"/>
          <w:sz w:val="18"/>
        </w:rPr>
        <w:t>enjeux</w:t>
      </w:r>
      <w:r>
        <w:rPr>
          <w:color w:val="231F20"/>
          <w:spacing w:val="-9"/>
          <w:sz w:val="18"/>
        </w:rPr>
        <w:t> </w:t>
      </w:r>
      <w:r>
        <w:rPr>
          <w:color w:val="231F20"/>
          <w:sz w:val="18"/>
        </w:rPr>
        <w:t>DEI</w:t>
      </w:r>
      <w:r>
        <w:rPr>
          <w:color w:val="231F20"/>
          <w:spacing w:val="-9"/>
          <w:sz w:val="18"/>
        </w:rPr>
        <w:t> </w:t>
      </w:r>
      <w:r>
        <w:rPr>
          <w:color w:val="231F20"/>
          <w:sz w:val="18"/>
        </w:rPr>
        <w:t>sont-ils</w:t>
      </w:r>
      <w:r>
        <w:rPr>
          <w:color w:val="231F20"/>
          <w:spacing w:val="-9"/>
          <w:sz w:val="18"/>
        </w:rPr>
        <w:t> </w:t>
      </w:r>
      <w:r>
        <w:rPr>
          <w:color w:val="231F20"/>
          <w:sz w:val="18"/>
        </w:rPr>
        <w:t>intégrés</w:t>
      </w:r>
      <w:r>
        <w:rPr>
          <w:color w:val="231F20"/>
          <w:spacing w:val="-9"/>
          <w:sz w:val="18"/>
        </w:rPr>
        <w:t> </w:t>
      </w:r>
      <w:r>
        <w:rPr>
          <w:color w:val="231F20"/>
          <w:sz w:val="18"/>
        </w:rPr>
        <w:t>dans</w:t>
      </w:r>
      <w:r>
        <w:rPr>
          <w:color w:val="231F20"/>
          <w:spacing w:val="-9"/>
          <w:sz w:val="18"/>
        </w:rPr>
        <w:t> </w:t>
      </w:r>
      <w:r>
        <w:rPr>
          <w:color w:val="231F20"/>
          <w:sz w:val="18"/>
        </w:rPr>
        <w:t>les</w:t>
      </w:r>
      <w:r>
        <w:rPr>
          <w:color w:val="231F20"/>
          <w:spacing w:val="-9"/>
          <w:sz w:val="18"/>
        </w:rPr>
        <w:t> </w:t>
      </w:r>
      <w:r>
        <w:rPr>
          <w:color w:val="231F20"/>
          <w:sz w:val="18"/>
        </w:rPr>
        <w:t>préparatifs de sortie/de vente d'actifs ?</w:t>
      </w:r>
    </w:p>
    <w:p>
      <w:pPr>
        <w:spacing w:before="57"/>
        <w:ind w:left="460" w:right="129" w:firstLine="0"/>
        <w:jc w:val="left"/>
        <w:rPr>
          <w:i/>
          <w:sz w:val="18"/>
        </w:rPr>
      </w:pPr>
      <w:r>
        <w:rPr>
          <w:i/>
          <w:color w:val="231F20"/>
          <w:sz w:val="18"/>
        </w:rPr>
        <w:t>Si oui, veuillez fournir des détails. Mentionnez toutes</w:t>
      </w:r>
      <w:r>
        <w:rPr>
          <w:i/>
          <w:color w:val="231F20"/>
          <w:spacing w:val="40"/>
          <w:sz w:val="18"/>
        </w:rPr>
        <w:t> </w:t>
      </w:r>
      <w:r>
        <w:rPr>
          <w:i/>
          <w:color w:val="231F20"/>
          <w:sz w:val="18"/>
        </w:rPr>
        <w:t>les mesures prises pour s’assurer que les normes DEI sont</w:t>
      </w:r>
      <w:r>
        <w:rPr>
          <w:i/>
          <w:color w:val="231F20"/>
          <w:spacing w:val="-7"/>
          <w:sz w:val="18"/>
        </w:rPr>
        <w:t> </w:t>
      </w:r>
      <w:r>
        <w:rPr>
          <w:i/>
          <w:color w:val="231F20"/>
          <w:sz w:val="18"/>
        </w:rPr>
        <w:t>maintenues</w:t>
      </w:r>
      <w:r>
        <w:rPr>
          <w:i/>
          <w:color w:val="231F20"/>
          <w:spacing w:val="-7"/>
          <w:sz w:val="18"/>
        </w:rPr>
        <w:t> </w:t>
      </w:r>
      <w:r>
        <w:rPr>
          <w:i/>
          <w:color w:val="231F20"/>
          <w:sz w:val="18"/>
        </w:rPr>
        <w:t>dans</w:t>
      </w:r>
      <w:r>
        <w:rPr>
          <w:i/>
          <w:color w:val="231F20"/>
          <w:spacing w:val="-7"/>
          <w:sz w:val="18"/>
        </w:rPr>
        <w:t> </w:t>
      </w:r>
      <w:r>
        <w:rPr>
          <w:i/>
          <w:color w:val="231F20"/>
          <w:sz w:val="18"/>
        </w:rPr>
        <w:t>le</w:t>
      </w:r>
      <w:r>
        <w:rPr>
          <w:i/>
          <w:color w:val="231F20"/>
          <w:spacing w:val="-7"/>
          <w:sz w:val="18"/>
        </w:rPr>
        <w:t> </w:t>
      </w:r>
      <w:r>
        <w:rPr>
          <w:i/>
          <w:color w:val="231F20"/>
          <w:sz w:val="18"/>
        </w:rPr>
        <w:t>cadre</w:t>
      </w:r>
      <w:r>
        <w:rPr>
          <w:i/>
          <w:color w:val="231F20"/>
          <w:spacing w:val="-7"/>
          <w:sz w:val="18"/>
        </w:rPr>
        <w:t> </w:t>
      </w:r>
      <w:r>
        <w:rPr>
          <w:i/>
          <w:color w:val="231F20"/>
          <w:sz w:val="18"/>
        </w:rPr>
        <w:t>d’un</w:t>
      </w:r>
      <w:r>
        <w:rPr>
          <w:i/>
          <w:color w:val="231F20"/>
          <w:spacing w:val="-7"/>
          <w:sz w:val="18"/>
        </w:rPr>
        <w:t> </w:t>
      </w:r>
      <w:r>
        <w:rPr>
          <w:i/>
          <w:color w:val="231F20"/>
          <w:sz w:val="18"/>
        </w:rPr>
        <w:t>nouvel</w:t>
      </w:r>
      <w:r>
        <w:rPr>
          <w:i/>
          <w:color w:val="231F20"/>
          <w:spacing w:val="-7"/>
          <w:sz w:val="18"/>
        </w:rPr>
        <w:t> </w:t>
      </w:r>
      <w:r>
        <w:rPr>
          <w:i/>
          <w:color w:val="231F20"/>
          <w:sz w:val="18"/>
        </w:rPr>
        <w:t>actionnariat (un exemple de mesure pertinente consiste à évaluer</w:t>
      </w:r>
    </w:p>
    <w:p>
      <w:pPr>
        <w:spacing w:before="0"/>
        <w:ind w:left="460" w:right="0" w:firstLine="0"/>
        <w:jc w:val="left"/>
        <w:rPr>
          <w:i/>
          <w:sz w:val="18"/>
        </w:rPr>
      </w:pPr>
      <w:r>
        <w:rPr>
          <w:i/>
          <w:color w:val="231F20"/>
          <w:sz w:val="18"/>
        </w:rPr>
        <w:t>si</w:t>
      </w:r>
      <w:r>
        <w:rPr>
          <w:i/>
          <w:color w:val="231F20"/>
          <w:spacing w:val="-7"/>
          <w:sz w:val="18"/>
        </w:rPr>
        <w:t> </w:t>
      </w:r>
      <w:r>
        <w:rPr>
          <w:i/>
          <w:color w:val="231F20"/>
          <w:sz w:val="18"/>
        </w:rPr>
        <w:t>les</w:t>
      </w:r>
      <w:r>
        <w:rPr>
          <w:i/>
          <w:color w:val="231F20"/>
          <w:spacing w:val="-7"/>
          <w:sz w:val="18"/>
        </w:rPr>
        <w:t> </w:t>
      </w:r>
      <w:r>
        <w:rPr>
          <w:i/>
          <w:color w:val="231F20"/>
          <w:sz w:val="18"/>
        </w:rPr>
        <w:t>acheteurs</w:t>
      </w:r>
      <w:r>
        <w:rPr>
          <w:i/>
          <w:color w:val="231F20"/>
          <w:spacing w:val="-7"/>
          <w:sz w:val="18"/>
        </w:rPr>
        <w:t> </w:t>
      </w:r>
      <w:r>
        <w:rPr>
          <w:i/>
          <w:color w:val="231F20"/>
          <w:sz w:val="18"/>
        </w:rPr>
        <w:t>potentiels</w:t>
      </w:r>
      <w:r>
        <w:rPr>
          <w:i/>
          <w:color w:val="231F20"/>
          <w:spacing w:val="-7"/>
          <w:sz w:val="18"/>
        </w:rPr>
        <w:t> </w:t>
      </w:r>
      <w:r>
        <w:rPr>
          <w:i/>
          <w:color w:val="231F20"/>
          <w:sz w:val="18"/>
        </w:rPr>
        <w:t>d’un</w:t>
      </w:r>
      <w:r>
        <w:rPr>
          <w:i/>
          <w:color w:val="231F20"/>
          <w:spacing w:val="-7"/>
          <w:sz w:val="18"/>
        </w:rPr>
        <w:t> </w:t>
      </w:r>
      <w:r>
        <w:rPr>
          <w:i/>
          <w:color w:val="231F20"/>
          <w:sz w:val="18"/>
        </w:rPr>
        <w:t>actif</w:t>
      </w:r>
      <w:r>
        <w:rPr>
          <w:i/>
          <w:color w:val="231F20"/>
          <w:spacing w:val="-7"/>
          <w:sz w:val="18"/>
        </w:rPr>
        <w:t> </w:t>
      </w:r>
      <w:r>
        <w:rPr>
          <w:i/>
          <w:color w:val="231F20"/>
          <w:sz w:val="18"/>
        </w:rPr>
        <w:t>se</w:t>
      </w:r>
      <w:r>
        <w:rPr>
          <w:i/>
          <w:color w:val="231F20"/>
          <w:spacing w:val="-7"/>
          <w:sz w:val="18"/>
        </w:rPr>
        <w:t> </w:t>
      </w:r>
      <w:r>
        <w:rPr>
          <w:i/>
          <w:color w:val="231F20"/>
          <w:sz w:val="18"/>
        </w:rPr>
        <w:t>sont</w:t>
      </w:r>
      <w:r>
        <w:rPr>
          <w:i/>
          <w:color w:val="231F20"/>
          <w:spacing w:val="-7"/>
          <w:sz w:val="18"/>
        </w:rPr>
        <w:t> </w:t>
      </w:r>
      <w:r>
        <w:rPr>
          <w:i/>
          <w:color w:val="231F20"/>
          <w:sz w:val="18"/>
        </w:rPr>
        <w:t>engagés envers les questions de DEI).</w:t>
      </w:r>
    </w:p>
    <w:p>
      <w:pPr>
        <w:spacing w:line="240" w:lineRule="auto" w:before="0"/>
        <w:rPr>
          <w:i/>
          <w:sz w:val="24"/>
        </w:rPr>
      </w:pPr>
      <w:r>
        <w:rPr/>
        <w:br w:type="column"/>
      </w:r>
      <w:r>
        <w:rPr>
          <w:i/>
          <w:sz w:val="24"/>
        </w:rPr>
      </w:r>
    </w:p>
    <w:p>
      <w:pPr>
        <w:spacing w:line="240" w:lineRule="auto" w:before="0"/>
        <w:rPr>
          <w:i/>
          <w:sz w:val="24"/>
        </w:rPr>
      </w:pPr>
    </w:p>
    <w:p>
      <w:pPr>
        <w:spacing w:line="240" w:lineRule="auto" w:before="0"/>
        <w:rPr>
          <w:i/>
          <w:sz w:val="24"/>
        </w:rPr>
      </w:pPr>
    </w:p>
    <w:p>
      <w:pPr>
        <w:pStyle w:val="ListParagraph"/>
        <w:numPr>
          <w:ilvl w:val="1"/>
          <w:numId w:val="7"/>
        </w:numPr>
        <w:tabs>
          <w:tab w:pos="461" w:val="left" w:leader="none"/>
        </w:tabs>
        <w:spacing w:line="240" w:lineRule="auto" w:before="171" w:after="0"/>
        <w:ind w:left="460" w:right="336" w:hanging="360"/>
        <w:jc w:val="left"/>
        <w:rPr>
          <w:sz w:val="18"/>
        </w:rPr>
      </w:pPr>
      <w:r>
        <w:rPr>
          <w:color w:val="231F20"/>
          <w:sz w:val="18"/>
        </w:rPr>
        <w:t>Les</w:t>
      </w:r>
      <w:r>
        <w:rPr>
          <w:color w:val="231F20"/>
          <w:spacing w:val="-11"/>
          <w:sz w:val="18"/>
        </w:rPr>
        <w:t> </w:t>
      </w:r>
      <w:r>
        <w:rPr>
          <w:color w:val="231F20"/>
          <w:sz w:val="18"/>
        </w:rPr>
        <w:t>informations</w:t>
      </w:r>
      <w:r>
        <w:rPr>
          <w:color w:val="231F20"/>
          <w:spacing w:val="-11"/>
          <w:sz w:val="18"/>
        </w:rPr>
        <w:t> </w:t>
      </w:r>
      <w:r>
        <w:rPr>
          <w:color w:val="231F20"/>
          <w:sz w:val="18"/>
        </w:rPr>
        <w:t>concernant</w:t>
      </w:r>
      <w:r>
        <w:rPr>
          <w:color w:val="231F20"/>
          <w:spacing w:val="-11"/>
          <w:sz w:val="18"/>
        </w:rPr>
        <w:t> </w:t>
      </w:r>
      <w:r>
        <w:rPr>
          <w:color w:val="231F20"/>
          <w:sz w:val="18"/>
        </w:rPr>
        <w:t>le</w:t>
      </w:r>
      <w:r>
        <w:rPr>
          <w:color w:val="231F20"/>
          <w:spacing w:val="-11"/>
          <w:sz w:val="18"/>
        </w:rPr>
        <w:t> </w:t>
      </w:r>
      <w:r>
        <w:rPr>
          <w:color w:val="231F20"/>
          <w:sz w:val="18"/>
        </w:rPr>
        <w:t>profil/la</w:t>
      </w:r>
      <w:r>
        <w:rPr>
          <w:color w:val="231F20"/>
          <w:spacing w:val="-10"/>
          <w:sz w:val="18"/>
        </w:rPr>
        <w:t> </w:t>
      </w:r>
      <w:r>
        <w:rPr>
          <w:color w:val="231F20"/>
          <w:sz w:val="18"/>
        </w:rPr>
        <w:t>performance DEI des investissements sont-elles publiées dans les rapports réguliers aux clients ?</w:t>
      </w:r>
    </w:p>
    <w:p>
      <w:pPr>
        <w:spacing w:before="57"/>
        <w:ind w:left="460" w:right="292" w:firstLine="0"/>
        <w:jc w:val="left"/>
        <w:rPr>
          <w:i/>
          <w:sz w:val="18"/>
        </w:rPr>
      </w:pPr>
      <w:r>
        <w:rPr>
          <w:i/>
          <w:color w:val="231F20"/>
          <w:sz w:val="18"/>
        </w:rPr>
        <w:t>Si oui, expliquez i) les indicateurs publiés ii) si des informations sur les plans d’action en matière de DEI sont</w:t>
      </w:r>
      <w:r>
        <w:rPr>
          <w:i/>
          <w:color w:val="231F20"/>
          <w:spacing w:val="-6"/>
          <w:sz w:val="18"/>
        </w:rPr>
        <w:t> </w:t>
      </w:r>
      <w:r>
        <w:rPr>
          <w:i/>
          <w:color w:val="231F20"/>
          <w:sz w:val="18"/>
        </w:rPr>
        <w:t>publiées</w:t>
      </w:r>
      <w:r>
        <w:rPr>
          <w:i/>
          <w:color w:val="231F20"/>
          <w:spacing w:val="-6"/>
          <w:sz w:val="18"/>
        </w:rPr>
        <w:t> </w:t>
      </w:r>
      <w:r>
        <w:rPr>
          <w:i/>
          <w:color w:val="231F20"/>
          <w:sz w:val="18"/>
        </w:rPr>
        <w:t>iii)</w:t>
      </w:r>
      <w:r>
        <w:rPr>
          <w:i/>
          <w:color w:val="231F20"/>
          <w:spacing w:val="-6"/>
          <w:sz w:val="18"/>
        </w:rPr>
        <w:t> </w:t>
      </w:r>
      <w:r>
        <w:rPr>
          <w:i/>
          <w:color w:val="231F20"/>
          <w:sz w:val="18"/>
        </w:rPr>
        <w:t>si</w:t>
      </w:r>
      <w:r>
        <w:rPr>
          <w:i/>
          <w:color w:val="231F20"/>
          <w:spacing w:val="-6"/>
          <w:sz w:val="18"/>
        </w:rPr>
        <w:t> </w:t>
      </w:r>
      <w:r>
        <w:rPr>
          <w:i/>
          <w:color w:val="231F20"/>
          <w:sz w:val="18"/>
        </w:rPr>
        <w:t>des</w:t>
      </w:r>
      <w:r>
        <w:rPr>
          <w:i/>
          <w:color w:val="231F20"/>
          <w:spacing w:val="-6"/>
          <w:sz w:val="18"/>
        </w:rPr>
        <w:t> </w:t>
      </w:r>
      <w:r>
        <w:rPr>
          <w:i/>
          <w:color w:val="231F20"/>
          <w:sz w:val="18"/>
        </w:rPr>
        <w:t>données</w:t>
      </w:r>
      <w:r>
        <w:rPr>
          <w:i/>
          <w:color w:val="231F20"/>
          <w:spacing w:val="-6"/>
          <w:sz w:val="18"/>
        </w:rPr>
        <w:t> </w:t>
      </w:r>
      <w:r>
        <w:rPr>
          <w:i/>
          <w:color w:val="231F20"/>
          <w:sz w:val="18"/>
        </w:rPr>
        <w:t>sur</w:t>
      </w:r>
      <w:r>
        <w:rPr>
          <w:i/>
          <w:color w:val="231F20"/>
          <w:spacing w:val="-6"/>
          <w:sz w:val="18"/>
        </w:rPr>
        <w:t> </w:t>
      </w:r>
      <w:r>
        <w:rPr>
          <w:i/>
          <w:color w:val="231F20"/>
          <w:sz w:val="18"/>
        </w:rPr>
        <w:t>les</w:t>
      </w:r>
      <w:r>
        <w:rPr>
          <w:i/>
          <w:color w:val="231F20"/>
          <w:spacing w:val="-6"/>
          <w:sz w:val="18"/>
        </w:rPr>
        <w:t> </w:t>
      </w:r>
      <w:r>
        <w:rPr>
          <w:i/>
          <w:color w:val="231F20"/>
          <w:sz w:val="18"/>
        </w:rPr>
        <w:t>caractéristiques de diversité du personnel de l’organisation qui</w:t>
      </w:r>
    </w:p>
    <w:p>
      <w:pPr>
        <w:spacing w:before="0"/>
        <w:ind w:left="460" w:right="529" w:firstLine="0"/>
        <w:jc w:val="left"/>
        <w:rPr>
          <w:i/>
          <w:sz w:val="18"/>
        </w:rPr>
      </w:pPr>
      <w:r>
        <w:rPr>
          <w:i/>
          <w:color w:val="231F20"/>
          <w:sz w:val="18"/>
        </w:rPr>
        <w:t>siègent</w:t>
      </w:r>
      <w:r>
        <w:rPr>
          <w:i/>
          <w:color w:val="231F20"/>
          <w:spacing w:val="-11"/>
          <w:sz w:val="18"/>
        </w:rPr>
        <w:t> </w:t>
      </w:r>
      <w:r>
        <w:rPr>
          <w:i/>
          <w:color w:val="231F20"/>
          <w:sz w:val="18"/>
        </w:rPr>
        <w:t>aux</w:t>
      </w:r>
      <w:r>
        <w:rPr>
          <w:i/>
          <w:color w:val="231F20"/>
          <w:spacing w:val="-11"/>
          <w:sz w:val="18"/>
        </w:rPr>
        <w:t> </w:t>
      </w:r>
      <w:r>
        <w:rPr>
          <w:i/>
          <w:color w:val="231F20"/>
          <w:sz w:val="18"/>
        </w:rPr>
        <w:t>conseils</w:t>
      </w:r>
      <w:r>
        <w:rPr>
          <w:i/>
          <w:color w:val="231F20"/>
          <w:spacing w:val="-11"/>
          <w:sz w:val="18"/>
        </w:rPr>
        <w:t> </w:t>
      </w:r>
      <w:r>
        <w:rPr>
          <w:i/>
          <w:color w:val="231F20"/>
          <w:sz w:val="18"/>
        </w:rPr>
        <w:t>d’administration</w:t>
      </w:r>
      <w:r>
        <w:rPr>
          <w:i/>
          <w:color w:val="231F20"/>
          <w:spacing w:val="-11"/>
          <w:sz w:val="18"/>
        </w:rPr>
        <w:t> </w:t>
      </w:r>
      <w:r>
        <w:rPr>
          <w:i/>
          <w:color w:val="231F20"/>
          <w:sz w:val="18"/>
        </w:rPr>
        <w:t>des</w:t>
      </w:r>
      <w:r>
        <w:rPr>
          <w:i/>
          <w:color w:val="231F20"/>
          <w:spacing w:val="-11"/>
          <w:sz w:val="18"/>
        </w:rPr>
        <w:t> </w:t>
      </w:r>
      <w:r>
        <w:rPr>
          <w:i/>
          <w:color w:val="231F20"/>
          <w:sz w:val="18"/>
        </w:rPr>
        <w:t>entreprises bénéficiaires sont publiées (le cas échéant) iv) la fréquence des publications.</w:t>
      </w:r>
    </w:p>
    <w:p>
      <w:pPr>
        <w:spacing w:after="0"/>
        <w:jc w:val="left"/>
        <w:rPr>
          <w:sz w:val="18"/>
        </w:rPr>
        <w:sectPr>
          <w:type w:val="continuous"/>
          <w:pgSz w:w="11910" w:h="16840"/>
          <w:pgMar w:header="658" w:footer="480" w:top="1920" w:bottom="280" w:left="580" w:right="560"/>
          <w:cols w:num="2" w:equalWidth="0">
            <w:col w:w="5158" w:space="199"/>
            <w:col w:w="5413"/>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8" w:after="0"/>
        <w:rPr>
          <w:i/>
          <w:sz w:val="15"/>
        </w:rPr>
      </w:pPr>
    </w:p>
    <w:p>
      <w:pPr>
        <w:spacing w:line="240" w:lineRule="auto"/>
        <w:ind w:left="270" w:right="0" w:firstLine="0"/>
        <w:rPr>
          <w:sz w:val="20"/>
        </w:rPr>
      </w:pPr>
      <w:r>
        <w:rPr>
          <w:sz w:val="20"/>
        </w:rPr>
        <w:pict>
          <v:shape style="width:518.75pt;height:40.3pt;mso-position-horizontal-relative:char;mso-position-vertical-relative:line" type="#_x0000_t202" id="docshape48" filled="true" fillcolor="#abe1fa" stroked="true" strokeweight=".5pt" strokecolor="#00aeef">
            <w10:anchorlock/>
            <v:textbox inset="0,0,0,0">
              <w:txbxContent>
                <w:p>
                  <w:pPr>
                    <w:pStyle w:val="BodyText"/>
                    <w:spacing w:before="77"/>
                    <w:ind w:left="113" w:right="216"/>
                    <w:rPr>
                      <w:color w:val="000000"/>
                    </w:rPr>
                  </w:pPr>
                  <w:r>
                    <w:rPr>
                      <w:color w:val="231F20"/>
                    </w:rPr>
                    <w:t>Les</w:t>
                  </w:r>
                  <w:r>
                    <w:rPr>
                      <w:color w:val="231F20"/>
                      <w:spacing w:val="-5"/>
                    </w:rPr>
                    <w:t> </w:t>
                  </w:r>
                  <w:r>
                    <w:rPr>
                      <w:color w:val="231F20"/>
                    </w:rPr>
                    <w:t>questions</w:t>
                  </w:r>
                  <w:r>
                    <w:rPr>
                      <w:color w:val="231F20"/>
                      <w:spacing w:val="-5"/>
                    </w:rPr>
                    <w:t> </w:t>
                  </w:r>
                  <w:r>
                    <w:rPr>
                      <w:color w:val="231F20"/>
                    </w:rPr>
                    <w:t>figurant</w:t>
                  </w:r>
                  <w:r>
                    <w:rPr>
                      <w:color w:val="231F20"/>
                      <w:spacing w:val="-5"/>
                    </w:rPr>
                    <w:t> </w:t>
                  </w:r>
                  <w:r>
                    <w:rPr>
                      <w:color w:val="231F20"/>
                    </w:rPr>
                    <w:t>dans</w:t>
                  </w:r>
                  <w:r>
                    <w:rPr>
                      <w:color w:val="231F20"/>
                      <w:spacing w:val="-5"/>
                    </w:rPr>
                    <w:t> </w:t>
                  </w:r>
                  <w:r>
                    <w:rPr>
                      <w:color w:val="231F20"/>
                    </w:rPr>
                    <w:t>la</w:t>
                  </w:r>
                  <w:r>
                    <w:rPr>
                      <w:color w:val="231F20"/>
                      <w:spacing w:val="-5"/>
                    </w:rPr>
                    <w:t> </w:t>
                  </w:r>
                  <w:r>
                    <w:rPr>
                      <w:color w:val="231F20"/>
                    </w:rPr>
                    <w:t>présente</w:t>
                  </w:r>
                  <w:r>
                    <w:rPr>
                      <w:color w:val="231F20"/>
                      <w:spacing w:val="-5"/>
                    </w:rPr>
                    <w:t> </w:t>
                  </w:r>
                  <w:r>
                    <w:rPr>
                      <w:color w:val="231F20"/>
                    </w:rPr>
                    <w:t>section</w:t>
                  </w:r>
                  <w:r>
                    <w:rPr>
                      <w:color w:val="231F20"/>
                      <w:spacing w:val="-5"/>
                    </w:rPr>
                    <w:t> </w:t>
                  </w:r>
                  <w:r>
                    <w:rPr>
                      <w:color w:val="231F20"/>
                    </w:rPr>
                    <w:t>s'appliquent</w:t>
                  </w:r>
                  <w:r>
                    <w:rPr>
                      <w:color w:val="231F20"/>
                      <w:spacing w:val="-5"/>
                    </w:rPr>
                    <w:t> </w:t>
                  </w:r>
                  <w:r>
                    <w:rPr>
                      <w:color w:val="231F20"/>
                    </w:rPr>
                    <w:t>uniquement</w:t>
                  </w:r>
                  <w:r>
                    <w:rPr>
                      <w:color w:val="231F20"/>
                      <w:spacing w:val="-5"/>
                    </w:rPr>
                    <w:t> </w:t>
                  </w:r>
                  <w:r>
                    <w:rPr>
                      <w:color w:val="231F20"/>
                    </w:rPr>
                    <w:t>aux</w:t>
                  </w:r>
                  <w:r>
                    <w:rPr>
                      <w:color w:val="231F20"/>
                      <w:spacing w:val="-5"/>
                    </w:rPr>
                    <w:t> </w:t>
                  </w:r>
                  <w:r>
                    <w:rPr>
                      <w:color w:val="231F20"/>
                    </w:rPr>
                    <w:t>sociétés</w:t>
                  </w:r>
                  <w:r>
                    <w:rPr>
                      <w:color w:val="231F20"/>
                      <w:spacing w:val="-5"/>
                    </w:rPr>
                    <w:t> </w:t>
                  </w:r>
                  <w:r>
                    <w:rPr>
                      <w:color w:val="231F20"/>
                    </w:rPr>
                    <w:t>de</w:t>
                  </w:r>
                  <w:r>
                    <w:rPr>
                      <w:color w:val="231F20"/>
                      <w:spacing w:val="-5"/>
                    </w:rPr>
                    <w:t> </w:t>
                  </w:r>
                  <w:r>
                    <w:rPr>
                      <w:color w:val="231F20"/>
                    </w:rPr>
                    <w:t>gestion</w:t>
                  </w:r>
                  <w:r>
                    <w:rPr>
                      <w:color w:val="231F20"/>
                      <w:spacing w:val="-5"/>
                    </w:rPr>
                    <w:t> </w:t>
                  </w:r>
                  <w:r>
                    <w:rPr>
                      <w:color w:val="231F20"/>
                    </w:rPr>
                    <w:t>menant</w:t>
                  </w:r>
                  <w:r>
                    <w:rPr>
                      <w:color w:val="231F20"/>
                      <w:spacing w:val="-5"/>
                    </w:rPr>
                    <w:t> </w:t>
                  </w:r>
                  <w:r>
                    <w:rPr>
                      <w:color w:val="231F20"/>
                    </w:rPr>
                    <w:t>leurs</w:t>
                  </w:r>
                  <w:r>
                    <w:rPr>
                      <w:color w:val="231F20"/>
                      <w:spacing w:val="-5"/>
                    </w:rPr>
                    <w:t> </w:t>
                  </w:r>
                  <w:r>
                    <w:rPr>
                      <w:color w:val="231F20"/>
                    </w:rPr>
                    <w:t>activités sur les marchés publics. Les réponses doivent couvrir des stratégies d’investissement, des véhicules ou des produits précis(es) en cours d’évaluation.</w:t>
                  </w:r>
                </w:p>
              </w:txbxContent>
            </v:textbox>
            <v:fill type="solid"/>
            <v:stroke dashstyle="solid"/>
          </v:shape>
        </w:pict>
      </w:r>
      <w:r>
        <w:rPr>
          <w:sz w:val="20"/>
        </w:rPr>
      </w:r>
    </w:p>
    <w:p>
      <w:pPr>
        <w:spacing w:line="240" w:lineRule="auto" w:before="10"/>
        <w:rPr>
          <w:i/>
          <w:sz w:val="6"/>
        </w:rPr>
      </w:pPr>
    </w:p>
    <w:p>
      <w:pPr>
        <w:pStyle w:val="Heading2"/>
        <w:ind w:left="275" w:right="5522"/>
      </w:pPr>
      <w:r>
        <w:rPr>
          <w:color w:val="00AEEF"/>
        </w:rPr>
        <w:t>SOCIÉTÉS</w:t>
      </w:r>
      <w:r>
        <w:rPr>
          <w:color w:val="00AEEF"/>
          <w:spacing w:val="-11"/>
        </w:rPr>
        <w:t> </w:t>
      </w:r>
      <w:r>
        <w:rPr>
          <w:color w:val="00AEEF"/>
        </w:rPr>
        <w:t>DE</w:t>
      </w:r>
      <w:r>
        <w:rPr>
          <w:color w:val="00AEEF"/>
          <w:spacing w:val="-11"/>
        </w:rPr>
        <w:t> </w:t>
      </w:r>
      <w:r>
        <w:rPr>
          <w:color w:val="00AEEF"/>
        </w:rPr>
        <w:t>GESTION</w:t>
      </w:r>
      <w:r>
        <w:rPr>
          <w:color w:val="00AEEF"/>
          <w:spacing w:val="-11"/>
        </w:rPr>
        <w:t> </w:t>
      </w:r>
      <w:r>
        <w:rPr>
          <w:color w:val="00AEEF"/>
        </w:rPr>
        <w:t>:</w:t>
      </w:r>
      <w:r>
        <w:rPr>
          <w:color w:val="00AEEF"/>
          <w:spacing w:val="-11"/>
        </w:rPr>
        <w:t> </w:t>
      </w:r>
      <w:r>
        <w:rPr>
          <w:color w:val="00AEEF"/>
        </w:rPr>
        <w:t>MARCHÉS PUBLICS DES ACTIONS ET DE LA </w:t>
      </w:r>
      <w:r>
        <w:rPr>
          <w:color w:val="00AEEF"/>
          <w:spacing w:val="-4"/>
        </w:rPr>
        <w:t>DETTE</w:t>
      </w:r>
    </w:p>
    <w:p>
      <w:pPr>
        <w:pStyle w:val="BodyText"/>
        <w:spacing w:before="2"/>
        <w:rPr>
          <w:rFonts w:ascii="AlrightSans-Medium"/>
          <w:sz w:val="16"/>
        </w:rPr>
      </w:pPr>
    </w:p>
    <w:p>
      <w:pPr>
        <w:spacing w:after="0"/>
        <w:rPr>
          <w:rFonts w:ascii="AlrightSans-Medium"/>
          <w:sz w:val="16"/>
        </w:rPr>
        <w:sectPr>
          <w:pgSz w:w="11910" w:h="16840"/>
          <w:pgMar w:header="658" w:footer="480" w:top="1120" w:bottom="680" w:left="580" w:right="560"/>
        </w:sectPr>
      </w:pPr>
    </w:p>
    <w:p>
      <w:pPr>
        <w:pStyle w:val="ListParagraph"/>
        <w:numPr>
          <w:ilvl w:val="1"/>
          <w:numId w:val="8"/>
        </w:numPr>
        <w:tabs>
          <w:tab w:pos="636" w:val="left" w:leader="none"/>
        </w:tabs>
        <w:spacing w:line="240" w:lineRule="auto" w:before="116" w:after="0"/>
        <w:ind w:left="635" w:right="116" w:hanging="360"/>
        <w:jc w:val="left"/>
        <w:rPr>
          <w:sz w:val="18"/>
        </w:rPr>
      </w:pPr>
      <w:r>
        <w:rPr>
          <w:color w:val="231F20"/>
          <w:sz w:val="18"/>
        </w:rPr>
        <w:t>Les</w:t>
      </w:r>
      <w:r>
        <w:rPr>
          <w:color w:val="231F20"/>
          <w:spacing w:val="-7"/>
          <w:sz w:val="18"/>
        </w:rPr>
        <w:t> </w:t>
      </w:r>
      <w:r>
        <w:rPr>
          <w:color w:val="231F20"/>
          <w:sz w:val="18"/>
        </w:rPr>
        <w:t>enjeux</w:t>
      </w:r>
      <w:r>
        <w:rPr>
          <w:color w:val="231F20"/>
          <w:spacing w:val="-7"/>
          <w:sz w:val="18"/>
        </w:rPr>
        <w:t> </w:t>
      </w:r>
      <w:r>
        <w:rPr>
          <w:color w:val="231F20"/>
          <w:sz w:val="18"/>
        </w:rPr>
        <w:t>DEI</w:t>
      </w:r>
      <w:r>
        <w:rPr>
          <w:color w:val="231F20"/>
          <w:spacing w:val="-7"/>
          <w:sz w:val="18"/>
        </w:rPr>
        <w:t> </w:t>
      </w:r>
      <w:r>
        <w:rPr>
          <w:color w:val="231F20"/>
          <w:sz w:val="18"/>
        </w:rPr>
        <w:t>sont-ils</w:t>
      </w:r>
      <w:r>
        <w:rPr>
          <w:color w:val="231F20"/>
          <w:spacing w:val="-7"/>
          <w:sz w:val="18"/>
        </w:rPr>
        <w:t> </w:t>
      </w:r>
      <w:r>
        <w:rPr>
          <w:color w:val="231F20"/>
          <w:sz w:val="18"/>
        </w:rPr>
        <w:t>intégrés</w:t>
      </w:r>
      <w:r>
        <w:rPr>
          <w:color w:val="231F20"/>
          <w:spacing w:val="-7"/>
          <w:sz w:val="18"/>
        </w:rPr>
        <w:t> </w:t>
      </w:r>
      <w:r>
        <w:rPr>
          <w:color w:val="231F20"/>
          <w:sz w:val="18"/>
        </w:rPr>
        <w:t>dans</w:t>
      </w:r>
      <w:r>
        <w:rPr>
          <w:color w:val="231F20"/>
          <w:spacing w:val="-7"/>
          <w:sz w:val="18"/>
        </w:rPr>
        <w:t> </w:t>
      </w:r>
      <w:r>
        <w:rPr>
          <w:color w:val="231F20"/>
          <w:sz w:val="18"/>
        </w:rPr>
        <w:t>les</w:t>
      </w:r>
      <w:r>
        <w:rPr>
          <w:color w:val="231F20"/>
          <w:spacing w:val="-7"/>
          <w:sz w:val="18"/>
        </w:rPr>
        <w:t> </w:t>
      </w:r>
      <w:r>
        <w:rPr>
          <w:color w:val="231F20"/>
          <w:sz w:val="18"/>
        </w:rPr>
        <w:t>décisions</w:t>
      </w:r>
      <w:r>
        <w:rPr>
          <w:color w:val="231F20"/>
          <w:spacing w:val="-7"/>
          <w:sz w:val="18"/>
        </w:rPr>
        <w:t> </w:t>
      </w:r>
      <w:r>
        <w:rPr>
          <w:color w:val="231F20"/>
          <w:sz w:val="18"/>
        </w:rPr>
        <w:t>en matière d'investissement ?</w:t>
      </w:r>
    </w:p>
    <w:p>
      <w:pPr>
        <w:spacing w:before="57"/>
        <w:ind w:left="635" w:right="0" w:firstLine="0"/>
        <w:jc w:val="left"/>
        <w:rPr>
          <w:i/>
          <w:sz w:val="18"/>
        </w:rPr>
      </w:pPr>
      <w:r>
        <w:rPr>
          <w:i/>
          <w:color w:val="231F20"/>
          <w:spacing w:val="-4"/>
          <w:sz w:val="18"/>
        </w:rPr>
        <w:t>Si</w:t>
      </w:r>
      <w:r>
        <w:rPr>
          <w:i/>
          <w:color w:val="231F20"/>
          <w:spacing w:val="-7"/>
          <w:sz w:val="18"/>
        </w:rPr>
        <w:t> </w:t>
      </w:r>
      <w:r>
        <w:rPr>
          <w:i/>
          <w:color w:val="231F20"/>
          <w:spacing w:val="-4"/>
          <w:sz w:val="18"/>
        </w:rPr>
        <w:t>tel</w:t>
      </w:r>
      <w:r>
        <w:rPr>
          <w:i/>
          <w:color w:val="231F20"/>
          <w:spacing w:val="-7"/>
          <w:sz w:val="18"/>
        </w:rPr>
        <w:t> </w:t>
      </w:r>
      <w:r>
        <w:rPr>
          <w:i/>
          <w:color w:val="231F20"/>
          <w:spacing w:val="-4"/>
          <w:sz w:val="18"/>
        </w:rPr>
        <w:t>est</w:t>
      </w:r>
      <w:r>
        <w:rPr>
          <w:i/>
          <w:color w:val="231F20"/>
          <w:spacing w:val="-7"/>
          <w:sz w:val="18"/>
        </w:rPr>
        <w:t> </w:t>
      </w:r>
      <w:r>
        <w:rPr>
          <w:i/>
          <w:color w:val="231F20"/>
          <w:spacing w:val="-4"/>
          <w:sz w:val="18"/>
        </w:rPr>
        <w:t>le</w:t>
      </w:r>
      <w:r>
        <w:rPr>
          <w:i/>
          <w:color w:val="231F20"/>
          <w:spacing w:val="-7"/>
          <w:sz w:val="18"/>
        </w:rPr>
        <w:t> </w:t>
      </w:r>
      <w:r>
        <w:rPr>
          <w:i/>
          <w:color w:val="231F20"/>
          <w:spacing w:val="-4"/>
          <w:sz w:val="18"/>
        </w:rPr>
        <w:t>cas,</w:t>
      </w:r>
      <w:r>
        <w:rPr>
          <w:i/>
          <w:color w:val="231F20"/>
          <w:spacing w:val="-7"/>
          <w:sz w:val="18"/>
        </w:rPr>
        <w:t> </w:t>
      </w:r>
      <w:r>
        <w:rPr>
          <w:i/>
          <w:color w:val="231F20"/>
          <w:spacing w:val="-4"/>
          <w:sz w:val="18"/>
        </w:rPr>
        <w:t>fournissez</w:t>
      </w:r>
      <w:r>
        <w:rPr>
          <w:i/>
          <w:color w:val="231F20"/>
          <w:spacing w:val="-7"/>
          <w:sz w:val="18"/>
        </w:rPr>
        <w:t> </w:t>
      </w:r>
      <w:r>
        <w:rPr>
          <w:i/>
          <w:color w:val="231F20"/>
          <w:spacing w:val="-4"/>
          <w:sz w:val="18"/>
        </w:rPr>
        <w:t>des</w:t>
      </w:r>
      <w:r>
        <w:rPr>
          <w:i/>
          <w:color w:val="231F20"/>
          <w:spacing w:val="-7"/>
          <w:sz w:val="18"/>
        </w:rPr>
        <w:t> </w:t>
      </w:r>
      <w:r>
        <w:rPr>
          <w:i/>
          <w:color w:val="231F20"/>
          <w:spacing w:val="-4"/>
          <w:sz w:val="18"/>
        </w:rPr>
        <w:t>détails</w:t>
      </w:r>
      <w:r>
        <w:rPr>
          <w:i/>
          <w:color w:val="231F20"/>
          <w:spacing w:val="-7"/>
          <w:sz w:val="18"/>
        </w:rPr>
        <w:t> </w:t>
      </w:r>
      <w:r>
        <w:rPr>
          <w:i/>
          <w:color w:val="231F20"/>
          <w:spacing w:val="-4"/>
          <w:sz w:val="18"/>
        </w:rPr>
        <w:t>sur</w:t>
      </w:r>
      <w:r>
        <w:rPr>
          <w:i/>
          <w:color w:val="231F20"/>
          <w:spacing w:val="-7"/>
          <w:sz w:val="18"/>
        </w:rPr>
        <w:t> </w:t>
      </w:r>
      <w:r>
        <w:rPr>
          <w:i/>
          <w:color w:val="231F20"/>
          <w:spacing w:val="-4"/>
          <w:sz w:val="18"/>
        </w:rPr>
        <w:t>i)</w:t>
      </w:r>
      <w:r>
        <w:rPr>
          <w:i/>
          <w:color w:val="231F20"/>
          <w:spacing w:val="-7"/>
          <w:sz w:val="18"/>
        </w:rPr>
        <w:t> </w:t>
      </w:r>
      <w:r>
        <w:rPr>
          <w:i/>
          <w:color w:val="231F20"/>
          <w:spacing w:val="-4"/>
          <w:sz w:val="18"/>
        </w:rPr>
        <w:t>les</w:t>
      </w:r>
      <w:r>
        <w:rPr>
          <w:i/>
          <w:color w:val="231F20"/>
          <w:spacing w:val="-7"/>
          <w:sz w:val="18"/>
        </w:rPr>
        <w:t> </w:t>
      </w:r>
      <w:r>
        <w:rPr>
          <w:i/>
          <w:color w:val="231F20"/>
          <w:spacing w:val="-4"/>
          <w:sz w:val="18"/>
        </w:rPr>
        <w:t>indicateurs </w:t>
      </w:r>
      <w:r>
        <w:rPr>
          <w:i/>
          <w:color w:val="231F20"/>
          <w:sz w:val="18"/>
        </w:rPr>
        <w:t>liés</w:t>
      </w:r>
      <w:r>
        <w:rPr>
          <w:i/>
          <w:color w:val="231F20"/>
          <w:spacing w:val="-10"/>
          <w:sz w:val="18"/>
        </w:rPr>
        <w:t> </w:t>
      </w:r>
      <w:r>
        <w:rPr>
          <w:i/>
          <w:color w:val="231F20"/>
          <w:sz w:val="18"/>
        </w:rPr>
        <w:t>aux</w:t>
      </w:r>
      <w:r>
        <w:rPr>
          <w:i/>
          <w:color w:val="231F20"/>
          <w:spacing w:val="-10"/>
          <w:sz w:val="18"/>
        </w:rPr>
        <w:t> </w:t>
      </w:r>
      <w:r>
        <w:rPr>
          <w:i/>
          <w:color w:val="231F20"/>
          <w:sz w:val="18"/>
        </w:rPr>
        <w:t>enjeux</w:t>
      </w:r>
      <w:r>
        <w:rPr>
          <w:i/>
          <w:color w:val="231F20"/>
          <w:spacing w:val="-10"/>
          <w:sz w:val="18"/>
        </w:rPr>
        <w:t> </w:t>
      </w:r>
      <w:r>
        <w:rPr>
          <w:i/>
          <w:color w:val="231F20"/>
          <w:sz w:val="18"/>
        </w:rPr>
        <w:t>DEI</w:t>
      </w:r>
      <w:r>
        <w:rPr>
          <w:i/>
          <w:color w:val="231F20"/>
          <w:spacing w:val="-10"/>
          <w:sz w:val="18"/>
        </w:rPr>
        <w:t> </w:t>
      </w:r>
      <w:r>
        <w:rPr>
          <w:i/>
          <w:color w:val="231F20"/>
          <w:sz w:val="18"/>
        </w:rPr>
        <w:t>analysés</w:t>
      </w:r>
      <w:r>
        <w:rPr>
          <w:i/>
          <w:color w:val="231F20"/>
          <w:spacing w:val="-10"/>
          <w:sz w:val="18"/>
        </w:rPr>
        <w:t> </w:t>
      </w:r>
      <w:r>
        <w:rPr>
          <w:i/>
          <w:color w:val="231F20"/>
          <w:sz w:val="18"/>
        </w:rPr>
        <w:t>ii)</w:t>
      </w:r>
      <w:r>
        <w:rPr>
          <w:i/>
          <w:color w:val="231F20"/>
          <w:spacing w:val="-10"/>
          <w:sz w:val="18"/>
        </w:rPr>
        <w:t> </w:t>
      </w:r>
      <w:r>
        <w:rPr>
          <w:i/>
          <w:color w:val="231F20"/>
          <w:sz w:val="18"/>
        </w:rPr>
        <w:t>les</w:t>
      </w:r>
      <w:r>
        <w:rPr>
          <w:i/>
          <w:color w:val="231F20"/>
          <w:spacing w:val="-10"/>
          <w:sz w:val="18"/>
        </w:rPr>
        <w:t> </w:t>
      </w:r>
      <w:r>
        <w:rPr>
          <w:i/>
          <w:color w:val="231F20"/>
          <w:sz w:val="18"/>
        </w:rPr>
        <w:t>normes/cadres</w:t>
      </w:r>
      <w:r>
        <w:rPr>
          <w:i/>
          <w:color w:val="231F20"/>
          <w:spacing w:val="-10"/>
          <w:sz w:val="18"/>
        </w:rPr>
        <w:t> </w:t>
      </w:r>
      <w:r>
        <w:rPr>
          <w:i/>
          <w:color w:val="231F20"/>
          <w:sz w:val="18"/>
        </w:rPr>
        <w:t>qui éclairent</w:t>
      </w:r>
      <w:r>
        <w:rPr>
          <w:i/>
          <w:color w:val="231F20"/>
          <w:spacing w:val="-12"/>
          <w:sz w:val="18"/>
        </w:rPr>
        <w:t> </w:t>
      </w:r>
      <w:r>
        <w:rPr>
          <w:i/>
          <w:color w:val="231F20"/>
          <w:sz w:val="18"/>
        </w:rPr>
        <w:t>les</w:t>
      </w:r>
      <w:r>
        <w:rPr>
          <w:i/>
          <w:color w:val="231F20"/>
          <w:spacing w:val="-11"/>
          <w:sz w:val="18"/>
        </w:rPr>
        <w:t> </w:t>
      </w:r>
      <w:r>
        <w:rPr>
          <w:i/>
          <w:color w:val="231F20"/>
          <w:sz w:val="18"/>
        </w:rPr>
        <w:t>indicateurs</w:t>
      </w:r>
      <w:r>
        <w:rPr>
          <w:i/>
          <w:color w:val="231F20"/>
          <w:spacing w:val="-11"/>
          <w:sz w:val="18"/>
        </w:rPr>
        <w:t> </w:t>
      </w:r>
      <w:r>
        <w:rPr>
          <w:i/>
          <w:color w:val="231F20"/>
          <w:sz w:val="18"/>
        </w:rPr>
        <w:t>liés</w:t>
      </w:r>
      <w:r>
        <w:rPr>
          <w:i/>
          <w:color w:val="231F20"/>
          <w:spacing w:val="-11"/>
          <w:sz w:val="18"/>
        </w:rPr>
        <w:t> </w:t>
      </w:r>
      <w:r>
        <w:rPr>
          <w:i/>
          <w:color w:val="231F20"/>
          <w:sz w:val="18"/>
        </w:rPr>
        <w:t>aux</w:t>
      </w:r>
      <w:r>
        <w:rPr>
          <w:i/>
          <w:color w:val="231F20"/>
          <w:spacing w:val="-12"/>
          <w:sz w:val="18"/>
        </w:rPr>
        <w:t> </w:t>
      </w:r>
      <w:r>
        <w:rPr>
          <w:i/>
          <w:color w:val="231F20"/>
          <w:sz w:val="18"/>
        </w:rPr>
        <w:t>enjeux</w:t>
      </w:r>
      <w:r>
        <w:rPr>
          <w:i/>
          <w:color w:val="231F20"/>
          <w:spacing w:val="-11"/>
          <w:sz w:val="18"/>
        </w:rPr>
        <w:t> </w:t>
      </w:r>
      <w:r>
        <w:rPr>
          <w:i/>
          <w:color w:val="231F20"/>
          <w:sz w:val="18"/>
        </w:rPr>
        <w:t>DEI</w:t>
      </w:r>
      <w:r>
        <w:rPr>
          <w:i/>
          <w:color w:val="231F20"/>
          <w:spacing w:val="-11"/>
          <w:sz w:val="18"/>
        </w:rPr>
        <w:t> </w:t>
      </w:r>
      <w:r>
        <w:rPr>
          <w:i/>
          <w:color w:val="231F20"/>
          <w:sz w:val="18"/>
        </w:rPr>
        <w:t>analysés</w:t>
      </w:r>
      <w:r>
        <w:rPr>
          <w:i/>
          <w:color w:val="231F20"/>
          <w:spacing w:val="-11"/>
          <w:sz w:val="18"/>
        </w:rPr>
        <w:t> </w:t>
      </w:r>
      <w:r>
        <w:rPr>
          <w:i/>
          <w:color w:val="231F20"/>
          <w:sz w:val="18"/>
        </w:rPr>
        <w:t>iii)</w:t>
      </w:r>
    </w:p>
    <w:p>
      <w:pPr>
        <w:spacing w:before="0"/>
        <w:ind w:left="635" w:right="250" w:firstLine="0"/>
        <w:jc w:val="left"/>
        <w:rPr>
          <w:i/>
          <w:sz w:val="18"/>
        </w:rPr>
      </w:pPr>
      <w:r>
        <w:rPr>
          <w:i/>
          <w:color w:val="231F20"/>
          <w:spacing w:val="-2"/>
          <w:sz w:val="18"/>
        </w:rPr>
        <w:t>la</w:t>
      </w:r>
      <w:r>
        <w:rPr>
          <w:i/>
          <w:color w:val="231F20"/>
          <w:spacing w:val="-7"/>
          <w:sz w:val="18"/>
        </w:rPr>
        <w:t> </w:t>
      </w:r>
      <w:r>
        <w:rPr>
          <w:i/>
          <w:color w:val="231F20"/>
          <w:spacing w:val="-2"/>
          <w:sz w:val="18"/>
        </w:rPr>
        <w:t>source</w:t>
      </w:r>
      <w:r>
        <w:rPr>
          <w:i/>
          <w:color w:val="231F20"/>
          <w:spacing w:val="-7"/>
          <w:sz w:val="18"/>
        </w:rPr>
        <w:t> </w:t>
      </w:r>
      <w:r>
        <w:rPr>
          <w:i/>
          <w:color w:val="231F20"/>
          <w:spacing w:val="-2"/>
          <w:sz w:val="18"/>
        </w:rPr>
        <w:t>des</w:t>
      </w:r>
      <w:r>
        <w:rPr>
          <w:i/>
          <w:color w:val="231F20"/>
          <w:spacing w:val="-7"/>
          <w:sz w:val="18"/>
        </w:rPr>
        <w:t> </w:t>
      </w:r>
      <w:r>
        <w:rPr>
          <w:i/>
          <w:color w:val="231F20"/>
          <w:spacing w:val="-2"/>
          <w:sz w:val="18"/>
        </w:rPr>
        <w:t>données</w:t>
      </w:r>
      <w:r>
        <w:rPr>
          <w:i/>
          <w:color w:val="231F20"/>
          <w:spacing w:val="-7"/>
          <w:sz w:val="18"/>
        </w:rPr>
        <w:t> </w:t>
      </w:r>
      <w:r>
        <w:rPr>
          <w:i/>
          <w:color w:val="231F20"/>
          <w:spacing w:val="-2"/>
          <w:sz w:val="18"/>
        </w:rPr>
        <w:t>sur</w:t>
      </w:r>
      <w:r>
        <w:rPr>
          <w:i/>
          <w:color w:val="231F20"/>
          <w:spacing w:val="-7"/>
          <w:sz w:val="18"/>
        </w:rPr>
        <w:t> </w:t>
      </w:r>
      <w:r>
        <w:rPr>
          <w:i/>
          <w:color w:val="231F20"/>
          <w:spacing w:val="-2"/>
          <w:sz w:val="18"/>
        </w:rPr>
        <w:t>les</w:t>
      </w:r>
      <w:r>
        <w:rPr>
          <w:i/>
          <w:color w:val="231F20"/>
          <w:spacing w:val="-7"/>
          <w:sz w:val="18"/>
        </w:rPr>
        <w:t> </w:t>
      </w:r>
      <w:r>
        <w:rPr>
          <w:i/>
          <w:color w:val="231F20"/>
          <w:spacing w:val="-2"/>
          <w:sz w:val="18"/>
        </w:rPr>
        <w:t>enjeux</w:t>
      </w:r>
      <w:r>
        <w:rPr>
          <w:i/>
          <w:color w:val="231F20"/>
          <w:spacing w:val="-7"/>
          <w:sz w:val="18"/>
        </w:rPr>
        <w:t> </w:t>
      </w:r>
      <w:r>
        <w:rPr>
          <w:i/>
          <w:color w:val="231F20"/>
          <w:spacing w:val="-2"/>
          <w:sz w:val="18"/>
        </w:rPr>
        <w:t>DEI</w:t>
      </w:r>
      <w:r>
        <w:rPr>
          <w:i/>
          <w:color w:val="231F20"/>
          <w:spacing w:val="-7"/>
          <w:sz w:val="18"/>
        </w:rPr>
        <w:t> </w:t>
      </w:r>
      <w:r>
        <w:rPr>
          <w:i/>
          <w:color w:val="231F20"/>
          <w:spacing w:val="-2"/>
          <w:sz w:val="18"/>
        </w:rPr>
        <w:t>iv)</w:t>
      </w:r>
      <w:r>
        <w:rPr>
          <w:i/>
          <w:color w:val="231F20"/>
          <w:spacing w:val="-7"/>
          <w:sz w:val="18"/>
        </w:rPr>
        <w:t> </w:t>
      </w:r>
      <w:r>
        <w:rPr>
          <w:i/>
          <w:color w:val="231F20"/>
          <w:spacing w:val="-2"/>
          <w:sz w:val="18"/>
        </w:rPr>
        <w:t>les</w:t>
      </w:r>
      <w:r>
        <w:rPr>
          <w:i/>
          <w:color w:val="231F20"/>
          <w:spacing w:val="-7"/>
          <w:sz w:val="18"/>
        </w:rPr>
        <w:t> </w:t>
      </w:r>
      <w:r>
        <w:rPr>
          <w:i/>
          <w:color w:val="231F20"/>
          <w:spacing w:val="-2"/>
          <w:sz w:val="18"/>
        </w:rPr>
        <w:t>risques </w:t>
      </w:r>
      <w:r>
        <w:rPr>
          <w:i/>
          <w:color w:val="231F20"/>
          <w:spacing w:val="-4"/>
          <w:sz w:val="18"/>
        </w:rPr>
        <w:t>et</w:t>
      </w:r>
      <w:r>
        <w:rPr>
          <w:i/>
          <w:color w:val="231F20"/>
          <w:spacing w:val="-7"/>
          <w:sz w:val="18"/>
        </w:rPr>
        <w:t> </w:t>
      </w:r>
      <w:r>
        <w:rPr>
          <w:i/>
          <w:color w:val="231F20"/>
          <w:spacing w:val="-4"/>
          <w:sz w:val="18"/>
        </w:rPr>
        <w:t>les</w:t>
      </w:r>
      <w:r>
        <w:rPr>
          <w:i/>
          <w:color w:val="231F20"/>
          <w:spacing w:val="-7"/>
          <w:sz w:val="18"/>
        </w:rPr>
        <w:t> </w:t>
      </w:r>
      <w:r>
        <w:rPr>
          <w:i/>
          <w:color w:val="231F20"/>
          <w:spacing w:val="-4"/>
          <w:sz w:val="18"/>
        </w:rPr>
        <w:t>limites</w:t>
      </w:r>
      <w:r>
        <w:rPr>
          <w:i/>
          <w:color w:val="231F20"/>
          <w:spacing w:val="-7"/>
          <w:sz w:val="18"/>
        </w:rPr>
        <w:t> </w:t>
      </w:r>
      <w:r>
        <w:rPr>
          <w:i/>
          <w:color w:val="231F20"/>
          <w:spacing w:val="-4"/>
          <w:sz w:val="18"/>
        </w:rPr>
        <w:t>associés</w:t>
      </w:r>
      <w:r>
        <w:rPr>
          <w:i/>
          <w:color w:val="231F20"/>
          <w:spacing w:val="-7"/>
          <w:sz w:val="18"/>
        </w:rPr>
        <w:t> </w:t>
      </w:r>
      <w:r>
        <w:rPr>
          <w:i/>
          <w:color w:val="231F20"/>
          <w:spacing w:val="-4"/>
          <w:sz w:val="18"/>
        </w:rPr>
        <w:t>aux</w:t>
      </w:r>
      <w:r>
        <w:rPr>
          <w:i/>
          <w:color w:val="231F20"/>
          <w:spacing w:val="-7"/>
          <w:sz w:val="18"/>
        </w:rPr>
        <w:t> </w:t>
      </w:r>
      <w:r>
        <w:rPr>
          <w:i/>
          <w:color w:val="231F20"/>
          <w:spacing w:val="-4"/>
          <w:sz w:val="18"/>
        </w:rPr>
        <w:t>données</w:t>
      </w:r>
      <w:r>
        <w:rPr>
          <w:i/>
          <w:color w:val="231F20"/>
          <w:spacing w:val="-7"/>
          <w:sz w:val="18"/>
        </w:rPr>
        <w:t> </w:t>
      </w:r>
      <w:r>
        <w:rPr>
          <w:i/>
          <w:color w:val="231F20"/>
          <w:spacing w:val="-4"/>
          <w:sz w:val="18"/>
        </w:rPr>
        <w:t>sur</w:t>
      </w:r>
      <w:r>
        <w:rPr>
          <w:i/>
          <w:color w:val="231F20"/>
          <w:spacing w:val="-7"/>
          <w:sz w:val="18"/>
        </w:rPr>
        <w:t> </w:t>
      </w:r>
      <w:r>
        <w:rPr>
          <w:i/>
          <w:color w:val="231F20"/>
          <w:spacing w:val="-4"/>
          <w:sz w:val="18"/>
        </w:rPr>
        <w:t>les</w:t>
      </w:r>
      <w:r>
        <w:rPr>
          <w:i/>
          <w:color w:val="231F20"/>
          <w:spacing w:val="-7"/>
          <w:sz w:val="18"/>
        </w:rPr>
        <w:t> </w:t>
      </w:r>
      <w:r>
        <w:rPr>
          <w:i/>
          <w:color w:val="231F20"/>
          <w:spacing w:val="-4"/>
          <w:sz w:val="18"/>
        </w:rPr>
        <w:t>enjeux</w:t>
      </w:r>
      <w:r>
        <w:rPr>
          <w:i/>
          <w:color w:val="231F20"/>
          <w:spacing w:val="-7"/>
          <w:sz w:val="18"/>
        </w:rPr>
        <w:t> </w:t>
      </w:r>
      <w:r>
        <w:rPr>
          <w:i/>
          <w:color w:val="231F20"/>
          <w:spacing w:val="-4"/>
          <w:sz w:val="18"/>
        </w:rPr>
        <w:t>DEI</w:t>
      </w:r>
      <w:r>
        <w:rPr>
          <w:i/>
          <w:color w:val="231F20"/>
          <w:spacing w:val="-7"/>
          <w:sz w:val="18"/>
        </w:rPr>
        <w:t> </w:t>
      </w:r>
      <w:r>
        <w:rPr>
          <w:i/>
          <w:color w:val="231F20"/>
          <w:spacing w:val="-4"/>
          <w:sz w:val="18"/>
        </w:rPr>
        <w:t>et</w:t>
      </w:r>
    </w:p>
    <w:p>
      <w:pPr>
        <w:spacing w:before="0"/>
        <w:ind w:left="635" w:right="0" w:firstLine="0"/>
        <w:jc w:val="left"/>
        <w:rPr>
          <w:i/>
          <w:sz w:val="18"/>
        </w:rPr>
      </w:pPr>
      <w:r>
        <w:rPr>
          <w:i/>
          <w:color w:val="231F20"/>
          <w:spacing w:val="-2"/>
          <w:sz w:val="18"/>
        </w:rPr>
        <w:t>comment</w:t>
      </w:r>
      <w:r>
        <w:rPr>
          <w:i/>
          <w:color w:val="231F20"/>
          <w:spacing w:val="-10"/>
          <w:sz w:val="18"/>
        </w:rPr>
        <w:t> </w:t>
      </w:r>
      <w:r>
        <w:rPr>
          <w:i/>
          <w:color w:val="231F20"/>
          <w:spacing w:val="-2"/>
          <w:sz w:val="18"/>
        </w:rPr>
        <w:t>ces</w:t>
      </w:r>
      <w:r>
        <w:rPr>
          <w:i/>
          <w:color w:val="231F20"/>
          <w:spacing w:val="-9"/>
          <w:sz w:val="18"/>
        </w:rPr>
        <w:t> </w:t>
      </w:r>
      <w:r>
        <w:rPr>
          <w:i/>
          <w:color w:val="231F20"/>
          <w:spacing w:val="-2"/>
          <w:sz w:val="18"/>
        </w:rPr>
        <w:t>risques</w:t>
      </w:r>
      <w:r>
        <w:rPr>
          <w:i/>
          <w:color w:val="231F20"/>
          <w:spacing w:val="-9"/>
          <w:sz w:val="18"/>
        </w:rPr>
        <w:t> </w:t>
      </w:r>
      <w:r>
        <w:rPr>
          <w:i/>
          <w:color w:val="231F20"/>
          <w:spacing w:val="-2"/>
          <w:sz w:val="18"/>
        </w:rPr>
        <w:t>et</w:t>
      </w:r>
      <w:r>
        <w:rPr>
          <w:i/>
          <w:color w:val="231F20"/>
          <w:spacing w:val="-9"/>
          <w:sz w:val="18"/>
        </w:rPr>
        <w:t> </w:t>
      </w:r>
      <w:r>
        <w:rPr>
          <w:i/>
          <w:color w:val="231F20"/>
          <w:spacing w:val="-2"/>
          <w:sz w:val="18"/>
        </w:rPr>
        <w:t>limites</w:t>
      </w:r>
      <w:r>
        <w:rPr>
          <w:i/>
          <w:color w:val="231F20"/>
          <w:spacing w:val="-9"/>
          <w:sz w:val="18"/>
        </w:rPr>
        <w:t> </w:t>
      </w:r>
      <w:r>
        <w:rPr>
          <w:i/>
          <w:color w:val="231F20"/>
          <w:spacing w:val="-2"/>
          <w:sz w:val="18"/>
        </w:rPr>
        <w:t>sont</w:t>
      </w:r>
      <w:r>
        <w:rPr>
          <w:i/>
          <w:color w:val="231F20"/>
          <w:spacing w:val="-10"/>
          <w:sz w:val="18"/>
        </w:rPr>
        <w:t> </w:t>
      </w:r>
      <w:r>
        <w:rPr>
          <w:i/>
          <w:color w:val="231F20"/>
          <w:spacing w:val="-2"/>
          <w:sz w:val="18"/>
        </w:rPr>
        <w:t>gérés</w:t>
      </w:r>
      <w:r>
        <w:rPr>
          <w:i/>
          <w:color w:val="231F20"/>
          <w:spacing w:val="-9"/>
          <w:sz w:val="18"/>
        </w:rPr>
        <w:t> </w:t>
      </w:r>
      <w:r>
        <w:rPr>
          <w:i/>
          <w:color w:val="231F20"/>
          <w:spacing w:val="-2"/>
          <w:sz w:val="18"/>
        </w:rPr>
        <w:t>v)</w:t>
      </w:r>
      <w:r>
        <w:rPr>
          <w:i/>
          <w:color w:val="231F20"/>
          <w:spacing w:val="-9"/>
          <w:sz w:val="18"/>
        </w:rPr>
        <w:t> </w:t>
      </w:r>
      <w:r>
        <w:rPr>
          <w:i/>
          <w:color w:val="231F20"/>
          <w:spacing w:val="-2"/>
          <w:sz w:val="18"/>
        </w:rPr>
        <w:t>comment</w:t>
      </w:r>
      <w:r>
        <w:rPr>
          <w:i/>
          <w:color w:val="231F20"/>
          <w:spacing w:val="-9"/>
          <w:sz w:val="18"/>
        </w:rPr>
        <w:t> </w:t>
      </w:r>
      <w:r>
        <w:rPr>
          <w:i/>
          <w:color w:val="231F20"/>
          <w:spacing w:val="-2"/>
          <w:sz w:val="18"/>
        </w:rPr>
        <w:t>les </w:t>
      </w:r>
      <w:r>
        <w:rPr>
          <w:i/>
          <w:color w:val="231F20"/>
          <w:spacing w:val="-4"/>
          <w:sz w:val="18"/>
        </w:rPr>
        <w:t>données</w:t>
      </w:r>
      <w:r>
        <w:rPr>
          <w:i/>
          <w:color w:val="231F20"/>
          <w:spacing w:val="-8"/>
          <w:sz w:val="18"/>
        </w:rPr>
        <w:t> </w:t>
      </w:r>
      <w:r>
        <w:rPr>
          <w:i/>
          <w:color w:val="231F20"/>
          <w:spacing w:val="-4"/>
          <w:sz w:val="18"/>
        </w:rPr>
        <w:t>en</w:t>
      </w:r>
      <w:r>
        <w:rPr>
          <w:i/>
          <w:color w:val="231F20"/>
          <w:spacing w:val="-8"/>
          <w:sz w:val="18"/>
        </w:rPr>
        <w:t> </w:t>
      </w:r>
      <w:r>
        <w:rPr>
          <w:i/>
          <w:color w:val="231F20"/>
          <w:spacing w:val="-4"/>
          <w:sz w:val="18"/>
        </w:rPr>
        <w:t>matière</w:t>
      </w:r>
      <w:r>
        <w:rPr>
          <w:i/>
          <w:color w:val="231F20"/>
          <w:spacing w:val="-8"/>
          <w:sz w:val="18"/>
        </w:rPr>
        <w:t> </w:t>
      </w:r>
      <w:r>
        <w:rPr>
          <w:i/>
          <w:color w:val="231F20"/>
          <w:spacing w:val="-4"/>
          <w:sz w:val="18"/>
        </w:rPr>
        <w:t>de</w:t>
      </w:r>
      <w:r>
        <w:rPr>
          <w:i/>
          <w:color w:val="231F20"/>
          <w:spacing w:val="-8"/>
          <w:sz w:val="18"/>
        </w:rPr>
        <w:t> </w:t>
      </w:r>
      <w:r>
        <w:rPr>
          <w:i/>
          <w:color w:val="231F20"/>
          <w:spacing w:val="-4"/>
          <w:sz w:val="18"/>
        </w:rPr>
        <w:t>DEI</w:t>
      </w:r>
      <w:r>
        <w:rPr>
          <w:i/>
          <w:color w:val="231F20"/>
          <w:spacing w:val="-8"/>
          <w:sz w:val="18"/>
        </w:rPr>
        <w:t> </w:t>
      </w:r>
      <w:r>
        <w:rPr>
          <w:i/>
          <w:color w:val="231F20"/>
          <w:spacing w:val="-4"/>
          <w:sz w:val="18"/>
        </w:rPr>
        <w:t>sont</w:t>
      </w:r>
      <w:r>
        <w:rPr>
          <w:i/>
          <w:color w:val="231F20"/>
          <w:spacing w:val="-8"/>
          <w:sz w:val="18"/>
        </w:rPr>
        <w:t> </w:t>
      </w:r>
      <w:r>
        <w:rPr>
          <w:i/>
          <w:color w:val="231F20"/>
          <w:spacing w:val="-4"/>
          <w:sz w:val="18"/>
        </w:rPr>
        <w:t>utilisées</w:t>
      </w:r>
      <w:r>
        <w:rPr>
          <w:i/>
          <w:color w:val="231F20"/>
          <w:spacing w:val="-8"/>
          <w:sz w:val="18"/>
        </w:rPr>
        <w:t> </w:t>
      </w:r>
      <w:r>
        <w:rPr>
          <w:i/>
          <w:color w:val="231F20"/>
          <w:spacing w:val="-4"/>
          <w:sz w:val="18"/>
        </w:rPr>
        <w:t>dans</w:t>
      </w:r>
      <w:r>
        <w:rPr>
          <w:i/>
          <w:color w:val="231F20"/>
          <w:spacing w:val="-8"/>
          <w:sz w:val="18"/>
        </w:rPr>
        <w:t> </w:t>
      </w:r>
      <w:r>
        <w:rPr>
          <w:i/>
          <w:color w:val="231F20"/>
          <w:spacing w:val="-4"/>
          <w:sz w:val="18"/>
        </w:rPr>
        <w:t>le</w:t>
      </w:r>
      <w:r>
        <w:rPr>
          <w:i/>
          <w:color w:val="231F20"/>
          <w:spacing w:val="-8"/>
          <w:sz w:val="18"/>
        </w:rPr>
        <w:t> </w:t>
      </w:r>
      <w:r>
        <w:rPr>
          <w:i/>
          <w:color w:val="231F20"/>
          <w:spacing w:val="-4"/>
          <w:sz w:val="18"/>
        </w:rPr>
        <w:t>processus </w:t>
      </w:r>
      <w:r>
        <w:rPr>
          <w:i/>
          <w:color w:val="231F20"/>
          <w:sz w:val="18"/>
        </w:rPr>
        <w:t>d’investissement</w:t>
      </w:r>
      <w:r>
        <w:rPr>
          <w:i/>
          <w:color w:val="231F20"/>
          <w:spacing w:val="-12"/>
          <w:sz w:val="18"/>
        </w:rPr>
        <w:t> </w:t>
      </w:r>
      <w:r>
        <w:rPr>
          <w:i/>
          <w:color w:val="231F20"/>
          <w:sz w:val="18"/>
        </w:rPr>
        <w:t>vi)</w:t>
      </w:r>
      <w:r>
        <w:rPr>
          <w:i/>
          <w:color w:val="231F20"/>
          <w:spacing w:val="-11"/>
          <w:sz w:val="18"/>
        </w:rPr>
        <w:t> </w:t>
      </w:r>
      <w:r>
        <w:rPr>
          <w:i/>
          <w:color w:val="231F20"/>
          <w:sz w:val="18"/>
        </w:rPr>
        <w:t>tous</w:t>
      </w:r>
      <w:r>
        <w:rPr>
          <w:i/>
          <w:color w:val="231F20"/>
          <w:spacing w:val="-11"/>
          <w:sz w:val="18"/>
        </w:rPr>
        <w:t> </w:t>
      </w:r>
      <w:r>
        <w:rPr>
          <w:i/>
          <w:color w:val="231F20"/>
          <w:sz w:val="18"/>
        </w:rPr>
        <w:t>les</w:t>
      </w:r>
      <w:r>
        <w:rPr>
          <w:i/>
          <w:color w:val="231F20"/>
          <w:spacing w:val="-11"/>
          <w:sz w:val="18"/>
        </w:rPr>
        <w:t> </w:t>
      </w:r>
      <w:r>
        <w:rPr>
          <w:i/>
          <w:color w:val="231F20"/>
          <w:sz w:val="18"/>
        </w:rPr>
        <w:t>critères</w:t>
      </w:r>
      <w:r>
        <w:rPr>
          <w:i/>
          <w:color w:val="231F20"/>
          <w:spacing w:val="-12"/>
          <w:sz w:val="18"/>
        </w:rPr>
        <w:t> </w:t>
      </w:r>
      <w:r>
        <w:rPr>
          <w:i/>
          <w:color w:val="231F20"/>
          <w:sz w:val="18"/>
        </w:rPr>
        <w:t>d’investissement relatifs</w:t>
      </w:r>
      <w:r>
        <w:rPr>
          <w:i/>
          <w:color w:val="231F20"/>
          <w:spacing w:val="-4"/>
          <w:sz w:val="18"/>
        </w:rPr>
        <w:t> </w:t>
      </w:r>
      <w:r>
        <w:rPr>
          <w:i/>
          <w:color w:val="231F20"/>
          <w:sz w:val="18"/>
        </w:rPr>
        <w:t>aux</w:t>
      </w:r>
      <w:r>
        <w:rPr>
          <w:i/>
          <w:color w:val="231F20"/>
          <w:spacing w:val="-4"/>
          <w:sz w:val="18"/>
        </w:rPr>
        <w:t> </w:t>
      </w:r>
      <w:r>
        <w:rPr>
          <w:i/>
          <w:color w:val="231F20"/>
          <w:sz w:val="18"/>
        </w:rPr>
        <w:t>enjeux</w:t>
      </w:r>
      <w:r>
        <w:rPr>
          <w:i/>
          <w:color w:val="231F20"/>
          <w:spacing w:val="-4"/>
          <w:sz w:val="18"/>
        </w:rPr>
        <w:t> </w:t>
      </w:r>
      <w:r>
        <w:rPr>
          <w:i/>
          <w:color w:val="231F20"/>
          <w:sz w:val="18"/>
        </w:rPr>
        <w:t>DEI</w:t>
      </w:r>
      <w:r>
        <w:rPr>
          <w:i/>
          <w:color w:val="231F20"/>
          <w:spacing w:val="-4"/>
          <w:sz w:val="18"/>
        </w:rPr>
        <w:t> </w:t>
      </w:r>
      <w:r>
        <w:rPr>
          <w:i/>
          <w:color w:val="231F20"/>
          <w:sz w:val="18"/>
        </w:rPr>
        <w:t>qui</w:t>
      </w:r>
      <w:r>
        <w:rPr>
          <w:i/>
          <w:color w:val="231F20"/>
          <w:spacing w:val="-4"/>
          <w:sz w:val="18"/>
        </w:rPr>
        <w:t> </w:t>
      </w:r>
      <w:r>
        <w:rPr>
          <w:i/>
          <w:color w:val="231F20"/>
          <w:sz w:val="18"/>
        </w:rPr>
        <w:t>sont</w:t>
      </w:r>
      <w:r>
        <w:rPr>
          <w:i/>
          <w:color w:val="231F20"/>
          <w:spacing w:val="-4"/>
          <w:sz w:val="18"/>
        </w:rPr>
        <w:t> </w:t>
      </w:r>
      <w:r>
        <w:rPr>
          <w:i/>
          <w:color w:val="231F20"/>
          <w:sz w:val="18"/>
        </w:rPr>
        <w:t>appliqués.</w:t>
      </w:r>
    </w:p>
    <w:p>
      <w:pPr>
        <w:spacing w:line="240" w:lineRule="auto" w:before="0"/>
        <w:rPr>
          <w:i/>
          <w:sz w:val="18"/>
        </w:rPr>
      </w:pPr>
    </w:p>
    <w:p>
      <w:pPr>
        <w:pStyle w:val="ListParagraph"/>
        <w:numPr>
          <w:ilvl w:val="1"/>
          <w:numId w:val="8"/>
        </w:numPr>
        <w:tabs>
          <w:tab w:pos="636" w:val="left" w:leader="none"/>
        </w:tabs>
        <w:spacing w:line="240" w:lineRule="auto" w:before="0" w:after="0"/>
        <w:ind w:left="635" w:right="393" w:hanging="360"/>
        <w:jc w:val="left"/>
        <w:rPr>
          <w:sz w:val="18"/>
        </w:rPr>
      </w:pPr>
      <w:r>
        <w:rPr>
          <w:color w:val="231F20"/>
          <w:sz w:val="18"/>
        </w:rPr>
        <w:t>Un</w:t>
      </w:r>
      <w:r>
        <w:rPr>
          <w:color w:val="231F20"/>
          <w:spacing w:val="-7"/>
          <w:sz w:val="18"/>
        </w:rPr>
        <w:t> </w:t>
      </w:r>
      <w:r>
        <w:rPr>
          <w:color w:val="231F20"/>
          <w:sz w:val="18"/>
        </w:rPr>
        <w:t>engagement</w:t>
      </w:r>
      <w:r>
        <w:rPr>
          <w:color w:val="231F20"/>
          <w:spacing w:val="-7"/>
          <w:sz w:val="18"/>
        </w:rPr>
        <w:t> </w:t>
      </w:r>
      <w:r>
        <w:rPr>
          <w:color w:val="231F20"/>
          <w:sz w:val="18"/>
        </w:rPr>
        <w:t>axé</w:t>
      </w:r>
      <w:r>
        <w:rPr>
          <w:color w:val="231F20"/>
          <w:spacing w:val="-7"/>
          <w:sz w:val="18"/>
        </w:rPr>
        <w:t> </w:t>
      </w:r>
      <w:r>
        <w:rPr>
          <w:color w:val="231F20"/>
          <w:sz w:val="18"/>
        </w:rPr>
        <w:t>sur</w:t>
      </w:r>
      <w:r>
        <w:rPr>
          <w:color w:val="231F20"/>
          <w:spacing w:val="-7"/>
          <w:sz w:val="18"/>
        </w:rPr>
        <w:t> </w:t>
      </w:r>
      <w:r>
        <w:rPr>
          <w:color w:val="231F20"/>
          <w:sz w:val="18"/>
        </w:rPr>
        <w:t>les</w:t>
      </w:r>
      <w:r>
        <w:rPr>
          <w:color w:val="231F20"/>
          <w:spacing w:val="-7"/>
          <w:sz w:val="18"/>
        </w:rPr>
        <w:t> </w:t>
      </w:r>
      <w:r>
        <w:rPr>
          <w:color w:val="231F20"/>
          <w:sz w:val="18"/>
        </w:rPr>
        <w:t>enjeux</w:t>
      </w:r>
      <w:r>
        <w:rPr>
          <w:color w:val="231F20"/>
          <w:spacing w:val="-7"/>
          <w:sz w:val="18"/>
        </w:rPr>
        <w:t> </w:t>
      </w:r>
      <w:r>
        <w:rPr>
          <w:color w:val="231F20"/>
          <w:sz w:val="18"/>
        </w:rPr>
        <w:t>DEI</w:t>
      </w:r>
      <w:r>
        <w:rPr>
          <w:color w:val="231F20"/>
          <w:spacing w:val="-7"/>
          <w:sz w:val="18"/>
        </w:rPr>
        <w:t> </w:t>
      </w:r>
      <w:r>
        <w:rPr>
          <w:color w:val="231F20"/>
          <w:sz w:val="18"/>
        </w:rPr>
        <w:t>est-il</w:t>
      </w:r>
      <w:r>
        <w:rPr>
          <w:color w:val="231F20"/>
          <w:spacing w:val="-7"/>
          <w:sz w:val="18"/>
        </w:rPr>
        <w:t> </w:t>
      </w:r>
      <w:r>
        <w:rPr>
          <w:color w:val="231F20"/>
          <w:sz w:val="18"/>
        </w:rPr>
        <w:t>mené avec les entités bénéficiaires ?</w:t>
      </w:r>
    </w:p>
    <w:p>
      <w:pPr>
        <w:spacing w:before="57"/>
        <w:ind w:left="635" w:right="473" w:firstLine="0"/>
        <w:jc w:val="left"/>
        <w:rPr>
          <w:i/>
          <w:sz w:val="18"/>
        </w:rPr>
      </w:pPr>
      <w:r>
        <w:rPr>
          <w:i/>
          <w:color w:val="231F20"/>
          <w:sz w:val="18"/>
        </w:rPr>
        <w:t>Si tel est le cas, précisez i) si la Politique relative à l’engagement</w:t>
      </w:r>
      <w:r>
        <w:rPr>
          <w:i/>
          <w:color w:val="231F20"/>
          <w:spacing w:val="-10"/>
          <w:sz w:val="18"/>
        </w:rPr>
        <w:t> </w:t>
      </w:r>
      <w:r>
        <w:rPr>
          <w:i/>
          <w:color w:val="231F20"/>
          <w:sz w:val="18"/>
        </w:rPr>
        <w:t>de</w:t>
      </w:r>
      <w:r>
        <w:rPr>
          <w:i/>
          <w:color w:val="231F20"/>
          <w:spacing w:val="-10"/>
          <w:sz w:val="18"/>
        </w:rPr>
        <w:t> </w:t>
      </w:r>
      <w:r>
        <w:rPr>
          <w:i/>
          <w:color w:val="231F20"/>
          <w:sz w:val="18"/>
        </w:rPr>
        <w:t>l’organisation</w:t>
      </w:r>
      <w:r>
        <w:rPr>
          <w:i/>
          <w:color w:val="231F20"/>
          <w:spacing w:val="-10"/>
          <w:sz w:val="18"/>
        </w:rPr>
        <w:t> </w:t>
      </w:r>
      <w:r>
        <w:rPr>
          <w:i/>
          <w:color w:val="231F20"/>
          <w:sz w:val="18"/>
        </w:rPr>
        <w:t>(ou,</w:t>
      </w:r>
      <w:r>
        <w:rPr>
          <w:i/>
          <w:color w:val="231F20"/>
          <w:spacing w:val="-10"/>
          <w:sz w:val="18"/>
        </w:rPr>
        <w:t> </w:t>
      </w:r>
      <w:r>
        <w:rPr>
          <w:i/>
          <w:color w:val="231F20"/>
          <w:sz w:val="18"/>
        </w:rPr>
        <w:t>le</w:t>
      </w:r>
      <w:r>
        <w:rPr>
          <w:i/>
          <w:color w:val="231F20"/>
          <w:spacing w:val="-10"/>
          <w:sz w:val="18"/>
        </w:rPr>
        <w:t> </w:t>
      </w:r>
      <w:r>
        <w:rPr>
          <w:i/>
          <w:color w:val="231F20"/>
          <w:sz w:val="18"/>
        </w:rPr>
        <w:t>cas</w:t>
      </w:r>
      <w:r>
        <w:rPr>
          <w:i/>
          <w:color w:val="231F20"/>
          <w:spacing w:val="-10"/>
          <w:sz w:val="18"/>
        </w:rPr>
        <w:t> </w:t>
      </w:r>
      <w:r>
        <w:rPr>
          <w:i/>
          <w:color w:val="231F20"/>
          <w:sz w:val="18"/>
        </w:rPr>
        <w:t>échéant, la Politique relative au vote, les lignes directrices ou les principes relatives/relatifs au vote) couvre les enjeux DEI ii) comment les entreprises sont</w:t>
      </w:r>
    </w:p>
    <w:p>
      <w:pPr>
        <w:spacing w:before="0"/>
        <w:ind w:left="635" w:right="250" w:firstLine="0"/>
        <w:jc w:val="left"/>
        <w:rPr>
          <w:i/>
          <w:sz w:val="18"/>
        </w:rPr>
      </w:pPr>
      <w:r>
        <w:rPr>
          <w:i/>
          <w:color w:val="231F20"/>
          <w:sz w:val="18"/>
        </w:rPr>
        <w:t>sélectionnées</w:t>
      </w:r>
      <w:r>
        <w:rPr>
          <w:i/>
          <w:color w:val="231F20"/>
          <w:spacing w:val="-6"/>
          <w:sz w:val="18"/>
        </w:rPr>
        <w:t> </w:t>
      </w:r>
      <w:r>
        <w:rPr>
          <w:i/>
          <w:color w:val="231F20"/>
          <w:sz w:val="18"/>
        </w:rPr>
        <w:t>pour</w:t>
      </w:r>
      <w:r>
        <w:rPr>
          <w:i/>
          <w:color w:val="231F20"/>
          <w:spacing w:val="-6"/>
          <w:sz w:val="18"/>
        </w:rPr>
        <w:t> </w:t>
      </w:r>
      <w:r>
        <w:rPr>
          <w:i/>
          <w:color w:val="231F20"/>
          <w:sz w:val="18"/>
        </w:rPr>
        <w:t>s’engager</w:t>
      </w:r>
      <w:r>
        <w:rPr>
          <w:i/>
          <w:color w:val="231F20"/>
          <w:spacing w:val="-6"/>
          <w:sz w:val="18"/>
        </w:rPr>
        <w:t> </w:t>
      </w:r>
      <w:r>
        <w:rPr>
          <w:i/>
          <w:color w:val="231F20"/>
          <w:sz w:val="18"/>
        </w:rPr>
        <w:t>sur</w:t>
      </w:r>
      <w:r>
        <w:rPr>
          <w:i/>
          <w:color w:val="231F20"/>
          <w:spacing w:val="-6"/>
          <w:sz w:val="18"/>
        </w:rPr>
        <w:t> </w:t>
      </w:r>
      <w:r>
        <w:rPr>
          <w:i/>
          <w:color w:val="231F20"/>
          <w:sz w:val="18"/>
        </w:rPr>
        <w:t>les</w:t>
      </w:r>
      <w:r>
        <w:rPr>
          <w:i/>
          <w:color w:val="231F20"/>
          <w:spacing w:val="-6"/>
          <w:sz w:val="18"/>
        </w:rPr>
        <w:t> </w:t>
      </w:r>
      <w:r>
        <w:rPr>
          <w:i/>
          <w:color w:val="231F20"/>
          <w:sz w:val="18"/>
        </w:rPr>
        <w:t>enjeux</w:t>
      </w:r>
      <w:r>
        <w:rPr>
          <w:i/>
          <w:color w:val="231F20"/>
          <w:spacing w:val="-6"/>
          <w:sz w:val="18"/>
        </w:rPr>
        <w:t> </w:t>
      </w:r>
      <w:r>
        <w:rPr>
          <w:i/>
          <w:color w:val="231F20"/>
          <w:sz w:val="18"/>
        </w:rPr>
        <w:t>DEI</w:t>
      </w:r>
      <w:r>
        <w:rPr>
          <w:i/>
          <w:color w:val="231F20"/>
          <w:spacing w:val="-6"/>
          <w:sz w:val="18"/>
        </w:rPr>
        <w:t> </w:t>
      </w:r>
      <w:r>
        <w:rPr>
          <w:i/>
          <w:color w:val="231F20"/>
          <w:sz w:val="18"/>
        </w:rPr>
        <w:t>iii)</w:t>
      </w:r>
      <w:r>
        <w:rPr>
          <w:i/>
          <w:color w:val="231F20"/>
          <w:spacing w:val="-6"/>
          <w:sz w:val="18"/>
        </w:rPr>
        <w:t> </w:t>
      </w:r>
      <w:r>
        <w:rPr>
          <w:i/>
          <w:color w:val="231F20"/>
          <w:sz w:val="18"/>
        </w:rPr>
        <w:t>les enjeux DEI spécifiques qui sont généralement axés sur</w:t>
      </w:r>
      <w:r>
        <w:rPr>
          <w:i/>
          <w:color w:val="231F20"/>
          <w:spacing w:val="-8"/>
          <w:sz w:val="18"/>
        </w:rPr>
        <w:t> </w:t>
      </w:r>
      <w:r>
        <w:rPr>
          <w:i/>
          <w:color w:val="231F20"/>
          <w:sz w:val="18"/>
        </w:rPr>
        <w:t>l’engagement</w:t>
      </w:r>
      <w:r>
        <w:rPr>
          <w:i/>
          <w:color w:val="231F20"/>
          <w:spacing w:val="-8"/>
          <w:sz w:val="18"/>
        </w:rPr>
        <w:t> </w:t>
      </w:r>
      <w:r>
        <w:rPr>
          <w:i/>
          <w:color w:val="231F20"/>
          <w:sz w:val="18"/>
        </w:rPr>
        <w:t>(par</w:t>
      </w:r>
      <w:r>
        <w:rPr>
          <w:i/>
          <w:color w:val="231F20"/>
          <w:spacing w:val="-8"/>
          <w:sz w:val="18"/>
        </w:rPr>
        <w:t> </w:t>
      </w:r>
      <w:r>
        <w:rPr>
          <w:i/>
          <w:color w:val="231F20"/>
          <w:sz w:val="18"/>
        </w:rPr>
        <w:t>exemple,</w:t>
      </w:r>
      <w:r>
        <w:rPr>
          <w:i/>
          <w:color w:val="231F20"/>
          <w:spacing w:val="-8"/>
          <w:sz w:val="18"/>
        </w:rPr>
        <w:t> </w:t>
      </w:r>
      <w:r>
        <w:rPr>
          <w:i/>
          <w:color w:val="231F20"/>
          <w:sz w:val="18"/>
        </w:rPr>
        <w:t>la</w:t>
      </w:r>
      <w:r>
        <w:rPr>
          <w:i/>
          <w:color w:val="231F20"/>
          <w:spacing w:val="-8"/>
          <w:sz w:val="18"/>
        </w:rPr>
        <w:t> </w:t>
      </w:r>
      <w:r>
        <w:rPr>
          <w:i/>
          <w:color w:val="231F20"/>
          <w:sz w:val="18"/>
        </w:rPr>
        <w:t>diversité</w:t>
      </w:r>
      <w:r>
        <w:rPr>
          <w:i/>
          <w:color w:val="231F20"/>
          <w:spacing w:val="-8"/>
          <w:sz w:val="18"/>
        </w:rPr>
        <w:t> </w:t>
      </w:r>
      <w:r>
        <w:rPr>
          <w:i/>
          <w:color w:val="231F20"/>
          <w:sz w:val="18"/>
        </w:rPr>
        <w:t>au</w:t>
      </w:r>
      <w:r>
        <w:rPr>
          <w:i/>
          <w:color w:val="231F20"/>
          <w:spacing w:val="-8"/>
          <w:sz w:val="18"/>
        </w:rPr>
        <w:t> </w:t>
      </w:r>
      <w:r>
        <w:rPr>
          <w:i/>
          <w:color w:val="231F20"/>
          <w:sz w:val="18"/>
        </w:rPr>
        <w:t>sein</w:t>
      </w:r>
      <w:r>
        <w:rPr>
          <w:i/>
          <w:color w:val="231F20"/>
          <w:spacing w:val="-8"/>
          <w:sz w:val="18"/>
        </w:rPr>
        <w:t> </w:t>
      </w:r>
      <w:r>
        <w:rPr>
          <w:i/>
          <w:color w:val="231F20"/>
          <w:sz w:val="18"/>
        </w:rPr>
        <w:t>du</w:t>
      </w:r>
    </w:p>
    <w:p>
      <w:pPr>
        <w:spacing w:before="0"/>
        <w:ind w:left="635" w:right="76" w:firstLine="0"/>
        <w:jc w:val="left"/>
        <w:rPr>
          <w:i/>
          <w:sz w:val="18"/>
        </w:rPr>
      </w:pPr>
      <w:r>
        <w:rPr>
          <w:i/>
          <w:color w:val="231F20"/>
          <w:sz w:val="18"/>
        </w:rPr>
        <w:t>conseil</w:t>
      </w:r>
      <w:r>
        <w:rPr>
          <w:i/>
          <w:color w:val="231F20"/>
          <w:spacing w:val="-11"/>
          <w:sz w:val="18"/>
        </w:rPr>
        <w:t> </w:t>
      </w:r>
      <w:r>
        <w:rPr>
          <w:i/>
          <w:color w:val="231F20"/>
          <w:sz w:val="18"/>
        </w:rPr>
        <w:t>d’administration,</w:t>
      </w:r>
      <w:r>
        <w:rPr>
          <w:i/>
          <w:color w:val="231F20"/>
          <w:spacing w:val="-11"/>
          <w:sz w:val="18"/>
        </w:rPr>
        <w:t> </w:t>
      </w:r>
      <w:r>
        <w:rPr>
          <w:i/>
          <w:color w:val="231F20"/>
          <w:sz w:val="18"/>
        </w:rPr>
        <w:t>les</w:t>
      </w:r>
      <w:r>
        <w:rPr>
          <w:i/>
          <w:color w:val="231F20"/>
          <w:spacing w:val="-11"/>
          <w:sz w:val="18"/>
        </w:rPr>
        <w:t> </w:t>
      </w:r>
      <w:r>
        <w:rPr>
          <w:i/>
          <w:color w:val="231F20"/>
          <w:sz w:val="18"/>
        </w:rPr>
        <w:t>procédures</w:t>
      </w:r>
      <w:r>
        <w:rPr>
          <w:i/>
          <w:color w:val="231F20"/>
          <w:spacing w:val="-11"/>
          <w:sz w:val="18"/>
        </w:rPr>
        <w:t> </w:t>
      </w:r>
      <w:r>
        <w:rPr>
          <w:i/>
          <w:color w:val="231F20"/>
          <w:sz w:val="18"/>
        </w:rPr>
        <w:t>de</w:t>
      </w:r>
      <w:r>
        <w:rPr>
          <w:i/>
          <w:color w:val="231F20"/>
          <w:spacing w:val="-11"/>
          <w:sz w:val="18"/>
        </w:rPr>
        <w:t> </w:t>
      </w:r>
      <w:r>
        <w:rPr>
          <w:i/>
          <w:color w:val="231F20"/>
          <w:sz w:val="18"/>
        </w:rPr>
        <w:t>lutte</w:t>
      </w:r>
      <w:r>
        <w:rPr>
          <w:i/>
          <w:color w:val="231F20"/>
          <w:spacing w:val="-11"/>
          <w:sz w:val="18"/>
        </w:rPr>
        <w:t> </w:t>
      </w:r>
      <w:r>
        <w:rPr>
          <w:i/>
          <w:color w:val="231F20"/>
          <w:sz w:val="18"/>
        </w:rPr>
        <w:t>contre le</w:t>
      </w:r>
      <w:r>
        <w:rPr>
          <w:i/>
          <w:color w:val="231F20"/>
          <w:spacing w:val="-5"/>
          <w:sz w:val="18"/>
        </w:rPr>
        <w:t> </w:t>
      </w:r>
      <w:r>
        <w:rPr>
          <w:i/>
          <w:color w:val="231F20"/>
          <w:sz w:val="18"/>
        </w:rPr>
        <w:t>harcèlement</w:t>
      </w:r>
      <w:r>
        <w:rPr>
          <w:i/>
          <w:color w:val="231F20"/>
          <w:spacing w:val="-5"/>
          <w:sz w:val="18"/>
        </w:rPr>
        <w:t> </w:t>
      </w:r>
      <w:r>
        <w:rPr>
          <w:i/>
          <w:color w:val="231F20"/>
          <w:sz w:val="18"/>
        </w:rPr>
        <w:t>sexuel)</w:t>
      </w:r>
      <w:r>
        <w:rPr>
          <w:i/>
          <w:color w:val="231F20"/>
          <w:spacing w:val="-5"/>
          <w:sz w:val="18"/>
        </w:rPr>
        <w:t> </w:t>
      </w:r>
      <w:r>
        <w:rPr>
          <w:i/>
          <w:color w:val="231F20"/>
          <w:sz w:val="18"/>
        </w:rPr>
        <w:t>iv)</w:t>
      </w:r>
      <w:r>
        <w:rPr>
          <w:i/>
          <w:color w:val="231F20"/>
          <w:spacing w:val="-5"/>
          <w:sz w:val="18"/>
        </w:rPr>
        <w:t> </w:t>
      </w:r>
      <w:r>
        <w:rPr>
          <w:i/>
          <w:color w:val="231F20"/>
          <w:sz w:val="18"/>
        </w:rPr>
        <w:t>les</w:t>
      </w:r>
      <w:r>
        <w:rPr>
          <w:i/>
          <w:color w:val="231F20"/>
          <w:spacing w:val="-5"/>
          <w:sz w:val="18"/>
        </w:rPr>
        <w:t> </w:t>
      </w:r>
      <w:r>
        <w:rPr>
          <w:i/>
          <w:color w:val="231F20"/>
          <w:sz w:val="18"/>
        </w:rPr>
        <w:t>méthodes</w:t>
      </w:r>
      <w:r>
        <w:rPr>
          <w:i/>
          <w:color w:val="231F20"/>
          <w:spacing w:val="-5"/>
          <w:sz w:val="18"/>
        </w:rPr>
        <w:t> </w:t>
      </w:r>
      <w:r>
        <w:rPr>
          <w:i/>
          <w:color w:val="231F20"/>
          <w:sz w:val="18"/>
        </w:rPr>
        <w:t>d’engagement qui sont employées (par exemple, le dépôt de propositions d’actionnaires, la participation à des initiatives d’engagement collaboratif) v) le fondement justifiant l’intensification des initiatives d’engagement (par exemple, en raison d’un manque de réactivité</w:t>
      </w:r>
    </w:p>
    <w:p>
      <w:pPr>
        <w:spacing w:before="0"/>
        <w:ind w:left="635" w:right="0" w:firstLine="0"/>
        <w:jc w:val="left"/>
        <w:rPr>
          <w:i/>
          <w:sz w:val="18"/>
        </w:rPr>
      </w:pPr>
      <w:r>
        <w:rPr>
          <w:i/>
          <w:color w:val="231F20"/>
          <w:sz w:val="18"/>
        </w:rPr>
        <w:t>ou de progrès de l’entité bénéficiaire) vi) comment l’activité</w:t>
      </w:r>
      <w:r>
        <w:rPr>
          <w:i/>
          <w:color w:val="231F20"/>
          <w:spacing w:val="-11"/>
          <w:sz w:val="18"/>
        </w:rPr>
        <w:t> </w:t>
      </w:r>
      <w:r>
        <w:rPr>
          <w:i/>
          <w:color w:val="231F20"/>
          <w:sz w:val="18"/>
        </w:rPr>
        <w:t>d’engagement</w:t>
      </w:r>
      <w:r>
        <w:rPr>
          <w:i/>
          <w:color w:val="231F20"/>
          <w:spacing w:val="-11"/>
          <w:sz w:val="18"/>
        </w:rPr>
        <w:t> </w:t>
      </w:r>
      <w:r>
        <w:rPr>
          <w:i/>
          <w:color w:val="231F20"/>
          <w:sz w:val="18"/>
        </w:rPr>
        <w:t>est</w:t>
      </w:r>
      <w:r>
        <w:rPr>
          <w:i/>
          <w:color w:val="231F20"/>
          <w:spacing w:val="-11"/>
          <w:sz w:val="18"/>
        </w:rPr>
        <w:t> </w:t>
      </w:r>
      <w:r>
        <w:rPr>
          <w:i/>
          <w:color w:val="231F20"/>
          <w:sz w:val="18"/>
        </w:rPr>
        <w:t>intégrée</w:t>
      </w:r>
      <w:r>
        <w:rPr>
          <w:i/>
          <w:color w:val="231F20"/>
          <w:spacing w:val="-11"/>
          <w:sz w:val="18"/>
        </w:rPr>
        <w:t> </w:t>
      </w:r>
      <w:r>
        <w:rPr>
          <w:i/>
          <w:color w:val="231F20"/>
          <w:sz w:val="18"/>
        </w:rPr>
        <w:t>dans</w:t>
      </w:r>
      <w:r>
        <w:rPr>
          <w:i/>
          <w:color w:val="231F20"/>
          <w:spacing w:val="-11"/>
          <w:sz w:val="18"/>
        </w:rPr>
        <w:t> </w:t>
      </w:r>
      <w:r>
        <w:rPr>
          <w:i/>
          <w:color w:val="231F20"/>
          <w:sz w:val="18"/>
        </w:rPr>
        <w:t>le</w:t>
      </w:r>
      <w:r>
        <w:rPr>
          <w:i/>
          <w:color w:val="231F20"/>
          <w:spacing w:val="-11"/>
          <w:sz w:val="18"/>
        </w:rPr>
        <w:t> </w:t>
      </w:r>
      <w:r>
        <w:rPr>
          <w:i/>
          <w:color w:val="231F20"/>
          <w:sz w:val="18"/>
        </w:rPr>
        <w:t>processus d’investissement vii) comment l’efficacité de l’activité d’engagement est évaluée.</w:t>
      </w:r>
    </w:p>
    <w:p>
      <w:pPr>
        <w:spacing w:line="240" w:lineRule="auto" w:before="0"/>
        <w:rPr>
          <w:i/>
          <w:sz w:val="18"/>
        </w:rPr>
      </w:pPr>
    </w:p>
    <w:p>
      <w:pPr>
        <w:pStyle w:val="ListParagraph"/>
        <w:numPr>
          <w:ilvl w:val="1"/>
          <w:numId w:val="8"/>
        </w:numPr>
        <w:tabs>
          <w:tab w:pos="636" w:val="left" w:leader="none"/>
        </w:tabs>
        <w:spacing w:line="240" w:lineRule="auto" w:before="0" w:after="0"/>
        <w:ind w:left="635" w:right="405" w:hanging="360"/>
        <w:jc w:val="left"/>
        <w:rPr>
          <w:sz w:val="18"/>
        </w:rPr>
      </w:pPr>
      <w:r>
        <w:rPr>
          <w:color w:val="231F20"/>
          <w:sz w:val="18"/>
        </w:rPr>
        <w:t>Existe-t-il des procédures de suivi et de gestion des</w:t>
      </w:r>
      <w:r>
        <w:rPr>
          <w:color w:val="231F20"/>
          <w:spacing w:val="-11"/>
          <w:sz w:val="18"/>
        </w:rPr>
        <w:t> </w:t>
      </w:r>
      <w:r>
        <w:rPr>
          <w:color w:val="231F20"/>
          <w:sz w:val="18"/>
        </w:rPr>
        <w:t>incidents/controverses</w:t>
      </w:r>
      <w:r>
        <w:rPr>
          <w:color w:val="231F20"/>
          <w:spacing w:val="-11"/>
          <w:sz w:val="18"/>
        </w:rPr>
        <w:t> </w:t>
      </w:r>
      <w:r>
        <w:rPr>
          <w:color w:val="231F20"/>
          <w:sz w:val="18"/>
        </w:rPr>
        <w:t>lié(e)s</w:t>
      </w:r>
      <w:r>
        <w:rPr>
          <w:color w:val="231F20"/>
          <w:spacing w:val="-11"/>
          <w:sz w:val="18"/>
        </w:rPr>
        <w:t> </w:t>
      </w:r>
      <w:r>
        <w:rPr>
          <w:color w:val="231F20"/>
          <w:sz w:val="18"/>
        </w:rPr>
        <w:t>aux</w:t>
      </w:r>
      <w:r>
        <w:rPr>
          <w:color w:val="231F20"/>
          <w:spacing w:val="-11"/>
          <w:sz w:val="18"/>
        </w:rPr>
        <w:t> </w:t>
      </w:r>
      <w:r>
        <w:rPr>
          <w:color w:val="231F20"/>
          <w:sz w:val="18"/>
        </w:rPr>
        <w:t>enjeux</w:t>
      </w:r>
      <w:r>
        <w:rPr>
          <w:color w:val="231F20"/>
          <w:spacing w:val="-10"/>
          <w:sz w:val="18"/>
        </w:rPr>
        <w:t> </w:t>
      </w:r>
      <w:r>
        <w:rPr>
          <w:color w:val="231F20"/>
          <w:sz w:val="18"/>
        </w:rPr>
        <w:t>DEI impliquant des entités bénéficiaires ?</w:t>
      </w:r>
    </w:p>
    <w:p>
      <w:pPr>
        <w:spacing w:before="56"/>
        <w:ind w:left="635" w:right="0" w:firstLine="0"/>
        <w:jc w:val="left"/>
        <w:rPr>
          <w:i/>
          <w:sz w:val="18"/>
        </w:rPr>
      </w:pPr>
      <w:r>
        <w:rPr>
          <w:i/>
          <w:color w:val="231F20"/>
          <w:sz w:val="18"/>
        </w:rPr>
        <w:t>Si oui, expliquez i) comment l’implication des entités bénéficiaires</w:t>
      </w:r>
      <w:r>
        <w:rPr>
          <w:i/>
          <w:color w:val="231F20"/>
          <w:spacing w:val="-12"/>
          <w:sz w:val="18"/>
        </w:rPr>
        <w:t> </w:t>
      </w:r>
      <w:r>
        <w:rPr>
          <w:i/>
          <w:color w:val="231F20"/>
          <w:sz w:val="18"/>
        </w:rPr>
        <w:t>dans</w:t>
      </w:r>
      <w:r>
        <w:rPr>
          <w:i/>
          <w:color w:val="231F20"/>
          <w:spacing w:val="-11"/>
          <w:sz w:val="18"/>
        </w:rPr>
        <w:t> </w:t>
      </w:r>
      <w:r>
        <w:rPr>
          <w:i/>
          <w:color w:val="231F20"/>
          <w:sz w:val="18"/>
        </w:rPr>
        <w:t>les</w:t>
      </w:r>
      <w:r>
        <w:rPr>
          <w:i/>
          <w:color w:val="231F20"/>
          <w:spacing w:val="-11"/>
          <w:sz w:val="18"/>
        </w:rPr>
        <w:t> </w:t>
      </w:r>
      <w:r>
        <w:rPr>
          <w:i/>
          <w:color w:val="231F20"/>
          <w:sz w:val="18"/>
        </w:rPr>
        <w:t>incidents/controverses</w:t>
      </w:r>
      <w:r>
        <w:rPr>
          <w:i/>
          <w:color w:val="231F20"/>
          <w:spacing w:val="-11"/>
          <w:sz w:val="18"/>
        </w:rPr>
        <w:t> </w:t>
      </w:r>
      <w:r>
        <w:rPr>
          <w:i/>
          <w:color w:val="231F20"/>
          <w:sz w:val="18"/>
        </w:rPr>
        <w:t>lié(e)s</w:t>
      </w:r>
      <w:r>
        <w:rPr>
          <w:i/>
          <w:color w:val="231F20"/>
          <w:spacing w:val="-12"/>
          <w:sz w:val="18"/>
        </w:rPr>
        <w:t> </w:t>
      </w:r>
      <w:r>
        <w:rPr>
          <w:i/>
          <w:color w:val="231F20"/>
          <w:sz w:val="18"/>
        </w:rPr>
        <w:t>aux enjeux DEI est surveillée ii) les mesures généralement prises en réponse aux incidents/controverses lié(e)</w:t>
      </w:r>
    </w:p>
    <w:p>
      <w:pPr>
        <w:spacing w:before="0"/>
        <w:ind w:left="635" w:right="0" w:firstLine="0"/>
        <w:jc w:val="left"/>
        <w:rPr>
          <w:i/>
          <w:sz w:val="18"/>
        </w:rPr>
      </w:pPr>
      <w:r>
        <w:rPr>
          <w:i/>
          <w:color w:val="231F20"/>
          <w:sz w:val="18"/>
        </w:rPr>
        <w:t>s aux enjeux DEI (par exemple, collaborer avec l’émetteur</w:t>
      </w:r>
      <w:r>
        <w:rPr>
          <w:i/>
          <w:color w:val="231F20"/>
          <w:spacing w:val="-10"/>
          <w:sz w:val="18"/>
        </w:rPr>
        <w:t> </w:t>
      </w:r>
      <w:r>
        <w:rPr>
          <w:i/>
          <w:color w:val="231F20"/>
          <w:sz w:val="18"/>
        </w:rPr>
        <w:t>impliqué)</w:t>
      </w:r>
      <w:r>
        <w:rPr>
          <w:i/>
          <w:color w:val="231F20"/>
          <w:spacing w:val="-10"/>
          <w:sz w:val="18"/>
        </w:rPr>
        <w:t> </w:t>
      </w:r>
      <w:r>
        <w:rPr>
          <w:i/>
          <w:color w:val="231F20"/>
          <w:sz w:val="18"/>
        </w:rPr>
        <w:t>iii)</w:t>
      </w:r>
      <w:r>
        <w:rPr>
          <w:i/>
          <w:color w:val="231F20"/>
          <w:spacing w:val="-10"/>
          <w:sz w:val="18"/>
        </w:rPr>
        <w:t> </w:t>
      </w:r>
      <w:r>
        <w:rPr>
          <w:i/>
          <w:color w:val="231F20"/>
          <w:sz w:val="18"/>
        </w:rPr>
        <w:t>comment</w:t>
      </w:r>
      <w:r>
        <w:rPr>
          <w:i/>
          <w:color w:val="231F20"/>
          <w:spacing w:val="-10"/>
          <w:sz w:val="18"/>
        </w:rPr>
        <w:t> </w:t>
      </w:r>
      <w:r>
        <w:rPr>
          <w:i/>
          <w:color w:val="231F20"/>
          <w:sz w:val="18"/>
        </w:rPr>
        <w:t>l’implication</w:t>
      </w:r>
      <w:r>
        <w:rPr>
          <w:i/>
          <w:color w:val="231F20"/>
          <w:spacing w:val="-10"/>
          <w:sz w:val="18"/>
        </w:rPr>
        <w:t> </w:t>
      </w:r>
      <w:r>
        <w:rPr>
          <w:i/>
          <w:color w:val="231F20"/>
          <w:sz w:val="18"/>
        </w:rPr>
        <w:t>de</w:t>
      </w:r>
      <w:r>
        <w:rPr>
          <w:i/>
          <w:color w:val="231F20"/>
          <w:spacing w:val="-10"/>
          <w:sz w:val="18"/>
        </w:rPr>
        <w:t> </w:t>
      </w:r>
      <w:r>
        <w:rPr>
          <w:i/>
          <w:color w:val="231F20"/>
          <w:sz w:val="18"/>
        </w:rPr>
        <w:t>l’entité bénéficiaire dans les incidents/controverses lié(e)s aux enjeux DEI est communiquée aux clients.</w:t>
      </w:r>
    </w:p>
    <w:p>
      <w:pPr>
        <w:pStyle w:val="ListParagraph"/>
        <w:numPr>
          <w:ilvl w:val="1"/>
          <w:numId w:val="8"/>
        </w:numPr>
        <w:tabs>
          <w:tab w:pos="636" w:val="left" w:leader="none"/>
        </w:tabs>
        <w:spacing w:line="240" w:lineRule="auto" w:before="119" w:after="0"/>
        <w:ind w:left="635" w:right="150" w:hanging="360"/>
        <w:jc w:val="both"/>
        <w:rPr>
          <w:sz w:val="18"/>
        </w:rPr>
      </w:pPr>
      <w:r>
        <w:rPr/>
        <w:br w:type="column"/>
      </w:r>
      <w:r>
        <w:rPr>
          <w:color w:val="231F20"/>
          <w:sz w:val="18"/>
        </w:rPr>
        <w:t>Les</w:t>
      </w:r>
      <w:r>
        <w:rPr>
          <w:color w:val="231F20"/>
          <w:spacing w:val="-5"/>
          <w:sz w:val="18"/>
        </w:rPr>
        <w:t> </w:t>
      </w:r>
      <w:r>
        <w:rPr>
          <w:color w:val="231F20"/>
          <w:sz w:val="18"/>
        </w:rPr>
        <w:t>informations</w:t>
      </w:r>
      <w:r>
        <w:rPr>
          <w:color w:val="231F20"/>
          <w:spacing w:val="-5"/>
          <w:sz w:val="18"/>
        </w:rPr>
        <w:t> </w:t>
      </w:r>
      <w:r>
        <w:rPr>
          <w:color w:val="231F20"/>
          <w:sz w:val="18"/>
        </w:rPr>
        <w:t>sur</w:t>
      </w:r>
      <w:r>
        <w:rPr>
          <w:color w:val="231F20"/>
          <w:spacing w:val="-5"/>
          <w:sz w:val="18"/>
        </w:rPr>
        <w:t> </w:t>
      </w:r>
      <w:r>
        <w:rPr>
          <w:color w:val="231F20"/>
          <w:sz w:val="18"/>
        </w:rPr>
        <w:t>le</w:t>
      </w:r>
      <w:r>
        <w:rPr>
          <w:color w:val="231F20"/>
          <w:spacing w:val="-5"/>
          <w:sz w:val="18"/>
        </w:rPr>
        <w:t> </w:t>
      </w:r>
      <w:r>
        <w:rPr>
          <w:color w:val="231F20"/>
          <w:sz w:val="18"/>
        </w:rPr>
        <w:t>profil/la</w:t>
      </w:r>
      <w:r>
        <w:rPr>
          <w:color w:val="231F20"/>
          <w:spacing w:val="-5"/>
          <w:sz w:val="18"/>
        </w:rPr>
        <w:t> </w:t>
      </w:r>
      <w:r>
        <w:rPr>
          <w:color w:val="231F20"/>
          <w:sz w:val="18"/>
        </w:rPr>
        <w:t>performance</w:t>
      </w:r>
      <w:r>
        <w:rPr>
          <w:color w:val="231F20"/>
          <w:spacing w:val="-5"/>
          <w:sz w:val="18"/>
        </w:rPr>
        <w:t> </w:t>
      </w:r>
      <w:r>
        <w:rPr>
          <w:color w:val="231F20"/>
          <w:sz w:val="18"/>
        </w:rPr>
        <w:t>DEI</w:t>
      </w:r>
      <w:r>
        <w:rPr>
          <w:color w:val="231F20"/>
          <w:spacing w:val="-5"/>
          <w:sz w:val="18"/>
        </w:rPr>
        <w:t> </w:t>
      </w:r>
      <w:r>
        <w:rPr>
          <w:color w:val="231F20"/>
          <w:sz w:val="18"/>
        </w:rPr>
        <w:t>des investissements</w:t>
      </w:r>
      <w:r>
        <w:rPr>
          <w:color w:val="231F20"/>
          <w:spacing w:val="-9"/>
          <w:sz w:val="18"/>
        </w:rPr>
        <w:t> </w:t>
      </w:r>
      <w:r>
        <w:rPr>
          <w:color w:val="231F20"/>
          <w:sz w:val="18"/>
        </w:rPr>
        <w:t>sont-elles</w:t>
      </w:r>
      <w:r>
        <w:rPr>
          <w:color w:val="231F20"/>
          <w:spacing w:val="-9"/>
          <w:sz w:val="18"/>
        </w:rPr>
        <w:t> </w:t>
      </w:r>
      <w:r>
        <w:rPr>
          <w:color w:val="231F20"/>
          <w:sz w:val="18"/>
        </w:rPr>
        <w:t>publiées</w:t>
      </w:r>
      <w:r>
        <w:rPr>
          <w:color w:val="231F20"/>
          <w:spacing w:val="-9"/>
          <w:sz w:val="18"/>
        </w:rPr>
        <w:t> </w:t>
      </w:r>
      <w:r>
        <w:rPr>
          <w:color w:val="231F20"/>
          <w:sz w:val="18"/>
        </w:rPr>
        <w:t>dans</w:t>
      </w:r>
      <w:r>
        <w:rPr>
          <w:color w:val="231F20"/>
          <w:spacing w:val="-9"/>
          <w:sz w:val="18"/>
        </w:rPr>
        <w:t> </w:t>
      </w:r>
      <w:r>
        <w:rPr>
          <w:color w:val="231F20"/>
          <w:sz w:val="18"/>
        </w:rPr>
        <w:t>les</w:t>
      </w:r>
      <w:r>
        <w:rPr>
          <w:color w:val="231F20"/>
          <w:spacing w:val="-9"/>
          <w:sz w:val="18"/>
        </w:rPr>
        <w:t> </w:t>
      </w:r>
      <w:r>
        <w:rPr>
          <w:color w:val="231F20"/>
          <w:sz w:val="18"/>
        </w:rPr>
        <w:t>rapports réguliers aux clients ?</w:t>
      </w:r>
    </w:p>
    <w:p>
      <w:pPr>
        <w:spacing w:before="57"/>
        <w:ind w:left="635" w:right="231" w:firstLine="0"/>
        <w:jc w:val="left"/>
        <w:rPr>
          <w:i/>
          <w:sz w:val="18"/>
        </w:rPr>
      </w:pPr>
      <w:r>
        <w:rPr>
          <w:i/>
          <w:color w:val="231F20"/>
          <w:sz w:val="18"/>
        </w:rPr>
        <w:t>Si tel est le cas, indiquez i) les paramètres publiées</w:t>
      </w:r>
      <w:r>
        <w:rPr>
          <w:i/>
          <w:color w:val="231F20"/>
          <w:spacing w:val="40"/>
          <w:sz w:val="18"/>
        </w:rPr>
        <w:t> </w:t>
      </w:r>
      <w:r>
        <w:rPr>
          <w:i/>
          <w:color w:val="231F20"/>
          <w:sz w:val="18"/>
        </w:rPr>
        <w:t>(par exemple, le pourcentage de membres du conseil d’administration</w:t>
      </w:r>
      <w:r>
        <w:rPr>
          <w:i/>
          <w:color w:val="231F20"/>
          <w:spacing w:val="-11"/>
          <w:sz w:val="18"/>
        </w:rPr>
        <w:t> </w:t>
      </w:r>
      <w:r>
        <w:rPr>
          <w:i/>
          <w:color w:val="231F20"/>
          <w:sz w:val="18"/>
        </w:rPr>
        <w:t>de</w:t>
      </w:r>
      <w:r>
        <w:rPr>
          <w:i/>
          <w:color w:val="231F20"/>
          <w:spacing w:val="-11"/>
          <w:sz w:val="18"/>
        </w:rPr>
        <w:t> </w:t>
      </w:r>
      <w:r>
        <w:rPr>
          <w:i/>
          <w:color w:val="231F20"/>
          <w:sz w:val="18"/>
        </w:rPr>
        <w:t>la</w:t>
      </w:r>
      <w:r>
        <w:rPr>
          <w:i/>
          <w:color w:val="231F20"/>
          <w:spacing w:val="-11"/>
          <w:sz w:val="18"/>
        </w:rPr>
        <w:t> </w:t>
      </w:r>
      <w:r>
        <w:rPr>
          <w:i/>
          <w:color w:val="231F20"/>
          <w:sz w:val="18"/>
        </w:rPr>
        <w:t>société</w:t>
      </w:r>
      <w:r>
        <w:rPr>
          <w:i/>
          <w:color w:val="231F20"/>
          <w:spacing w:val="-11"/>
          <w:sz w:val="18"/>
        </w:rPr>
        <w:t> </w:t>
      </w:r>
      <w:r>
        <w:rPr>
          <w:i/>
          <w:color w:val="231F20"/>
          <w:sz w:val="18"/>
        </w:rPr>
        <w:t>bénéficiaire</w:t>
      </w:r>
      <w:r>
        <w:rPr>
          <w:i/>
          <w:color w:val="231F20"/>
          <w:spacing w:val="-11"/>
          <w:sz w:val="18"/>
        </w:rPr>
        <w:t> </w:t>
      </w:r>
      <w:r>
        <w:rPr>
          <w:i/>
          <w:color w:val="231F20"/>
          <w:sz w:val="18"/>
        </w:rPr>
        <w:t>appartenant à</w:t>
      </w:r>
      <w:r>
        <w:rPr>
          <w:i/>
          <w:color w:val="231F20"/>
          <w:spacing w:val="-2"/>
          <w:sz w:val="18"/>
        </w:rPr>
        <w:t> </w:t>
      </w:r>
      <w:r>
        <w:rPr>
          <w:i/>
          <w:color w:val="231F20"/>
          <w:sz w:val="18"/>
        </w:rPr>
        <w:t>des</w:t>
      </w:r>
      <w:r>
        <w:rPr>
          <w:i/>
          <w:color w:val="231F20"/>
          <w:spacing w:val="-2"/>
          <w:sz w:val="18"/>
        </w:rPr>
        <w:t> </w:t>
      </w:r>
      <w:r>
        <w:rPr>
          <w:i/>
          <w:color w:val="231F20"/>
          <w:sz w:val="18"/>
        </w:rPr>
        <w:t>groupes</w:t>
      </w:r>
      <w:r>
        <w:rPr>
          <w:i/>
          <w:color w:val="231F20"/>
          <w:spacing w:val="-2"/>
          <w:sz w:val="18"/>
        </w:rPr>
        <w:t> </w:t>
      </w:r>
      <w:r>
        <w:rPr>
          <w:i/>
          <w:color w:val="231F20"/>
          <w:sz w:val="18"/>
        </w:rPr>
        <w:t>sous-représentés)</w:t>
      </w:r>
      <w:r>
        <w:rPr>
          <w:i/>
          <w:color w:val="231F20"/>
          <w:spacing w:val="-2"/>
          <w:sz w:val="18"/>
        </w:rPr>
        <w:t> </w:t>
      </w:r>
      <w:r>
        <w:rPr>
          <w:i/>
          <w:color w:val="231F20"/>
          <w:sz w:val="18"/>
        </w:rPr>
        <w:t>ii)</w:t>
      </w:r>
      <w:r>
        <w:rPr>
          <w:i/>
          <w:color w:val="231F20"/>
          <w:spacing w:val="-2"/>
          <w:sz w:val="18"/>
        </w:rPr>
        <w:t> </w:t>
      </w:r>
      <w:r>
        <w:rPr>
          <w:i/>
          <w:color w:val="231F20"/>
          <w:sz w:val="18"/>
        </w:rPr>
        <w:t>si</w:t>
      </w:r>
      <w:r>
        <w:rPr>
          <w:i/>
          <w:color w:val="231F20"/>
          <w:spacing w:val="-2"/>
          <w:sz w:val="18"/>
        </w:rPr>
        <w:t> </w:t>
      </w:r>
      <w:r>
        <w:rPr>
          <w:i/>
          <w:color w:val="231F20"/>
          <w:sz w:val="18"/>
        </w:rPr>
        <w:t>des</w:t>
      </w:r>
      <w:r>
        <w:rPr>
          <w:i/>
          <w:color w:val="231F20"/>
          <w:spacing w:val="-2"/>
          <w:sz w:val="18"/>
        </w:rPr>
        <w:t> </w:t>
      </w:r>
      <w:r>
        <w:rPr>
          <w:i/>
          <w:color w:val="231F20"/>
          <w:sz w:val="18"/>
        </w:rPr>
        <w:t>informations sur</w:t>
      </w:r>
      <w:r>
        <w:rPr>
          <w:i/>
          <w:color w:val="231F20"/>
          <w:spacing w:val="-4"/>
          <w:sz w:val="18"/>
        </w:rPr>
        <w:t> </w:t>
      </w:r>
      <w:r>
        <w:rPr>
          <w:i/>
          <w:color w:val="231F20"/>
          <w:sz w:val="18"/>
        </w:rPr>
        <w:t>les</w:t>
      </w:r>
      <w:r>
        <w:rPr>
          <w:i/>
          <w:color w:val="231F20"/>
          <w:spacing w:val="-4"/>
          <w:sz w:val="18"/>
        </w:rPr>
        <w:t> </w:t>
      </w:r>
      <w:r>
        <w:rPr>
          <w:i/>
          <w:color w:val="231F20"/>
          <w:sz w:val="18"/>
        </w:rPr>
        <w:t>activités</w:t>
      </w:r>
      <w:r>
        <w:rPr>
          <w:i/>
          <w:color w:val="231F20"/>
          <w:spacing w:val="-4"/>
          <w:sz w:val="18"/>
        </w:rPr>
        <w:t> </w:t>
      </w:r>
      <w:r>
        <w:rPr>
          <w:i/>
          <w:color w:val="231F20"/>
          <w:sz w:val="18"/>
        </w:rPr>
        <w:t>d’engagement</w:t>
      </w:r>
      <w:r>
        <w:rPr>
          <w:i/>
          <w:color w:val="231F20"/>
          <w:spacing w:val="-4"/>
          <w:sz w:val="18"/>
        </w:rPr>
        <w:t> </w:t>
      </w:r>
      <w:r>
        <w:rPr>
          <w:i/>
          <w:color w:val="231F20"/>
          <w:sz w:val="18"/>
        </w:rPr>
        <w:t>axées</w:t>
      </w:r>
      <w:r>
        <w:rPr>
          <w:i/>
          <w:color w:val="231F20"/>
          <w:spacing w:val="-4"/>
          <w:sz w:val="18"/>
        </w:rPr>
        <w:t> </w:t>
      </w:r>
      <w:r>
        <w:rPr>
          <w:i/>
          <w:color w:val="231F20"/>
          <w:sz w:val="18"/>
        </w:rPr>
        <w:t>sur</w:t>
      </w:r>
      <w:r>
        <w:rPr>
          <w:i/>
          <w:color w:val="231F20"/>
          <w:spacing w:val="-4"/>
          <w:sz w:val="18"/>
        </w:rPr>
        <w:t> </w:t>
      </w:r>
      <w:r>
        <w:rPr>
          <w:i/>
          <w:color w:val="231F20"/>
          <w:sz w:val="18"/>
        </w:rPr>
        <w:t>les</w:t>
      </w:r>
      <w:r>
        <w:rPr>
          <w:i/>
          <w:color w:val="231F20"/>
          <w:spacing w:val="-4"/>
          <w:sz w:val="18"/>
        </w:rPr>
        <w:t> </w:t>
      </w:r>
      <w:r>
        <w:rPr>
          <w:i/>
          <w:color w:val="231F20"/>
          <w:sz w:val="18"/>
        </w:rPr>
        <w:t>enjeux</w:t>
      </w:r>
      <w:r>
        <w:rPr>
          <w:i/>
          <w:color w:val="231F20"/>
          <w:spacing w:val="-4"/>
          <w:sz w:val="18"/>
        </w:rPr>
        <w:t> </w:t>
      </w:r>
      <w:r>
        <w:rPr>
          <w:i/>
          <w:color w:val="231F20"/>
          <w:sz w:val="18"/>
        </w:rPr>
        <w:t>DEI sont publiées iii) la fréquence des publications.</w:t>
      </w:r>
    </w:p>
    <w:p>
      <w:pPr>
        <w:spacing w:after="0"/>
        <w:jc w:val="left"/>
        <w:rPr>
          <w:sz w:val="18"/>
        </w:rPr>
        <w:sectPr>
          <w:type w:val="continuous"/>
          <w:pgSz w:w="11910" w:h="16840"/>
          <w:pgMar w:header="575" w:footer="480" w:top="1920" w:bottom="280" w:left="580" w:right="560"/>
          <w:cols w:num="2" w:equalWidth="0">
            <w:col w:w="5312" w:space="45"/>
            <w:col w:w="5413"/>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8" w:after="1"/>
        <w:rPr>
          <w:i/>
          <w:sz w:val="15"/>
        </w:rPr>
      </w:pPr>
    </w:p>
    <w:p>
      <w:pPr>
        <w:spacing w:line="240" w:lineRule="auto"/>
        <w:ind w:left="95" w:right="0" w:firstLine="0"/>
        <w:rPr>
          <w:sz w:val="20"/>
        </w:rPr>
      </w:pPr>
      <w:r>
        <w:rPr>
          <w:sz w:val="20"/>
        </w:rPr>
        <w:pict>
          <v:shape style="width:518.75pt;height:20.45pt;mso-position-horizontal-relative:char;mso-position-vertical-relative:line" type="#_x0000_t202" id="docshape49" filled="true" fillcolor="#abe1fa" stroked="true" strokeweight=".5pt" strokecolor="#00aeef">
            <w10:anchorlock/>
            <v:textbox inset="0,0,0,0">
              <w:txbxContent>
                <w:p>
                  <w:pPr>
                    <w:pStyle w:val="BodyText"/>
                    <w:spacing w:before="77"/>
                    <w:ind w:left="113"/>
                    <w:rPr>
                      <w:color w:val="000000"/>
                    </w:rPr>
                  </w:pPr>
                  <w:r>
                    <w:rPr>
                      <w:color w:val="231F20"/>
                    </w:rPr>
                    <w:t>Les</w:t>
                  </w:r>
                  <w:r>
                    <w:rPr>
                      <w:color w:val="231F20"/>
                      <w:spacing w:val="-5"/>
                    </w:rPr>
                    <w:t> </w:t>
                  </w:r>
                  <w:r>
                    <w:rPr>
                      <w:color w:val="231F20"/>
                    </w:rPr>
                    <w:t>questions</w:t>
                  </w:r>
                  <w:r>
                    <w:rPr>
                      <w:color w:val="231F20"/>
                      <w:spacing w:val="-3"/>
                    </w:rPr>
                    <w:t> </w:t>
                  </w:r>
                  <w:r>
                    <w:rPr>
                      <w:color w:val="231F20"/>
                    </w:rPr>
                    <w:t>de</w:t>
                  </w:r>
                  <w:r>
                    <w:rPr>
                      <w:color w:val="231F20"/>
                      <w:spacing w:val="-2"/>
                    </w:rPr>
                    <w:t> </w:t>
                  </w:r>
                  <w:r>
                    <w:rPr>
                      <w:color w:val="231F20"/>
                    </w:rPr>
                    <w:t>la</w:t>
                  </w:r>
                  <w:r>
                    <w:rPr>
                      <w:color w:val="231F20"/>
                      <w:spacing w:val="-3"/>
                    </w:rPr>
                    <w:t> </w:t>
                  </w:r>
                  <w:r>
                    <w:rPr>
                      <w:color w:val="231F20"/>
                    </w:rPr>
                    <w:t>présente</w:t>
                  </w:r>
                  <w:r>
                    <w:rPr>
                      <w:color w:val="231F20"/>
                      <w:spacing w:val="-2"/>
                    </w:rPr>
                    <w:t> </w:t>
                  </w:r>
                  <w:r>
                    <w:rPr>
                      <w:color w:val="231F20"/>
                    </w:rPr>
                    <w:t>section</w:t>
                  </w:r>
                  <w:r>
                    <w:rPr>
                      <w:color w:val="231F20"/>
                      <w:spacing w:val="-3"/>
                    </w:rPr>
                    <w:t> </w:t>
                  </w:r>
                  <w:r>
                    <w:rPr>
                      <w:color w:val="231F20"/>
                    </w:rPr>
                    <w:t>s’appliquent</w:t>
                  </w:r>
                  <w:r>
                    <w:rPr>
                      <w:color w:val="231F20"/>
                      <w:spacing w:val="-3"/>
                    </w:rPr>
                    <w:t> </w:t>
                  </w:r>
                  <w:r>
                    <w:rPr>
                      <w:color w:val="231F20"/>
                    </w:rPr>
                    <w:t>aux</w:t>
                  </w:r>
                  <w:r>
                    <w:rPr>
                      <w:color w:val="231F20"/>
                      <w:spacing w:val="-2"/>
                    </w:rPr>
                    <w:t> </w:t>
                  </w:r>
                  <w:r>
                    <w:rPr>
                      <w:color w:val="231F20"/>
                    </w:rPr>
                    <w:t>sociétés</w:t>
                  </w:r>
                  <w:r>
                    <w:rPr>
                      <w:color w:val="231F20"/>
                      <w:spacing w:val="-3"/>
                    </w:rPr>
                    <w:t> </w:t>
                  </w:r>
                  <w:r>
                    <w:rPr>
                      <w:color w:val="231F20"/>
                    </w:rPr>
                    <w:t>de</w:t>
                  </w:r>
                  <w:r>
                    <w:rPr>
                      <w:color w:val="231F20"/>
                      <w:spacing w:val="-2"/>
                    </w:rPr>
                    <w:t> </w:t>
                  </w:r>
                  <w:r>
                    <w:rPr>
                      <w:color w:val="231F20"/>
                    </w:rPr>
                    <w:t>gestion</w:t>
                  </w:r>
                  <w:r>
                    <w:rPr>
                      <w:color w:val="231F20"/>
                      <w:spacing w:val="-3"/>
                    </w:rPr>
                    <w:t> </w:t>
                  </w:r>
                  <w:r>
                    <w:rPr>
                      <w:color w:val="231F20"/>
                    </w:rPr>
                    <w:t>et</w:t>
                  </w:r>
                  <w:r>
                    <w:rPr>
                      <w:color w:val="231F20"/>
                      <w:spacing w:val="-3"/>
                    </w:rPr>
                    <w:t> </w:t>
                  </w:r>
                  <w:r>
                    <w:rPr>
                      <w:color w:val="231F20"/>
                    </w:rPr>
                    <w:t>aux</w:t>
                  </w:r>
                  <w:r>
                    <w:rPr>
                      <w:color w:val="231F20"/>
                      <w:spacing w:val="-2"/>
                    </w:rPr>
                    <w:t> </w:t>
                  </w:r>
                  <w:r>
                    <w:rPr>
                      <w:color w:val="231F20"/>
                    </w:rPr>
                    <w:t>conseillers</w:t>
                  </w:r>
                  <w:r>
                    <w:rPr>
                      <w:color w:val="231F20"/>
                      <w:spacing w:val="-3"/>
                    </w:rPr>
                    <w:t> </w:t>
                  </w:r>
                  <w:r>
                    <w:rPr>
                      <w:color w:val="231F20"/>
                    </w:rPr>
                    <w:t>en</w:t>
                  </w:r>
                  <w:r>
                    <w:rPr>
                      <w:color w:val="231F20"/>
                      <w:spacing w:val="-2"/>
                    </w:rPr>
                    <w:t> investissement.</w:t>
                  </w:r>
                </w:p>
              </w:txbxContent>
            </v:textbox>
            <v:fill type="solid"/>
            <v:stroke dashstyle="solid"/>
          </v:shape>
        </w:pict>
      </w:r>
      <w:r>
        <w:rPr>
          <w:sz w:val="20"/>
        </w:rPr>
      </w:r>
    </w:p>
    <w:p>
      <w:pPr>
        <w:spacing w:line="240" w:lineRule="auto" w:before="11"/>
        <w:rPr>
          <w:i/>
          <w:sz w:val="22"/>
        </w:rPr>
      </w:pPr>
    </w:p>
    <w:p>
      <w:pPr>
        <w:spacing w:after="0" w:line="240" w:lineRule="auto"/>
        <w:rPr>
          <w:sz w:val="22"/>
        </w:rPr>
        <w:sectPr>
          <w:pgSz w:w="11910" w:h="16840"/>
          <w:pgMar w:header="575" w:footer="480" w:top="1120" w:bottom="680" w:left="580" w:right="560"/>
        </w:sectPr>
      </w:pPr>
    </w:p>
    <w:p>
      <w:pPr>
        <w:pStyle w:val="Heading2"/>
      </w:pPr>
      <w:r>
        <w:rPr>
          <w:color w:val="00AEEF"/>
        </w:rPr>
        <w:t>CONSEILLERS</w:t>
      </w:r>
      <w:r>
        <w:rPr>
          <w:color w:val="00AEEF"/>
          <w:spacing w:val="-16"/>
        </w:rPr>
        <w:t> </w:t>
      </w:r>
      <w:r>
        <w:rPr>
          <w:color w:val="00AEEF"/>
        </w:rPr>
        <w:t>EN</w:t>
      </w:r>
      <w:r>
        <w:rPr>
          <w:color w:val="00AEEF"/>
          <w:spacing w:val="-16"/>
        </w:rPr>
        <w:t> </w:t>
      </w:r>
      <w:r>
        <w:rPr>
          <w:color w:val="00AEEF"/>
        </w:rPr>
        <w:t>INVESTISSEMENT</w:t>
      </w:r>
      <w:r>
        <w:rPr>
          <w:color w:val="00AEEF"/>
          <w:spacing w:val="-16"/>
        </w:rPr>
        <w:t> </w:t>
      </w:r>
      <w:r>
        <w:rPr>
          <w:color w:val="00AEEF"/>
        </w:rPr>
        <w:t>: PROCESSUS DE RECHERCHE DE </w:t>
      </w:r>
      <w:r>
        <w:rPr>
          <w:color w:val="00AEEF"/>
          <w:spacing w:val="-2"/>
        </w:rPr>
        <w:t>GÉRANTS</w:t>
      </w:r>
    </w:p>
    <w:p>
      <w:pPr>
        <w:pStyle w:val="ListParagraph"/>
        <w:numPr>
          <w:ilvl w:val="1"/>
          <w:numId w:val="9"/>
        </w:numPr>
        <w:tabs>
          <w:tab w:pos="461" w:val="left" w:leader="none"/>
        </w:tabs>
        <w:spacing w:line="240" w:lineRule="auto" w:before="238" w:after="0"/>
        <w:ind w:left="460" w:right="338" w:hanging="360"/>
        <w:jc w:val="left"/>
        <w:rPr>
          <w:sz w:val="18"/>
        </w:rPr>
      </w:pPr>
      <w:r>
        <w:rPr>
          <w:color w:val="231F20"/>
          <w:sz w:val="18"/>
        </w:rPr>
        <w:t>L’organisation</w:t>
      </w:r>
      <w:r>
        <w:rPr>
          <w:color w:val="231F20"/>
          <w:spacing w:val="-11"/>
          <w:sz w:val="18"/>
        </w:rPr>
        <w:t> </w:t>
      </w:r>
      <w:r>
        <w:rPr>
          <w:color w:val="231F20"/>
          <w:sz w:val="18"/>
        </w:rPr>
        <w:t>évalue-t-elle</w:t>
      </w:r>
      <w:r>
        <w:rPr>
          <w:color w:val="231F20"/>
          <w:spacing w:val="-11"/>
          <w:sz w:val="18"/>
        </w:rPr>
        <w:t> </w:t>
      </w:r>
      <w:r>
        <w:rPr>
          <w:color w:val="231F20"/>
          <w:sz w:val="18"/>
        </w:rPr>
        <w:t>les</w:t>
      </w:r>
      <w:r>
        <w:rPr>
          <w:color w:val="231F20"/>
          <w:spacing w:val="-11"/>
          <w:sz w:val="18"/>
        </w:rPr>
        <w:t> </w:t>
      </w:r>
      <w:r>
        <w:rPr>
          <w:color w:val="231F20"/>
          <w:sz w:val="18"/>
        </w:rPr>
        <w:t>sociétés</w:t>
      </w:r>
      <w:r>
        <w:rPr>
          <w:color w:val="231F20"/>
          <w:spacing w:val="-11"/>
          <w:sz w:val="18"/>
        </w:rPr>
        <w:t> </w:t>
      </w:r>
      <w:r>
        <w:rPr>
          <w:color w:val="231F20"/>
          <w:sz w:val="18"/>
        </w:rPr>
        <w:t>de</w:t>
      </w:r>
      <w:r>
        <w:rPr>
          <w:color w:val="231F20"/>
          <w:spacing w:val="-10"/>
          <w:sz w:val="18"/>
        </w:rPr>
        <w:t> </w:t>
      </w:r>
      <w:r>
        <w:rPr>
          <w:color w:val="231F20"/>
          <w:sz w:val="18"/>
        </w:rPr>
        <w:t>gestion sur les enjeux DEI dans le cadre de son processus habituel de recherche de gérants ?</w:t>
      </w:r>
    </w:p>
    <w:p>
      <w:pPr>
        <w:spacing w:before="56"/>
        <w:ind w:left="460" w:right="0" w:firstLine="0"/>
        <w:jc w:val="left"/>
        <w:rPr>
          <w:i/>
          <w:sz w:val="18"/>
        </w:rPr>
      </w:pPr>
      <w:r>
        <w:rPr>
          <w:i/>
          <w:color w:val="231F20"/>
          <w:sz w:val="18"/>
        </w:rPr>
        <w:t>Si</w:t>
      </w:r>
      <w:r>
        <w:rPr>
          <w:i/>
          <w:color w:val="231F20"/>
          <w:spacing w:val="-4"/>
          <w:sz w:val="18"/>
        </w:rPr>
        <w:t> </w:t>
      </w:r>
      <w:r>
        <w:rPr>
          <w:i/>
          <w:color w:val="231F20"/>
          <w:sz w:val="18"/>
        </w:rPr>
        <w:t>oui,</w:t>
      </w:r>
      <w:r>
        <w:rPr>
          <w:i/>
          <w:color w:val="231F20"/>
          <w:spacing w:val="-2"/>
          <w:sz w:val="18"/>
        </w:rPr>
        <w:t> </w:t>
      </w:r>
      <w:r>
        <w:rPr>
          <w:i/>
          <w:color w:val="231F20"/>
          <w:sz w:val="18"/>
        </w:rPr>
        <w:t>veuillez</w:t>
      </w:r>
      <w:r>
        <w:rPr>
          <w:i/>
          <w:color w:val="231F20"/>
          <w:spacing w:val="-1"/>
          <w:sz w:val="18"/>
        </w:rPr>
        <w:t> </w:t>
      </w:r>
      <w:r>
        <w:rPr>
          <w:i/>
          <w:color w:val="231F20"/>
          <w:sz w:val="18"/>
        </w:rPr>
        <w:t>fournir</w:t>
      </w:r>
      <w:r>
        <w:rPr>
          <w:i/>
          <w:color w:val="231F20"/>
          <w:spacing w:val="-2"/>
          <w:sz w:val="18"/>
        </w:rPr>
        <w:t> </w:t>
      </w:r>
      <w:r>
        <w:rPr>
          <w:i/>
          <w:color w:val="231F20"/>
          <w:sz w:val="18"/>
        </w:rPr>
        <w:t>des</w:t>
      </w:r>
      <w:r>
        <w:rPr>
          <w:i/>
          <w:color w:val="231F20"/>
          <w:spacing w:val="-1"/>
          <w:sz w:val="18"/>
        </w:rPr>
        <w:t> </w:t>
      </w:r>
      <w:r>
        <w:rPr>
          <w:i/>
          <w:color w:val="231F20"/>
          <w:spacing w:val="-2"/>
          <w:sz w:val="18"/>
        </w:rPr>
        <w:t>détails.</w:t>
      </w:r>
    </w:p>
    <w:p>
      <w:pPr>
        <w:spacing w:line="240" w:lineRule="auto" w:before="0"/>
        <w:rPr>
          <w:i/>
          <w:sz w:val="18"/>
        </w:rPr>
      </w:pPr>
    </w:p>
    <w:p>
      <w:pPr>
        <w:pStyle w:val="ListParagraph"/>
        <w:numPr>
          <w:ilvl w:val="1"/>
          <w:numId w:val="9"/>
        </w:numPr>
        <w:tabs>
          <w:tab w:pos="461" w:val="left" w:leader="none"/>
        </w:tabs>
        <w:spacing w:line="240" w:lineRule="auto" w:before="0" w:after="0"/>
        <w:ind w:left="460" w:right="225" w:hanging="360"/>
        <w:jc w:val="left"/>
        <w:rPr>
          <w:sz w:val="18"/>
        </w:rPr>
      </w:pPr>
      <w:r>
        <w:rPr>
          <w:color w:val="231F20"/>
          <w:sz w:val="18"/>
        </w:rPr>
        <w:t>L’organisation suit-elle et/ou publie-t-elle les indicateurs</w:t>
      </w:r>
      <w:r>
        <w:rPr>
          <w:color w:val="231F20"/>
          <w:spacing w:val="-8"/>
          <w:sz w:val="18"/>
        </w:rPr>
        <w:t> </w:t>
      </w:r>
      <w:r>
        <w:rPr>
          <w:color w:val="231F20"/>
          <w:sz w:val="18"/>
        </w:rPr>
        <w:t>relatifs</w:t>
      </w:r>
      <w:r>
        <w:rPr>
          <w:color w:val="231F20"/>
          <w:spacing w:val="-8"/>
          <w:sz w:val="18"/>
        </w:rPr>
        <w:t> </w:t>
      </w:r>
      <w:r>
        <w:rPr>
          <w:color w:val="231F20"/>
          <w:sz w:val="18"/>
        </w:rPr>
        <w:t>aux</w:t>
      </w:r>
      <w:r>
        <w:rPr>
          <w:color w:val="231F20"/>
          <w:spacing w:val="-8"/>
          <w:sz w:val="18"/>
        </w:rPr>
        <w:t> </w:t>
      </w:r>
      <w:r>
        <w:rPr>
          <w:color w:val="231F20"/>
          <w:sz w:val="18"/>
        </w:rPr>
        <w:t>enjeux</w:t>
      </w:r>
      <w:r>
        <w:rPr>
          <w:color w:val="231F20"/>
          <w:spacing w:val="-8"/>
          <w:sz w:val="18"/>
        </w:rPr>
        <w:t> </w:t>
      </w:r>
      <w:r>
        <w:rPr>
          <w:color w:val="231F20"/>
          <w:sz w:val="18"/>
        </w:rPr>
        <w:t>DEI</w:t>
      </w:r>
      <w:r>
        <w:rPr>
          <w:color w:val="231F20"/>
          <w:spacing w:val="-8"/>
          <w:sz w:val="18"/>
        </w:rPr>
        <w:t> </w:t>
      </w:r>
      <w:r>
        <w:rPr>
          <w:color w:val="231F20"/>
          <w:sz w:val="18"/>
        </w:rPr>
        <w:t>dans</w:t>
      </w:r>
      <w:r>
        <w:rPr>
          <w:color w:val="231F20"/>
          <w:spacing w:val="-8"/>
          <w:sz w:val="18"/>
        </w:rPr>
        <w:t> </w:t>
      </w:r>
      <w:r>
        <w:rPr>
          <w:color w:val="231F20"/>
          <w:sz w:val="18"/>
        </w:rPr>
        <w:t>le</w:t>
      </w:r>
      <w:r>
        <w:rPr>
          <w:color w:val="231F20"/>
          <w:spacing w:val="-8"/>
          <w:sz w:val="18"/>
        </w:rPr>
        <w:t> </w:t>
      </w:r>
      <w:r>
        <w:rPr>
          <w:color w:val="231F20"/>
          <w:sz w:val="18"/>
        </w:rPr>
        <w:t>cadre</w:t>
      </w:r>
      <w:r>
        <w:rPr>
          <w:color w:val="231F20"/>
          <w:spacing w:val="-8"/>
          <w:sz w:val="18"/>
        </w:rPr>
        <w:t> </w:t>
      </w:r>
      <w:r>
        <w:rPr>
          <w:color w:val="231F20"/>
          <w:sz w:val="18"/>
        </w:rPr>
        <w:t>des recherches de gérants qu'elle effectue ?</w:t>
      </w:r>
    </w:p>
    <w:p>
      <w:pPr>
        <w:spacing w:before="57"/>
        <w:ind w:left="460" w:right="402" w:firstLine="0"/>
        <w:jc w:val="left"/>
        <w:rPr>
          <w:i/>
          <w:sz w:val="18"/>
        </w:rPr>
      </w:pPr>
      <w:r>
        <w:rPr>
          <w:i/>
          <w:color w:val="231F20"/>
          <w:sz w:val="18"/>
        </w:rPr>
        <w:t>Dans</w:t>
      </w:r>
      <w:r>
        <w:rPr>
          <w:i/>
          <w:color w:val="231F20"/>
          <w:spacing w:val="-12"/>
          <w:sz w:val="18"/>
        </w:rPr>
        <w:t> </w:t>
      </w:r>
      <w:r>
        <w:rPr>
          <w:i/>
          <w:color w:val="231F20"/>
          <w:sz w:val="18"/>
        </w:rPr>
        <w:t>l’affirmative,</w:t>
      </w:r>
      <w:r>
        <w:rPr>
          <w:i/>
          <w:color w:val="231F20"/>
          <w:spacing w:val="-11"/>
          <w:sz w:val="18"/>
        </w:rPr>
        <w:t> </w:t>
      </w:r>
      <w:r>
        <w:rPr>
          <w:i/>
          <w:color w:val="231F20"/>
          <w:sz w:val="18"/>
        </w:rPr>
        <w:t>veuillez</w:t>
      </w:r>
      <w:r>
        <w:rPr>
          <w:i/>
          <w:color w:val="231F20"/>
          <w:spacing w:val="-11"/>
          <w:sz w:val="18"/>
        </w:rPr>
        <w:t> </w:t>
      </w:r>
      <w:r>
        <w:rPr>
          <w:i/>
          <w:color w:val="231F20"/>
          <w:sz w:val="18"/>
        </w:rPr>
        <w:t>remettre</w:t>
      </w:r>
      <w:r>
        <w:rPr>
          <w:i/>
          <w:color w:val="231F20"/>
          <w:spacing w:val="-11"/>
          <w:sz w:val="18"/>
        </w:rPr>
        <w:t> </w:t>
      </w:r>
      <w:r>
        <w:rPr>
          <w:i/>
          <w:color w:val="231F20"/>
          <w:sz w:val="18"/>
        </w:rPr>
        <w:t>des</w:t>
      </w:r>
      <w:r>
        <w:rPr>
          <w:i/>
          <w:color w:val="231F20"/>
          <w:spacing w:val="-12"/>
          <w:sz w:val="18"/>
        </w:rPr>
        <w:t> </w:t>
      </w:r>
      <w:r>
        <w:rPr>
          <w:i/>
          <w:color w:val="231F20"/>
          <w:sz w:val="18"/>
        </w:rPr>
        <w:t>copies</w:t>
      </w:r>
      <w:r>
        <w:rPr>
          <w:i/>
          <w:color w:val="231F20"/>
          <w:spacing w:val="-11"/>
          <w:sz w:val="18"/>
        </w:rPr>
        <w:t> </w:t>
      </w:r>
      <w:r>
        <w:rPr>
          <w:i/>
          <w:color w:val="231F20"/>
          <w:sz w:val="18"/>
        </w:rPr>
        <w:t>de ses publications les plus récentes. Indiquez si les</w:t>
      </w:r>
    </w:p>
    <w:p>
      <w:pPr>
        <w:spacing w:before="0"/>
        <w:ind w:left="460" w:right="13" w:firstLine="0"/>
        <w:jc w:val="left"/>
        <w:rPr>
          <w:i/>
          <w:sz w:val="18"/>
        </w:rPr>
      </w:pPr>
      <w:r>
        <w:rPr>
          <w:i/>
          <w:color w:val="231F20"/>
          <w:sz w:val="18"/>
        </w:rPr>
        <w:t>publications</w:t>
      </w:r>
      <w:r>
        <w:rPr>
          <w:i/>
          <w:color w:val="231F20"/>
          <w:spacing w:val="-7"/>
          <w:sz w:val="18"/>
        </w:rPr>
        <w:t> </w:t>
      </w:r>
      <w:r>
        <w:rPr>
          <w:i/>
          <w:color w:val="231F20"/>
          <w:sz w:val="18"/>
        </w:rPr>
        <w:t>sont</w:t>
      </w:r>
      <w:r>
        <w:rPr>
          <w:i/>
          <w:color w:val="231F20"/>
          <w:spacing w:val="-7"/>
          <w:sz w:val="18"/>
        </w:rPr>
        <w:t> </w:t>
      </w:r>
      <w:r>
        <w:rPr>
          <w:i/>
          <w:color w:val="231F20"/>
          <w:sz w:val="18"/>
        </w:rPr>
        <w:t>accessibles</w:t>
      </w:r>
      <w:r>
        <w:rPr>
          <w:i/>
          <w:color w:val="231F20"/>
          <w:spacing w:val="-7"/>
          <w:sz w:val="18"/>
        </w:rPr>
        <w:t> </w:t>
      </w:r>
      <w:r>
        <w:rPr>
          <w:i/>
          <w:color w:val="231F20"/>
          <w:sz w:val="18"/>
        </w:rPr>
        <w:t>au</w:t>
      </w:r>
      <w:r>
        <w:rPr>
          <w:i/>
          <w:color w:val="231F20"/>
          <w:spacing w:val="-7"/>
          <w:sz w:val="18"/>
        </w:rPr>
        <w:t> </w:t>
      </w:r>
      <w:r>
        <w:rPr>
          <w:i/>
          <w:color w:val="231F20"/>
          <w:sz w:val="18"/>
        </w:rPr>
        <w:t>public.</w:t>
      </w:r>
      <w:r>
        <w:rPr>
          <w:i/>
          <w:color w:val="231F20"/>
          <w:spacing w:val="-7"/>
          <w:sz w:val="18"/>
        </w:rPr>
        <w:t> </w:t>
      </w:r>
      <w:r>
        <w:rPr>
          <w:i/>
          <w:color w:val="231F20"/>
          <w:sz w:val="18"/>
        </w:rPr>
        <w:t>Dans</w:t>
      </w:r>
      <w:r>
        <w:rPr>
          <w:i/>
          <w:color w:val="231F20"/>
          <w:spacing w:val="-7"/>
          <w:sz w:val="18"/>
        </w:rPr>
        <w:t> </w:t>
      </w:r>
      <w:r>
        <w:rPr>
          <w:i/>
          <w:color w:val="231F20"/>
          <w:sz w:val="18"/>
        </w:rPr>
        <w:t>la</w:t>
      </w:r>
      <w:r>
        <w:rPr>
          <w:i/>
          <w:color w:val="231F20"/>
          <w:spacing w:val="-7"/>
          <w:sz w:val="18"/>
        </w:rPr>
        <w:t> </w:t>
      </w:r>
      <w:r>
        <w:rPr>
          <w:i/>
          <w:color w:val="231F20"/>
          <w:sz w:val="18"/>
        </w:rPr>
        <w:t>mesure du possible (et si elles ne figurent pas déjà dans les publications DEI publiques de l'organisation), veuillez fournir</w:t>
      </w:r>
      <w:r>
        <w:rPr>
          <w:i/>
          <w:color w:val="231F20"/>
          <w:spacing w:val="-6"/>
          <w:sz w:val="18"/>
        </w:rPr>
        <w:t> </w:t>
      </w:r>
      <w:r>
        <w:rPr>
          <w:i/>
          <w:color w:val="231F20"/>
          <w:sz w:val="18"/>
        </w:rPr>
        <w:t>des</w:t>
      </w:r>
      <w:r>
        <w:rPr>
          <w:i/>
          <w:color w:val="231F20"/>
          <w:spacing w:val="-6"/>
          <w:sz w:val="18"/>
        </w:rPr>
        <w:t> </w:t>
      </w:r>
      <w:r>
        <w:rPr>
          <w:i/>
          <w:color w:val="231F20"/>
          <w:sz w:val="18"/>
        </w:rPr>
        <w:t>données</w:t>
      </w:r>
      <w:r>
        <w:rPr>
          <w:i/>
          <w:color w:val="231F20"/>
          <w:spacing w:val="-6"/>
          <w:sz w:val="18"/>
        </w:rPr>
        <w:t> </w:t>
      </w:r>
      <w:r>
        <w:rPr>
          <w:i/>
          <w:color w:val="231F20"/>
          <w:sz w:val="18"/>
        </w:rPr>
        <w:t>sur</w:t>
      </w:r>
      <w:r>
        <w:rPr>
          <w:i/>
          <w:color w:val="231F20"/>
          <w:spacing w:val="-6"/>
          <w:sz w:val="18"/>
        </w:rPr>
        <w:t> </w:t>
      </w:r>
      <w:r>
        <w:rPr>
          <w:i/>
          <w:color w:val="231F20"/>
          <w:sz w:val="18"/>
        </w:rPr>
        <w:t>la</w:t>
      </w:r>
      <w:r>
        <w:rPr>
          <w:i/>
          <w:color w:val="231F20"/>
          <w:spacing w:val="-6"/>
          <w:sz w:val="18"/>
        </w:rPr>
        <w:t> </w:t>
      </w:r>
      <w:r>
        <w:rPr>
          <w:i/>
          <w:color w:val="231F20"/>
          <w:sz w:val="18"/>
        </w:rPr>
        <w:t>proportion</w:t>
      </w:r>
      <w:r>
        <w:rPr>
          <w:i/>
          <w:color w:val="231F20"/>
          <w:spacing w:val="-6"/>
          <w:sz w:val="18"/>
        </w:rPr>
        <w:t> </w:t>
      </w:r>
      <w:r>
        <w:rPr>
          <w:i/>
          <w:color w:val="231F20"/>
          <w:sz w:val="18"/>
        </w:rPr>
        <w:t>de</w:t>
      </w:r>
      <w:r>
        <w:rPr>
          <w:i/>
          <w:color w:val="231F20"/>
          <w:spacing w:val="-6"/>
          <w:sz w:val="18"/>
        </w:rPr>
        <w:t> </w:t>
      </w:r>
      <w:r>
        <w:rPr>
          <w:i/>
          <w:color w:val="231F20"/>
          <w:sz w:val="18"/>
        </w:rPr>
        <w:t>recherches</w:t>
      </w:r>
      <w:r>
        <w:rPr>
          <w:i/>
          <w:color w:val="231F20"/>
          <w:spacing w:val="-6"/>
          <w:sz w:val="18"/>
        </w:rPr>
        <w:t> </w:t>
      </w:r>
      <w:r>
        <w:rPr>
          <w:i/>
          <w:color w:val="231F20"/>
          <w:sz w:val="18"/>
        </w:rPr>
        <w:t>au cours des 12 derniers mois qui :</w:t>
      </w:r>
    </w:p>
    <w:p>
      <w:pPr>
        <w:spacing w:line="240" w:lineRule="auto" w:before="0"/>
        <w:rPr>
          <w:i/>
          <w:sz w:val="18"/>
        </w:rPr>
      </w:pPr>
    </w:p>
    <w:p>
      <w:pPr>
        <w:pStyle w:val="ListParagraph"/>
        <w:numPr>
          <w:ilvl w:val="2"/>
          <w:numId w:val="9"/>
        </w:numPr>
        <w:tabs>
          <w:tab w:pos="820" w:val="left" w:leader="none"/>
          <w:tab w:pos="821" w:val="left" w:leader="none"/>
        </w:tabs>
        <w:spacing w:line="240" w:lineRule="auto" w:before="0" w:after="0"/>
        <w:ind w:left="820" w:right="95" w:hanging="360"/>
        <w:jc w:val="left"/>
        <w:rPr>
          <w:rFonts w:ascii="AlrightSans-RegularItalic" w:hAnsi="AlrightSans-RegularItalic"/>
          <w:i/>
          <w:sz w:val="18"/>
        </w:rPr>
      </w:pPr>
      <w:r>
        <w:rPr>
          <w:rFonts w:ascii="AlrightSans-RegularItalic" w:hAnsi="AlrightSans-RegularItalic"/>
          <w:i/>
          <w:color w:val="231F20"/>
          <w:sz w:val="18"/>
        </w:rPr>
        <w:t>incluaient</w:t>
      </w:r>
      <w:r>
        <w:rPr>
          <w:rFonts w:ascii="AlrightSans-RegularItalic" w:hAnsi="AlrightSans-RegularItalic"/>
          <w:i/>
          <w:color w:val="231F20"/>
          <w:spacing w:val="-6"/>
          <w:sz w:val="18"/>
        </w:rPr>
        <w:t> </w:t>
      </w:r>
      <w:r>
        <w:rPr>
          <w:rFonts w:ascii="AlrightSans-RegularItalic" w:hAnsi="AlrightSans-RegularItalic"/>
          <w:i/>
          <w:color w:val="231F20"/>
          <w:sz w:val="18"/>
        </w:rPr>
        <w:t>des</w:t>
      </w:r>
      <w:r>
        <w:rPr>
          <w:rFonts w:ascii="AlrightSans-RegularItalic" w:hAnsi="AlrightSans-RegularItalic"/>
          <w:i/>
          <w:color w:val="231F20"/>
          <w:spacing w:val="-6"/>
          <w:sz w:val="18"/>
        </w:rPr>
        <w:t> </w:t>
      </w:r>
      <w:r>
        <w:rPr>
          <w:rFonts w:ascii="AlrightSans-RegularItalic" w:hAnsi="AlrightSans-RegularItalic"/>
          <w:i/>
          <w:color w:val="231F20"/>
          <w:sz w:val="18"/>
        </w:rPr>
        <w:t>gérants</w:t>
      </w:r>
      <w:r>
        <w:rPr>
          <w:rFonts w:ascii="AlrightSans-RegularItalic" w:hAnsi="AlrightSans-RegularItalic"/>
          <w:i/>
          <w:color w:val="231F20"/>
          <w:spacing w:val="-6"/>
          <w:sz w:val="18"/>
        </w:rPr>
        <w:t> </w:t>
      </w:r>
      <w:r>
        <w:rPr>
          <w:rFonts w:ascii="AlrightSans-RegularItalic" w:hAnsi="AlrightSans-RegularItalic"/>
          <w:i/>
          <w:color w:val="231F20"/>
          <w:sz w:val="18"/>
        </w:rPr>
        <w:t>appartenant</w:t>
      </w:r>
      <w:r>
        <w:rPr>
          <w:rFonts w:ascii="AlrightSans-RegularItalic" w:hAnsi="AlrightSans-RegularItalic"/>
          <w:i/>
          <w:color w:val="231F20"/>
          <w:spacing w:val="-6"/>
          <w:sz w:val="18"/>
        </w:rPr>
        <w:t> </w:t>
      </w:r>
      <w:r>
        <w:rPr>
          <w:rFonts w:ascii="AlrightSans-RegularItalic" w:hAnsi="AlrightSans-RegularItalic"/>
          <w:i/>
          <w:color w:val="231F20"/>
          <w:sz w:val="18"/>
        </w:rPr>
        <w:t>à</w:t>
      </w:r>
      <w:r>
        <w:rPr>
          <w:rFonts w:ascii="AlrightSans-RegularItalic" w:hAnsi="AlrightSans-RegularItalic"/>
          <w:i/>
          <w:color w:val="231F20"/>
          <w:spacing w:val="-6"/>
          <w:sz w:val="18"/>
        </w:rPr>
        <w:t> </w:t>
      </w:r>
      <w:r>
        <w:rPr>
          <w:rFonts w:ascii="AlrightSans-RegularItalic" w:hAnsi="AlrightSans-RegularItalic"/>
          <w:i/>
          <w:color w:val="231F20"/>
          <w:sz w:val="18"/>
        </w:rPr>
        <w:t>ou</w:t>
      </w:r>
      <w:r>
        <w:rPr>
          <w:rFonts w:ascii="AlrightSans-RegularItalic" w:hAnsi="AlrightSans-RegularItalic"/>
          <w:i/>
          <w:color w:val="231F20"/>
          <w:spacing w:val="-6"/>
          <w:sz w:val="18"/>
        </w:rPr>
        <w:t> </w:t>
      </w:r>
      <w:r>
        <w:rPr>
          <w:rFonts w:ascii="AlrightSans-RegularItalic" w:hAnsi="AlrightSans-RegularItalic"/>
          <w:i/>
          <w:color w:val="231F20"/>
          <w:sz w:val="18"/>
        </w:rPr>
        <w:t>dirigés</w:t>
      </w:r>
      <w:r>
        <w:rPr>
          <w:rFonts w:ascii="AlrightSans-RegularItalic" w:hAnsi="AlrightSans-RegularItalic"/>
          <w:i/>
          <w:color w:val="231F20"/>
          <w:spacing w:val="-6"/>
          <w:sz w:val="18"/>
        </w:rPr>
        <w:t> </w:t>
      </w:r>
      <w:r>
        <w:rPr>
          <w:rFonts w:ascii="AlrightSans-RegularItalic" w:hAnsi="AlrightSans-RegularItalic"/>
          <w:i/>
          <w:color w:val="231F20"/>
          <w:sz w:val="18"/>
        </w:rPr>
        <w:t>par des membres de groupes sous-représentés ;</w:t>
      </w:r>
    </w:p>
    <w:p>
      <w:pPr>
        <w:pStyle w:val="ListParagraph"/>
        <w:numPr>
          <w:ilvl w:val="2"/>
          <w:numId w:val="9"/>
        </w:numPr>
        <w:tabs>
          <w:tab w:pos="820" w:val="left" w:leader="none"/>
          <w:tab w:pos="821" w:val="left" w:leader="none"/>
        </w:tabs>
        <w:spacing w:line="240" w:lineRule="auto" w:before="57" w:after="0"/>
        <w:ind w:left="820" w:right="462" w:hanging="360"/>
        <w:jc w:val="left"/>
        <w:rPr>
          <w:rFonts w:ascii="AlrightSans-RegularItalic" w:hAnsi="AlrightSans-RegularItalic"/>
          <w:i/>
          <w:sz w:val="18"/>
        </w:rPr>
      </w:pPr>
      <w:r>
        <w:rPr>
          <w:rFonts w:ascii="AlrightSans-RegularItalic" w:hAnsi="AlrightSans-RegularItalic"/>
          <w:i/>
          <w:color w:val="231F20"/>
          <w:sz w:val="18"/>
        </w:rPr>
        <w:t>recommandaient</w:t>
      </w:r>
      <w:r>
        <w:rPr>
          <w:rFonts w:ascii="AlrightSans-RegularItalic" w:hAnsi="AlrightSans-RegularItalic"/>
          <w:i/>
          <w:color w:val="231F20"/>
          <w:spacing w:val="-12"/>
          <w:sz w:val="18"/>
        </w:rPr>
        <w:t> </w:t>
      </w:r>
      <w:r>
        <w:rPr>
          <w:rFonts w:ascii="AlrightSans-RegularItalic" w:hAnsi="AlrightSans-RegularItalic"/>
          <w:i/>
          <w:color w:val="231F20"/>
          <w:sz w:val="18"/>
        </w:rPr>
        <w:t>la</w:t>
      </w:r>
      <w:r>
        <w:rPr>
          <w:rFonts w:ascii="AlrightSans-RegularItalic" w:hAnsi="AlrightSans-RegularItalic"/>
          <w:i/>
          <w:color w:val="231F20"/>
          <w:spacing w:val="-11"/>
          <w:sz w:val="18"/>
        </w:rPr>
        <w:t> </w:t>
      </w:r>
      <w:r>
        <w:rPr>
          <w:rFonts w:ascii="AlrightSans-RegularItalic" w:hAnsi="AlrightSans-RegularItalic"/>
          <w:i/>
          <w:color w:val="231F20"/>
          <w:sz w:val="18"/>
        </w:rPr>
        <w:t>sélection</w:t>
      </w:r>
      <w:r>
        <w:rPr>
          <w:rFonts w:ascii="AlrightSans-RegularItalic" w:hAnsi="AlrightSans-RegularItalic"/>
          <w:i/>
          <w:color w:val="231F20"/>
          <w:spacing w:val="-11"/>
          <w:sz w:val="18"/>
        </w:rPr>
        <w:t> </w:t>
      </w:r>
      <w:r>
        <w:rPr>
          <w:rFonts w:ascii="AlrightSans-RegularItalic" w:hAnsi="AlrightSans-RegularItalic"/>
          <w:i/>
          <w:color w:val="231F20"/>
          <w:sz w:val="18"/>
        </w:rPr>
        <w:t>d’un</w:t>
      </w:r>
      <w:r>
        <w:rPr>
          <w:rFonts w:ascii="AlrightSans-RegularItalic" w:hAnsi="AlrightSans-RegularItalic"/>
          <w:i/>
          <w:color w:val="231F20"/>
          <w:spacing w:val="-11"/>
          <w:sz w:val="18"/>
        </w:rPr>
        <w:t> </w:t>
      </w:r>
      <w:r>
        <w:rPr>
          <w:rFonts w:ascii="AlrightSans-RegularItalic" w:hAnsi="AlrightSans-RegularItalic"/>
          <w:i/>
          <w:color w:val="231F20"/>
          <w:sz w:val="18"/>
        </w:rPr>
        <w:t>gestionnaire appartenant à ou dirigé par des membres de groupes sous-représentés ; et</w:t>
      </w:r>
    </w:p>
    <w:p>
      <w:pPr>
        <w:pStyle w:val="ListParagraph"/>
        <w:numPr>
          <w:ilvl w:val="2"/>
          <w:numId w:val="9"/>
        </w:numPr>
        <w:tabs>
          <w:tab w:pos="820" w:val="left" w:leader="none"/>
          <w:tab w:pos="821" w:val="left" w:leader="none"/>
        </w:tabs>
        <w:spacing w:line="240" w:lineRule="auto" w:before="57" w:after="0"/>
        <w:ind w:left="820" w:right="641" w:hanging="360"/>
        <w:jc w:val="left"/>
        <w:rPr>
          <w:rFonts w:ascii="AlrightSans-RegularItalic" w:hAnsi="AlrightSans-RegularItalic"/>
          <w:i/>
          <w:sz w:val="18"/>
        </w:rPr>
      </w:pPr>
      <w:r>
        <w:rPr>
          <w:rFonts w:ascii="AlrightSans-RegularItalic" w:hAnsi="AlrightSans-RegularItalic"/>
          <w:i/>
          <w:color w:val="231F20"/>
          <w:sz w:val="18"/>
        </w:rPr>
        <w:t>ont abouti à la sélection d’un gestionnaire appartenant</w:t>
      </w:r>
      <w:r>
        <w:rPr>
          <w:rFonts w:ascii="AlrightSans-RegularItalic" w:hAnsi="AlrightSans-RegularItalic"/>
          <w:i/>
          <w:color w:val="231F20"/>
          <w:spacing w:val="-6"/>
          <w:sz w:val="18"/>
        </w:rPr>
        <w:t> </w:t>
      </w:r>
      <w:r>
        <w:rPr>
          <w:rFonts w:ascii="AlrightSans-RegularItalic" w:hAnsi="AlrightSans-RegularItalic"/>
          <w:i/>
          <w:color w:val="231F20"/>
          <w:sz w:val="18"/>
        </w:rPr>
        <w:t>à</w:t>
      </w:r>
      <w:r>
        <w:rPr>
          <w:rFonts w:ascii="AlrightSans-RegularItalic" w:hAnsi="AlrightSans-RegularItalic"/>
          <w:i/>
          <w:color w:val="231F20"/>
          <w:spacing w:val="-6"/>
          <w:sz w:val="18"/>
        </w:rPr>
        <w:t> </w:t>
      </w:r>
      <w:r>
        <w:rPr>
          <w:rFonts w:ascii="AlrightSans-RegularItalic" w:hAnsi="AlrightSans-RegularItalic"/>
          <w:i/>
          <w:color w:val="231F20"/>
          <w:sz w:val="18"/>
        </w:rPr>
        <w:t>ou</w:t>
      </w:r>
      <w:r>
        <w:rPr>
          <w:rFonts w:ascii="AlrightSans-RegularItalic" w:hAnsi="AlrightSans-RegularItalic"/>
          <w:i/>
          <w:color w:val="231F20"/>
          <w:spacing w:val="-6"/>
          <w:sz w:val="18"/>
        </w:rPr>
        <w:t> </w:t>
      </w:r>
      <w:r>
        <w:rPr>
          <w:rFonts w:ascii="AlrightSans-RegularItalic" w:hAnsi="AlrightSans-RegularItalic"/>
          <w:i/>
          <w:color w:val="231F20"/>
          <w:sz w:val="18"/>
        </w:rPr>
        <w:t>dirigé</w:t>
      </w:r>
      <w:r>
        <w:rPr>
          <w:rFonts w:ascii="AlrightSans-RegularItalic" w:hAnsi="AlrightSans-RegularItalic"/>
          <w:i/>
          <w:color w:val="231F20"/>
          <w:spacing w:val="-6"/>
          <w:sz w:val="18"/>
        </w:rPr>
        <w:t> </w:t>
      </w:r>
      <w:r>
        <w:rPr>
          <w:rFonts w:ascii="AlrightSans-RegularItalic" w:hAnsi="AlrightSans-RegularItalic"/>
          <w:i/>
          <w:color w:val="231F20"/>
          <w:sz w:val="18"/>
        </w:rPr>
        <w:t>par</w:t>
      </w:r>
      <w:r>
        <w:rPr>
          <w:rFonts w:ascii="AlrightSans-RegularItalic" w:hAnsi="AlrightSans-RegularItalic"/>
          <w:i/>
          <w:color w:val="231F20"/>
          <w:spacing w:val="-6"/>
          <w:sz w:val="18"/>
        </w:rPr>
        <w:t> </w:t>
      </w:r>
      <w:r>
        <w:rPr>
          <w:rFonts w:ascii="AlrightSans-RegularItalic" w:hAnsi="AlrightSans-RegularItalic"/>
          <w:i/>
          <w:color w:val="231F20"/>
          <w:sz w:val="18"/>
        </w:rPr>
        <w:t>des</w:t>
      </w:r>
      <w:r>
        <w:rPr>
          <w:rFonts w:ascii="AlrightSans-RegularItalic" w:hAnsi="AlrightSans-RegularItalic"/>
          <w:i/>
          <w:color w:val="231F20"/>
          <w:spacing w:val="-6"/>
          <w:sz w:val="18"/>
        </w:rPr>
        <w:t> </w:t>
      </w:r>
      <w:r>
        <w:rPr>
          <w:rFonts w:ascii="AlrightSans-RegularItalic" w:hAnsi="AlrightSans-RegularItalic"/>
          <w:i/>
          <w:color w:val="231F20"/>
          <w:sz w:val="18"/>
        </w:rPr>
        <w:t>membres</w:t>
      </w:r>
      <w:r>
        <w:rPr>
          <w:rFonts w:ascii="AlrightSans-RegularItalic" w:hAnsi="AlrightSans-RegularItalic"/>
          <w:i/>
          <w:color w:val="231F20"/>
          <w:spacing w:val="-6"/>
          <w:sz w:val="18"/>
        </w:rPr>
        <w:t> </w:t>
      </w:r>
      <w:r>
        <w:rPr>
          <w:rFonts w:ascii="AlrightSans-RegularItalic" w:hAnsi="AlrightSans-RegularItalic"/>
          <w:i/>
          <w:color w:val="231F20"/>
          <w:sz w:val="18"/>
        </w:rPr>
        <w:t>de groupes sous-représentés.</w:t>
      </w:r>
    </w:p>
    <w:p>
      <w:pPr>
        <w:spacing w:line="240" w:lineRule="auto" w:before="8"/>
        <w:rPr>
          <w:i/>
          <w:sz w:val="22"/>
        </w:rPr>
      </w:pPr>
    </w:p>
    <w:p>
      <w:pPr>
        <w:pStyle w:val="ListParagraph"/>
        <w:numPr>
          <w:ilvl w:val="1"/>
          <w:numId w:val="9"/>
        </w:numPr>
        <w:tabs>
          <w:tab w:pos="461" w:val="left" w:leader="none"/>
        </w:tabs>
        <w:spacing w:line="240" w:lineRule="auto" w:before="0" w:after="0"/>
        <w:ind w:left="460" w:right="38" w:hanging="360"/>
        <w:jc w:val="left"/>
        <w:rPr>
          <w:sz w:val="18"/>
        </w:rPr>
      </w:pPr>
      <w:r>
        <w:rPr>
          <w:color w:val="231F20"/>
          <w:sz w:val="18"/>
        </w:rPr>
        <w:t>L’organisation suit-elle et/ou publie-t-elle la proportion</w:t>
      </w:r>
      <w:r>
        <w:rPr>
          <w:color w:val="231F20"/>
          <w:spacing w:val="-9"/>
          <w:sz w:val="18"/>
        </w:rPr>
        <w:t> </w:t>
      </w:r>
      <w:r>
        <w:rPr>
          <w:color w:val="231F20"/>
          <w:sz w:val="18"/>
        </w:rPr>
        <w:t>de</w:t>
      </w:r>
      <w:r>
        <w:rPr>
          <w:color w:val="231F20"/>
          <w:spacing w:val="-9"/>
          <w:sz w:val="18"/>
        </w:rPr>
        <w:t> </w:t>
      </w:r>
      <w:r>
        <w:rPr>
          <w:color w:val="231F20"/>
          <w:sz w:val="18"/>
        </w:rPr>
        <w:t>ses</w:t>
      </w:r>
      <w:r>
        <w:rPr>
          <w:color w:val="231F20"/>
          <w:spacing w:val="-9"/>
          <w:sz w:val="18"/>
        </w:rPr>
        <w:t> </w:t>
      </w:r>
      <w:r>
        <w:rPr>
          <w:color w:val="231F20"/>
          <w:sz w:val="18"/>
        </w:rPr>
        <w:t>actifs</w:t>
      </w:r>
      <w:r>
        <w:rPr>
          <w:color w:val="231F20"/>
          <w:spacing w:val="-9"/>
          <w:sz w:val="18"/>
        </w:rPr>
        <w:t> </w:t>
      </w:r>
      <w:r>
        <w:rPr>
          <w:color w:val="231F20"/>
          <w:sz w:val="18"/>
        </w:rPr>
        <w:t>totaux</w:t>
      </w:r>
      <w:r>
        <w:rPr>
          <w:color w:val="231F20"/>
          <w:spacing w:val="-9"/>
          <w:sz w:val="18"/>
        </w:rPr>
        <w:t> </w:t>
      </w:r>
      <w:r>
        <w:rPr>
          <w:color w:val="231F20"/>
          <w:sz w:val="18"/>
        </w:rPr>
        <w:t>sous</w:t>
      </w:r>
      <w:r>
        <w:rPr>
          <w:color w:val="231F20"/>
          <w:spacing w:val="-9"/>
          <w:sz w:val="18"/>
        </w:rPr>
        <w:t> </w:t>
      </w:r>
      <w:r>
        <w:rPr>
          <w:color w:val="231F20"/>
          <w:sz w:val="18"/>
        </w:rPr>
        <w:t>gestion</w:t>
      </w:r>
      <w:r>
        <w:rPr>
          <w:color w:val="231F20"/>
          <w:spacing w:val="-9"/>
          <w:sz w:val="18"/>
        </w:rPr>
        <w:t> </w:t>
      </w:r>
      <w:r>
        <w:rPr>
          <w:color w:val="231F20"/>
          <w:sz w:val="18"/>
        </w:rPr>
        <w:t>gérés</w:t>
      </w:r>
      <w:r>
        <w:rPr>
          <w:color w:val="231F20"/>
          <w:spacing w:val="-9"/>
          <w:sz w:val="18"/>
        </w:rPr>
        <w:t> </w:t>
      </w:r>
      <w:r>
        <w:rPr>
          <w:color w:val="231F20"/>
          <w:sz w:val="18"/>
        </w:rPr>
        <w:t>par des</w:t>
      </w:r>
      <w:r>
        <w:rPr>
          <w:color w:val="231F20"/>
          <w:spacing w:val="-5"/>
          <w:sz w:val="18"/>
        </w:rPr>
        <w:t> </w:t>
      </w:r>
      <w:r>
        <w:rPr>
          <w:color w:val="231F20"/>
          <w:sz w:val="18"/>
        </w:rPr>
        <w:t>sociétés</w:t>
      </w:r>
      <w:r>
        <w:rPr>
          <w:color w:val="231F20"/>
          <w:spacing w:val="-5"/>
          <w:sz w:val="18"/>
        </w:rPr>
        <w:t> </w:t>
      </w:r>
      <w:r>
        <w:rPr>
          <w:color w:val="231F20"/>
          <w:sz w:val="18"/>
        </w:rPr>
        <w:t>de</w:t>
      </w:r>
      <w:r>
        <w:rPr>
          <w:color w:val="231F20"/>
          <w:spacing w:val="-5"/>
          <w:sz w:val="18"/>
        </w:rPr>
        <w:t> </w:t>
      </w:r>
      <w:r>
        <w:rPr>
          <w:color w:val="231F20"/>
          <w:sz w:val="18"/>
        </w:rPr>
        <w:t>gestion</w:t>
      </w:r>
      <w:r>
        <w:rPr>
          <w:color w:val="231F20"/>
          <w:spacing w:val="-5"/>
          <w:sz w:val="18"/>
        </w:rPr>
        <w:t> </w:t>
      </w:r>
      <w:r>
        <w:rPr>
          <w:color w:val="231F20"/>
          <w:sz w:val="18"/>
        </w:rPr>
        <w:t>qui</w:t>
      </w:r>
      <w:r>
        <w:rPr>
          <w:color w:val="231F20"/>
          <w:spacing w:val="-5"/>
          <w:sz w:val="18"/>
        </w:rPr>
        <w:t> </w:t>
      </w:r>
      <w:r>
        <w:rPr>
          <w:color w:val="231F20"/>
          <w:sz w:val="18"/>
        </w:rPr>
        <w:t>appartiennent</w:t>
      </w:r>
      <w:r>
        <w:rPr>
          <w:color w:val="231F20"/>
          <w:spacing w:val="-5"/>
          <w:sz w:val="18"/>
        </w:rPr>
        <w:t> </w:t>
      </w:r>
      <w:r>
        <w:rPr>
          <w:color w:val="231F20"/>
          <w:sz w:val="18"/>
        </w:rPr>
        <w:t>à</w:t>
      </w:r>
      <w:r>
        <w:rPr>
          <w:color w:val="231F20"/>
          <w:spacing w:val="-5"/>
          <w:sz w:val="18"/>
        </w:rPr>
        <w:t> </w:t>
      </w:r>
      <w:r>
        <w:rPr>
          <w:color w:val="231F20"/>
          <w:sz w:val="18"/>
        </w:rPr>
        <w:t>ou</w:t>
      </w:r>
      <w:r>
        <w:rPr>
          <w:color w:val="231F20"/>
          <w:spacing w:val="-5"/>
          <w:sz w:val="18"/>
        </w:rPr>
        <w:t> </w:t>
      </w:r>
      <w:r>
        <w:rPr>
          <w:color w:val="231F20"/>
          <w:sz w:val="18"/>
        </w:rPr>
        <w:t>dirigés par des membres de groupes sous-représentés ?</w:t>
      </w:r>
    </w:p>
    <w:p>
      <w:pPr>
        <w:spacing w:before="57"/>
        <w:ind w:left="460" w:right="169" w:firstLine="0"/>
        <w:jc w:val="left"/>
        <w:rPr>
          <w:i/>
          <w:sz w:val="18"/>
        </w:rPr>
      </w:pPr>
      <w:r>
        <w:rPr>
          <w:i/>
          <w:color w:val="231F20"/>
          <w:sz w:val="18"/>
        </w:rPr>
        <w:t>Dans l'affirmative, veuillez fournir des détails et des copies</w:t>
      </w:r>
      <w:r>
        <w:rPr>
          <w:i/>
          <w:color w:val="231F20"/>
          <w:spacing w:val="-8"/>
          <w:sz w:val="18"/>
        </w:rPr>
        <w:t> </w:t>
      </w:r>
      <w:r>
        <w:rPr>
          <w:i/>
          <w:color w:val="231F20"/>
          <w:sz w:val="18"/>
        </w:rPr>
        <w:t>de</w:t>
      </w:r>
      <w:r>
        <w:rPr>
          <w:i/>
          <w:color w:val="231F20"/>
          <w:spacing w:val="-8"/>
          <w:sz w:val="18"/>
        </w:rPr>
        <w:t> </w:t>
      </w:r>
      <w:r>
        <w:rPr>
          <w:i/>
          <w:color w:val="231F20"/>
          <w:sz w:val="18"/>
        </w:rPr>
        <w:t>ses</w:t>
      </w:r>
      <w:r>
        <w:rPr>
          <w:i/>
          <w:color w:val="231F20"/>
          <w:spacing w:val="-8"/>
          <w:sz w:val="18"/>
        </w:rPr>
        <w:t> </w:t>
      </w:r>
      <w:r>
        <w:rPr>
          <w:i/>
          <w:color w:val="231F20"/>
          <w:sz w:val="18"/>
        </w:rPr>
        <w:t>publications</w:t>
      </w:r>
      <w:r>
        <w:rPr>
          <w:i/>
          <w:color w:val="231F20"/>
          <w:spacing w:val="-8"/>
          <w:sz w:val="18"/>
        </w:rPr>
        <w:t> </w:t>
      </w:r>
      <w:r>
        <w:rPr>
          <w:i/>
          <w:color w:val="231F20"/>
          <w:sz w:val="18"/>
        </w:rPr>
        <w:t>les</w:t>
      </w:r>
      <w:r>
        <w:rPr>
          <w:i/>
          <w:color w:val="231F20"/>
          <w:spacing w:val="-8"/>
          <w:sz w:val="18"/>
        </w:rPr>
        <w:t> </w:t>
      </w:r>
      <w:r>
        <w:rPr>
          <w:i/>
          <w:color w:val="231F20"/>
          <w:sz w:val="18"/>
        </w:rPr>
        <w:t>plus</w:t>
      </w:r>
      <w:r>
        <w:rPr>
          <w:i/>
          <w:color w:val="231F20"/>
          <w:spacing w:val="-8"/>
          <w:sz w:val="18"/>
        </w:rPr>
        <w:t> </w:t>
      </w:r>
      <w:r>
        <w:rPr>
          <w:i/>
          <w:color w:val="231F20"/>
          <w:sz w:val="18"/>
        </w:rPr>
        <w:t>récentes.</w:t>
      </w:r>
      <w:r>
        <w:rPr>
          <w:i/>
          <w:color w:val="231F20"/>
          <w:spacing w:val="-8"/>
          <w:sz w:val="18"/>
        </w:rPr>
        <w:t> </w:t>
      </w:r>
      <w:r>
        <w:rPr>
          <w:i/>
          <w:color w:val="231F20"/>
          <w:sz w:val="18"/>
        </w:rPr>
        <w:t>Indiquez</w:t>
      </w:r>
      <w:r>
        <w:rPr>
          <w:i/>
          <w:color w:val="231F20"/>
          <w:spacing w:val="-8"/>
          <w:sz w:val="18"/>
        </w:rPr>
        <w:t> </w:t>
      </w:r>
      <w:r>
        <w:rPr>
          <w:i/>
          <w:color w:val="231F20"/>
          <w:sz w:val="18"/>
        </w:rPr>
        <w:t>si les publications sont accessibles au public.</w:t>
      </w:r>
    </w:p>
    <w:p>
      <w:pPr>
        <w:pStyle w:val="Heading2"/>
      </w:pPr>
      <w:r>
        <w:rPr/>
        <w:br w:type="column"/>
      </w:r>
      <w:r>
        <w:rPr>
          <w:color w:val="00AEEF"/>
          <w:spacing w:val="-2"/>
        </w:rPr>
        <w:t>INFORMATIONS COMPLÉMENTAIRES</w:t>
      </w:r>
    </w:p>
    <w:p>
      <w:pPr>
        <w:pStyle w:val="ListParagraph"/>
        <w:numPr>
          <w:ilvl w:val="1"/>
          <w:numId w:val="10"/>
        </w:numPr>
        <w:tabs>
          <w:tab w:pos="459" w:val="left" w:leader="none"/>
        </w:tabs>
        <w:spacing w:line="240" w:lineRule="auto" w:before="310" w:after="0"/>
        <w:ind w:left="460" w:right="324" w:hanging="360"/>
        <w:jc w:val="left"/>
        <w:rPr>
          <w:sz w:val="18"/>
        </w:rPr>
      </w:pPr>
      <w:r>
        <w:rPr>
          <w:color w:val="231F20"/>
          <w:spacing w:val="-2"/>
          <w:sz w:val="18"/>
        </w:rPr>
        <w:t>Y a-t-il des informations complémentaires concernant </w:t>
      </w:r>
      <w:r>
        <w:rPr>
          <w:color w:val="231F20"/>
          <w:sz w:val="18"/>
        </w:rPr>
        <w:t>l’approche de l’organisation en matière de DEI non couvertes par le présent questionnaire que vous souhaiteriez communiquer ?</w:t>
      </w:r>
    </w:p>
    <w:p>
      <w:pPr>
        <w:spacing w:after="0" w:line="240" w:lineRule="auto"/>
        <w:jc w:val="left"/>
        <w:rPr>
          <w:sz w:val="18"/>
        </w:rPr>
        <w:sectPr>
          <w:type w:val="continuous"/>
          <w:pgSz w:w="11910" w:h="16840"/>
          <w:pgMar w:header="658" w:footer="480" w:top="1920" w:bottom="280" w:left="580" w:right="560"/>
          <w:cols w:num="2" w:equalWidth="0">
            <w:col w:w="5158" w:space="200"/>
            <w:col w:w="5412"/>
          </w:cols>
        </w:sectPr>
      </w:pPr>
    </w:p>
    <w:p>
      <w:pPr>
        <w:pStyle w:val="Heading1"/>
        <w:ind w:left="270"/>
      </w:pPr>
      <w:r>
        <w:rPr>
          <w:color w:val="0087CD"/>
          <w:spacing w:val="-12"/>
        </w:rPr>
        <w:t>ANNEXE</w:t>
      </w:r>
      <w:r>
        <w:rPr>
          <w:color w:val="0087CD"/>
          <w:spacing w:val="-22"/>
        </w:rPr>
        <w:t> </w:t>
      </w:r>
      <w:r>
        <w:rPr>
          <w:color w:val="0087CD"/>
          <w:spacing w:val="-12"/>
        </w:rPr>
        <w:t>1</w:t>
      </w:r>
      <w:r>
        <w:rPr>
          <w:color w:val="0087CD"/>
          <w:spacing w:val="-21"/>
        </w:rPr>
        <w:t> </w:t>
      </w:r>
      <w:r>
        <w:rPr>
          <w:color w:val="0087CD"/>
          <w:spacing w:val="-12"/>
        </w:rPr>
        <w:t>:</w:t>
      </w:r>
      <w:r>
        <w:rPr>
          <w:color w:val="0087CD"/>
          <w:spacing w:val="-22"/>
        </w:rPr>
        <w:t> </w:t>
      </w:r>
      <w:r>
        <w:rPr>
          <w:color w:val="0087CD"/>
          <w:spacing w:val="-12"/>
        </w:rPr>
        <w:t>CARTOGRAPHIE</w:t>
      </w:r>
      <w:r>
        <w:rPr>
          <w:color w:val="0087CD"/>
          <w:spacing w:val="-21"/>
        </w:rPr>
        <w:t> </w:t>
      </w:r>
      <w:r>
        <w:rPr>
          <w:color w:val="0087CD"/>
          <w:spacing w:val="-12"/>
        </w:rPr>
        <w:t>DES</w:t>
      </w:r>
      <w:r>
        <w:rPr>
          <w:color w:val="0087CD"/>
          <w:spacing w:val="-22"/>
        </w:rPr>
        <w:t> </w:t>
      </w:r>
      <w:r>
        <w:rPr>
          <w:color w:val="0087CD"/>
          <w:spacing w:val="-12"/>
        </w:rPr>
        <w:t>INDICATEURS</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8"/>
        <w:rPr>
          <w:rFonts w:ascii="AlrightSans-Medium"/>
          <w:sz w:val="24"/>
        </w:rPr>
      </w:pPr>
    </w:p>
    <w:p>
      <w:pPr>
        <w:pStyle w:val="BodyText"/>
        <w:spacing w:before="112"/>
        <w:ind w:left="270" w:right="168"/>
      </w:pPr>
      <w:r>
        <w:rPr>
          <w:color w:val="231F20"/>
        </w:rPr>
        <w:t>Ci-dessous, nous décrivons comment les questions figurant dans le présent QDD correspondent, entièrement ou partiellement,</w:t>
      </w:r>
      <w:r>
        <w:rPr>
          <w:color w:val="231F20"/>
          <w:spacing w:val="-5"/>
        </w:rPr>
        <w:t> </w:t>
      </w:r>
      <w:r>
        <w:rPr>
          <w:color w:val="231F20"/>
        </w:rPr>
        <w:t>aux</w:t>
      </w:r>
      <w:r>
        <w:rPr>
          <w:color w:val="231F20"/>
          <w:spacing w:val="-5"/>
        </w:rPr>
        <w:t> </w:t>
      </w:r>
      <w:r>
        <w:rPr>
          <w:color w:val="231F20"/>
        </w:rPr>
        <w:t>indicateurs</w:t>
      </w:r>
      <w:r>
        <w:rPr>
          <w:color w:val="231F20"/>
          <w:spacing w:val="-5"/>
        </w:rPr>
        <w:t> </w:t>
      </w:r>
      <w:r>
        <w:rPr>
          <w:color w:val="231F20"/>
        </w:rPr>
        <w:t>du</w:t>
      </w:r>
      <w:r>
        <w:rPr>
          <w:color w:val="231F20"/>
          <w:spacing w:val="-5"/>
        </w:rPr>
        <w:t> </w:t>
      </w:r>
      <w:hyperlink r:id="rId20">
        <w:r>
          <w:rPr>
            <w:color w:val="00AEEF"/>
            <w:u w:val="single" w:color="00AEEF"/>
          </w:rPr>
          <w:t>Questionnaire</w:t>
        </w:r>
        <w:r>
          <w:rPr>
            <w:color w:val="00AEEF"/>
            <w:spacing w:val="-5"/>
            <w:u w:val="single" w:color="00AEEF"/>
          </w:rPr>
          <w:t> </w:t>
        </w:r>
        <w:r>
          <w:rPr>
            <w:color w:val="00AEEF"/>
            <w:u w:val="single" w:color="00AEEF"/>
          </w:rPr>
          <w:t>sur</w:t>
        </w:r>
        <w:r>
          <w:rPr>
            <w:color w:val="00AEEF"/>
            <w:spacing w:val="-5"/>
            <w:u w:val="single" w:color="00AEEF"/>
          </w:rPr>
          <w:t> </w:t>
        </w:r>
        <w:r>
          <w:rPr>
            <w:color w:val="00AEEF"/>
            <w:u w:val="single" w:color="00AEEF"/>
          </w:rPr>
          <w:t>l’audit</w:t>
        </w:r>
        <w:r>
          <w:rPr>
            <w:color w:val="00AEEF"/>
            <w:spacing w:val="-5"/>
            <w:u w:val="single" w:color="00AEEF"/>
          </w:rPr>
          <w:t> </w:t>
        </w:r>
        <w:r>
          <w:rPr>
            <w:color w:val="00AEEF"/>
            <w:u w:val="single" w:color="00AEEF"/>
          </w:rPr>
          <w:t>préalable</w:t>
        </w:r>
        <w:r>
          <w:rPr>
            <w:color w:val="00AEEF"/>
            <w:spacing w:val="-5"/>
            <w:u w:val="single" w:color="00AEEF"/>
          </w:rPr>
          <w:t> </w:t>
        </w:r>
        <w:r>
          <w:rPr>
            <w:color w:val="00AEEF"/>
            <w:u w:val="single" w:color="00AEEF"/>
          </w:rPr>
          <w:t>(due</w:t>
        </w:r>
        <w:r>
          <w:rPr>
            <w:color w:val="00AEEF"/>
            <w:spacing w:val="-5"/>
            <w:u w:val="single" w:color="00AEEF"/>
          </w:rPr>
          <w:t> </w:t>
        </w:r>
        <w:r>
          <w:rPr>
            <w:color w:val="00AEEF"/>
            <w:u w:val="single" w:color="00AEEF"/>
          </w:rPr>
          <w:t>diligence)</w:t>
        </w:r>
        <w:r>
          <w:rPr>
            <w:color w:val="00AEEF"/>
            <w:spacing w:val="-5"/>
            <w:u w:val="single" w:color="00AEEF"/>
          </w:rPr>
          <w:t> </w:t>
        </w:r>
        <w:r>
          <w:rPr>
            <w:color w:val="00AEEF"/>
            <w:u w:val="single" w:color="00AEEF"/>
          </w:rPr>
          <w:t>2.0</w:t>
        </w:r>
        <w:r>
          <w:rPr>
            <w:color w:val="00AEEF"/>
            <w:spacing w:val="-5"/>
            <w:u w:val="single" w:color="00AEEF"/>
          </w:rPr>
          <w:t> </w:t>
        </w:r>
        <w:r>
          <w:rPr>
            <w:color w:val="00AEEF"/>
            <w:u w:val="single" w:color="00AEEF"/>
          </w:rPr>
          <w:t>de</w:t>
        </w:r>
        <w:r>
          <w:rPr>
            <w:color w:val="00AEEF"/>
            <w:spacing w:val="-5"/>
            <w:u w:val="single" w:color="00AEEF"/>
          </w:rPr>
          <w:t> </w:t>
        </w:r>
        <w:r>
          <w:rPr>
            <w:color w:val="00AEEF"/>
            <w:u w:val="single" w:color="00AEEF"/>
          </w:rPr>
          <w:t>l’ILPA</w:t>
        </w:r>
      </w:hyperlink>
      <w:r>
        <w:rPr>
          <w:color w:val="231F20"/>
        </w:rPr>
        <w:t>,</w:t>
      </w:r>
      <w:r>
        <w:rPr>
          <w:color w:val="231F20"/>
          <w:spacing w:val="-5"/>
        </w:rPr>
        <w:t> </w:t>
      </w:r>
      <w:r>
        <w:rPr>
          <w:color w:val="231F20"/>
        </w:rPr>
        <w:t>du</w:t>
      </w:r>
      <w:r>
        <w:rPr>
          <w:color w:val="231F20"/>
          <w:spacing w:val="-5"/>
        </w:rPr>
        <w:t> </w:t>
      </w:r>
      <w:hyperlink r:id="rId21">
        <w:r>
          <w:rPr>
            <w:color w:val="00AEEF"/>
            <w:u w:val="single" w:color="00AEEF"/>
          </w:rPr>
          <w:t>Questionnaire</w:t>
        </w:r>
        <w:r>
          <w:rPr>
            <w:color w:val="00AEEF"/>
            <w:spacing w:val="-5"/>
            <w:u w:val="single" w:color="00AEEF"/>
          </w:rPr>
          <w:t> </w:t>
        </w:r>
        <w:r>
          <w:rPr>
            <w:color w:val="00AEEF"/>
            <w:u w:val="single" w:color="00AEEF"/>
          </w:rPr>
          <w:t>AIMA</w:t>
        </w:r>
        <w:r>
          <w:rPr>
            <w:color w:val="00AEEF"/>
            <w:spacing w:val="-5"/>
            <w:u w:val="single" w:color="00AEEF"/>
          </w:rPr>
          <w:t> </w:t>
        </w:r>
        <w:r>
          <w:rPr>
            <w:color w:val="00AEEF"/>
            <w:u w:val="single" w:color="00AEEF"/>
          </w:rPr>
          <w:t>&amp;</w:t>
        </w:r>
        <w:r>
          <w:rPr>
            <w:color w:val="00AEEF"/>
            <w:spacing w:val="-6"/>
            <w:u w:val="single" w:color="00AEEF"/>
          </w:rPr>
          <w:t> </w:t>
        </w:r>
      </w:hyperlink>
      <w:r>
        <w:rPr>
          <w:color w:val="00AEEF"/>
        </w:rPr>
        <w:t> </w:t>
      </w:r>
      <w:hyperlink r:id="rId21">
        <w:r>
          <w:rPr>
            <w:color w:val="00AEEF"/>
            <w:u w:val="single" w:color="00AEEF"/>
          </w:rPr>
          <w:t>Albourne</w:t>
        </w:r>
        <w:r>
          <w:rPr>
            <w:color w:val="00AEEF"/>
            <w:spacing w:val="-2"/>
            <w:u w:val="single" w:color="00AEEF"/>
          </w:rPr>
          <w:t> </w:t>
        </w:r>
        <w:r>
          <w:rPr>
            <w:color w:val="00AEEF"/>
            <w:u w:val="single" w:color="00AEEF"/>
          </w:rPr>
          <w:t>sur</w:t>
        </w:r>
        <w:r>
          <w:rPr>
            <w:color w:val="00AEEF"/>
            <w:spacing w:val="-2"/>
            <w:u w:val="single" w:color="00AEEF"/>
          </w:rPr>
          <w:t> </w:t>
        </w:r>
        <w:r>
          <w:rPr>
            <w:color w:val="00AEEF"/>
            <w:u w:val="single" w:color="00AEEF"/>
          </w:rPr>
          <w:t>la</w:t>
        </w:r>
        <w:r>
          <w:rPr>
            <w:color w:val="00AEEF"/>
            <w:spacing w:val="-2"/>
            <w:u w:val="single" w:color="00AEEF"/>
          </w:rPr>
          <w:t> </w:t>
        </w:r>
        <w:r>
          <w:rPr>
            <w:color w:val="00AEEF"/>
            <w:u w:val="single" w:color="00AEEF"/>
          </w:rPr>
          <w:t>diversité</w:t>
        </w:r>
        <w:r>
          <w:rPr>
            <w:color w:val="00AEEF"/>
            <w:spacing w:val="-2"/>
            <w:u w:val="single" w:color="00AEEF"/>
          </w:rPr>
          <w:t> </w:t>
        </w:r>
        <w:r>
          <w:rPr>
            <w:color w:val="00AEEF"/>
            <w:u w:val="single" w:color="00AEEF"/>
          </w:rPr>
          <w:t>et</w:t>
        </w:r>
        <w:r>
          <w:rPr>
            <w:color w:val="00AEEF"/>
            <w:spacing w:val="-2"/>
            <w:u w:val="single" w:color="00AEEF"/>
          </w:rPr>
          <w:t> </w:t>
        </w:r>
        <w:r>
          <w:rPr>
            <w:color w:val="00AEEF"/>
            <w:u w:val="single" w:color="00AEEF"/>
          </w:rPr>
          <w:t>l’inclusion</w:t>
        </w:r>
      </w:hyperlink>
      <w:r>
        <w:rPr>
          <w:color w:val="00AEEF"/>
          <w:spacing w:val="-3"/>
        </w:rPr>
        <w:t> </w:t>
      </w:r>
      <w:r>
        <w:rPr>
          <w:color w:val="231F20"/>
        </w:rPr>
        <w:t>et</w:t>
      </w:r>
      <w:r>
        <w:rPr>
          <w:color w:val="231F20"/>
          <w:spacing w:val="-2"/>
        </w:rPr>
        <w:t> </w:t>
      </w:r>
      <w:r>
        <w:rPr>
          <w:color w:val="231F20"/>
        </w:rPr>
        <w:t>du</w:t>
      </w:r>
      <w:r>
        <w:rPr>
          <w:color w:val="231F20"/>
          <w:spacing w:val="-2"/>
        </w:rPr>
        <w:t> </w:t>
      </w:r>
      <w:hyperlink r:id="rId22">
        <w:r>
          <w:rPr>
            <w:color w:val="00AEEF"/>
            <w:u w:val="single" w:color="00AEEF"/>
          </w:rPr>
          <w:t>Questionnaire</w:t>
        </w:r>
        <w:r>
          <w:rPr>
            <w:color w:val="00AEEF"/>
            <w:spacing w:val="-2"/>
            <w:u w:val="single" w:color="00AEEF"/>
          </w:rPr>
          <w:t> </w:t>
        </w:r>
        <w:r>
          <w:rPr>
            <w:color w:val="00AEEF"/>
            <w:u w:val="single" w:color="00AEEF"/>
          </w:rPr>
          <w:t>sur</w:t>
        </w:r>
        <w:r>
          <w:rPr>
            <w:color w:val="00AEEF"/>
            <w:spacing w:val="-2"/>
            <w:u w:val="single" w:color="00AEEF"/>
          </w:rPr>
          <w:t> </w:t>
        </w:r>
        <w:r>
          <w:rPr>
            <w:color w:val="00AEEF"/>
            <w:u w:val="single" w:color="00AEEF"/>
          </w:rPr>
          <w:t>la</w:t>
        </w:r>
        <w:r>
          <w:rPr>
            <w:color w:val="00AEEF"/>
            <w:spacing w:val="-2"/>
            <w:u w:val="single" w:color="00AEEF"/>
          </w:rPr>
          <w:t> </w:t>
        </w:r>
        <w:r>
          <w:rPr>
            <w:color w:val="00AEEF"/>
            <w:u w:val="single" w:color="00AEEF"/>
          </w:rPr>
          <w:t>diversité</w:t>
        </w:r>
        <w:r>
          <w:rPr>
            <w:color w:val="00AEEF"/>
            <w:spacing w:val="-2"/>
            <w:u w:val="single" w:color="00AEEF"/>
          </w:rPr>
          <w:t> </w:t>
        </w:r>
        <w:r>
          <w:rPr>
            <w:color w:val="00AEEF"/>
            <w:u w:val="single" w:color="00AEEF"/>
          </w:rPr>
          <w:t>et</w:t>
        </w:r>
        <w:r>
          <w:rPr>
            <w:color w:val="00AEEF"/>
            <w:spacing w:val="-2"/>
            <w:u w:val="single" w:color="00AEEF"/>
          </w:rPr>
          <w:t> </w:t>
        </w:r>
        <w:r>
          <w:rPr>
            <w:color w:val="00AEEF"/>
            <w:u w:val="single" w:color="00AEEF"/>
          </w:rPr>
          <w:t>l’inclusion</w:t>
        </w:r>
        <w:r>
          <w:rPr>
            <w:color w:val="00AEEF"/>
            <w:spacing w:val="-2"/>
            <w:u w:val="single" w:color="00AEEF"/>
          </w:rPr>
          <w:t> </w:t>
        </w:r>
        <w:r>
          <w:rPr>
            <w:color w:val="00AEEF"/>
            <w:u w:val="single" w:color="00AEEF"/>
          </w:rPr>
          <w:t>du</w:t>
        </w:r>
        <w:r>
          <w:rPr>
            <w:color w:val="00AEEF"/>
            <w:spacing w:val="-2"/>
            <w:u w:val="single" w:color="00AEEF"/>
          </w:rPr>
          <w:t> </w:t>
        </w:r>
        <w:r>
          <w:rPr>
            <w:color w:val="00AEEF"/>
            <w:u w:val="single" w:color="00AEEF"/>
          </w:rPr>
          <w:t>Groupe</w:t>
        </w:r>
        <w:r>
          <w:rPr>
            <w:color w:val="00AEEF"/>
            <w:spacing w:val="-2"/>
            <w:u w:val="single" w:color="00AEEF"/>
          </w:rPr>
          <w:t> </w:t>
        </w:r>
        <w:r>
          <w:rPr>
            <w:color w:val="00AEEF"/>
            <w:u w:val="single" w:color="00AEEF"/>
          </w:rPr>
          <w:t>de</w:t>
        </w:r>
        <w:r>
          <w:rPr>
            <w:color w:val="00AEEF"/>
            <w:spacing w:val="-2"/>
            <w:u w:val="single" w:color="00AEEF"/>
          </w:rPr>
          <w:t> </w:t>
        </w:r>
        <w:r>
          <w:rPr>
            <w:color w:val="00AEEF"/>
            <w:u w:val="single" w:color="00AEEF"/>
          </w:rPr>
          <w:t>travail</w:t>
        </w:r>
        <w:r>
          <w:rPr>
            <w:color w:val="00AEEF"/>
            <w:spacing w:val="-2"/>
            <w:u w:val="single" w:color="00AEEF"/>
          </w:rPr>
          <w:t> </w:t>
        </w:r>
        <w:r>
          <w:rPr>
            <w:color w:val="00AEEF"/>
            <w:u w:val="single" w:color="00AEEF"/>
          </w:rPr>
          <w:t>sur</w:t>
        </w:r>
        <w:r>
          <w:rPr>
            <w:color w:val="00AEEF"/>
            <w:spacing w:val="-2"/>
            <w:u w:val="single" w:color="00AEEF"/>
          </w:rPr>
          <w:t> </w:t>
        </w:r>
        <w:r>
          <w:rPr>
            <w:color w:val="00AEEF"/>
            <w:u w:val="single" w:color="00AEEF"/>
          </w:rPr>
          <w:t>la</w:t>
        </w:r>
        <w:r>
          <w:rPr>
            <w:color w:val="00AEEF"/>
            <w:spacing w:val="-2"/>
            <w:u w:val="single" w:color="00AEEF"/>
          </w:rPr>
          <w:t> </w:t>
        </w:r>
        <w:r>
          <w:rPr>
            <w:color w:val="00AEEF"/>
            <w:u w:val="single" w:color="00AEEF"/>
          </w:rPr>
          <w:t>diversité</w:t>
        </w:r>
        <w:r>
          <w:rPr>
            <w:color w:val="00AEEF"/>
            <w:spacing w:val="-3"/>
            <w:u w:val="single" w:color="00AEEF"/>
          </w:rPr>
          <w:t> </w:t>
        </w:r>
      </w:hyperlink>
      <w:r>
        <w:rPr>
          <w:color w:val="00AEEF"/>
          <w:spacing w:val="-3"/>
        </w:rPr>
        <w:t> </w:t>
      </w:r>
      <w:hyperlink r:id="rId22">
        <w:r>
          <w:rPr>
            <w:color w:val="00AEEF"/>
            <w:u w:val="single" w:color="00AEEF"/>
          </w:rPr>
          <w:t>chez les investisseurs insti</w:t>
        </w:r>
      </w:hyperlink>
      <w:r>
        <w:rPr>
          <w:color w:val="00AEEF"/>
          <w:u w:val="single" w:color="00AEEF"/>
        </w:rPr>
        <w:t>tutionnels</w:t>
      </w:r>
      <w:r>
        <w:rPr>
          <w:color w:val="231F20"/>
        </w:rPr>
        <w:t>.</w:t>
      </w:r>
    </w:p>
    <w:p>
      <w:pPr>
        <w:pStyle w:val="BodyText"/>
        <w:spacing w:before="7"/>
        <w:rPr>
          <w:sz w:val="6"/>
        </w:rPr>
      </w:pPr>
    </w:p>
    <w:tbl>
      <w:tblPr>
        <w:tblW w:w="0" w:type="auto"/>
        <w:jc w:val="left"/>
        <w:tblInd w:w="28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082"/>
        <w:gridCol w:w="2098"/>
        <w:gridCol w:w="2098"/>
        <w:gridCol w:w="2098"/>
      </w:tblGrid>
      <w:tr>
        <w:trPr>
          <w:trHeight w:val="1649" w:hRule="atLeast"/>
        </w:trPr>
        <w:tc>
          <w:tcPr>
            <w:tcW w:w="4082" w:type="dxa"/>
            <w:tcBorders>
              <w:bottom w:val="single" w:sz="4" w:space="0" w:color="FFFFFF"/>
              <w:right w:val="single" w:sz="4" w:space="0" w:color="FFFFFF"/>
            </w:tcBorders>
            <w:shd w:val="clear" w:color="auto" w:fill="0054A6"/>
          </w:tcPr>
          <w:p>
            <w:pPr>
              <w:pStyle w:val="TableParagraph"/>
              <w:ind w:left="0"/>
              <w:rPr>
                <w:sz w:val="24"/>
              </w:rPr>
            </w:pPr>
          </w:p>
          <w:p>
            <w:pPr>
              <w:pStyle w:val="TableParagraph"/>
              <w:ind w:left="0"/>
              <w:rPr>
                <w:sz w:val="24"/>
              </w:rPr>
            </w:pPr>
          </w:p>
          <w:p>
            <w:pPr>
              <w:pStyle w:val="TableParagraph"/>
              <w:spacing w:before="144"/>
              <w:ind w:left="113"/>
              <w:rPr>
                <w:rFonts w:ascii="AlrightSans-Bold"/>
                <w:sz w:val="18"/>
              </w:rPr>
            </w:pPr>
            <w:r>
              <w:rPr>
                <w:rFonts w:ascii="AlrightSans-Bold"/>
                <w:color w:val="FFFFFF"/>
                <w:sz w:val="18"/>
              </w:rPr>
              <w:t>Question</w:t>
            </w:r>
            <w:r>
              <w:rPr>
                <w:rFonts w:ascii="AlrightSans-Bold"/>
                <w:color w:val="FFFFFF"/>
                <w:spacing w:val="-3"/>
                <w:sz w:val="18"/>
              </w:rPr>
              <w:t> </w:t>
            </w:r>
            <w:r>
              <w:rPr>
                <w:rFonts w:ascii="AlrightSans-Bold"/>
                <w:color w:val="FFFFFF"/>
                <w:sz w:val="18"/>
              </w:rPr>
              <w:t>figurant</w:t>
            </w:r>
            <w:r>
              <w:rPr>
                <w:rFonts w:ascii="AlrightSans-Bold"/>
                <w:color w:val="FFFFFF"/>
                <w:spacing w:val="-2"/>
                <w:sz w:val="18"/>
              </w:rPr>
              <w:t> </w:t>
            </w:r>
            <w:r>
              <w:rPr>
                <w:rFonts w:ascii="AlrightSans-Bold"/>
                <w:color w:val="FFFFFF"/>
                <w:sz w:val="18"/>
              </w:rPr>
              <w:t>dans</w:t>
            </w:r>
            <w:r>
              <w:rPr>
                <w:rFonts w:ascii="AlrightSans-Bold"/>
                <w:color w:val="FFFFFF"/>
                <w:spacing w:val="-3"/>
                <w:sz w:val="18"/>
              </w:rPr>
              <w:t> </w:t>
            </w:r>
            <w:r>
              <w:rPr>
                <w:rFonts w:ascii="AlrightSans-Bold"/>
                <w:color w:val="FFFFFF"/>
                <w:sz w:val="18"/>
              </w:rPr>
              <w:t>le</w:t>
            </w:r>
            <w:r>
              <w:rPr>
                <w:rFonts w:ascii="AlrightSans-Bold"/>
                <w:color w:val="FFFFFF"/>
                <w:spacing w:val="-2"/>
                <w:sz w:val="18"/>
              </w:rPr>
              <w:t> </w:t>
            </w:r>
            <w:r>
              <w:rPr>
                <w:rFonts w:ascii="AlrightSans-Bold"/>
                <w:color w:val="FFFFFF"/>
                <w:spacing w:val="-5"/>
                <w:sz w:val="18"/>
              </w:rPr>
              <w:t>QDD</w:t>
            </w:r>
          </w:p>
        </w:tc>
        <w:tc>
          <w:tcPr>
            <w:tcW w:w="2098" w:type="dxa"/>
            <w:tcBorders>
              <w:left w:val="single" w:sz="4" w:space="0" w:color="FFFFFF"/>
              <w:bottom w:val="single" w:sz="4" w:space="0" w:color="FFFFFF"/>
              <w:right w:val="single" w:sz="4" w:space="0" w:color="FFFFFF"/>
            </w:tcBorders>
            <w:shd w:val="clear" w:color="auto" w:fill="0054A6"/>
          </w:tcPr>
          <w:p>
            <w:pPr>
              <w:pStyle w:val="TableParagraph"/>
              <w:ind w:left="0"/>
              <w:rPr>
                <w:sz w:val="24"/>
              </w:rPr>
            </w:pPr>
          </w:p>
          <w:p>
            <w:pPr>
              <w:pStyle w:val="TableParagraph"/>
              <w:ind w:left="0"/>
              <w:rPr>
                <w:sz w:val="18"/>
              </w:rPr>
            </w:pPr>
          </w:p>
          <w:p>
            <w:pPr>
              <w:pStyle w:val="TableParagraph"/>
              <w:ind w:left="195" w:right="149" w:hanging="35"/>
              <w:jc w:val="both"/>
              <w:rPr>
                <w:rFonts w:ascii="AlrightSans-Bold" w:hAnsi="AlrightSans-Bold"/>
                <w:sz w:val="18"/>
              </w:rPr>
            </w:pPr>
            <w:r>
              <w:rPr>
                <w:rFonts w:ascii="AlrightSans-Bold" w:hAnsi="AlrightSans-Bold"/>
                <w:color w:val="FFFFFF"/>
                <w:spacing w:val="-2"/>
                <w:sz w:val="18"/>
              </w:rPr>
              <w:t>ILPA</w:t>
            </w:r>
            <w:r>
              <w:rPr>
                <w:rFonts w:ascii="AlrightSans-Bold" w:hAnsi="AlrightSans-Bold"/>
                <w:color w:val="FFFFFF"/>
                <w:spacing w:val="-9"/>
                <w:sz w:val="18"/>
              </w:rPr>
              <w:t> </w:t>
            </w:r>
            <w:r>
              <w:rPr>
                <w:rFonts w:ascii="AlrightSans-Bold" w:hAnsi="AlrightSans-Bold"/>
                <w:color w:val="FFFFFF"/>
                <w:spacing w:val="-2"/>
                <w:sz w:val="18"/>
              </w:rPr>
              <w:t>|</w:t>
            </w:r>
            <w:r>
              <w:rPr>
                <w:rFonts w:ascii="AlrightSans-Bold" w:hAnsi="AlrightSans-Bold"/>
                <w:color w:val="FFFFFF"/>
                <w:spacing w:val="-9"/>
                <w:sz w:val="18"/>
              </w:rPr>
              <w:t> </w:t>
            </w:r>
            <w:r>
              <w:rPr>
                <w:rFonts w:ascii="AlrightSans-Bold" w:hAnsi="AlrightSans-Bold"/>
                <w:color w:val="FFFFFF"/>
                <w:spacing w:val="-2"/>
                <w:sz w:val="18"/>
              </w:rPr>
              <w:t>Questionnaire </w:t>
            </w:r>
            <w:r>
              <w:rPr>
                <w:rFonts w:ascii="AlrightSans-Bold" w:hAnsi="AlrightSans-Bold"/>
                <w:color w:val="FFFFFF"/>
                <w:sz w:val="18"/>
              </w:rPr>
              <w:t>sur</w:t>
            </w:r>
            <w:r>
              <w:rPr>
                <w:rFonts w:ascii="AlrightSans-Bold" w:hAnsi="AlrightSans-Bold"/>
                <w:color w:val="FFFFFF"/>
                <w:spacing w:val="-7"/>
                <w:sz w:val="18"/>
              </w:rPr>
              <w:t> </w:t>
            </w:r>
            <w:r>
              <w:rPr>
                <w:rFonts w:ascii="AlrightSans-Bold" w:hAnsi="AlrightSans-Bold"/>
                <w:color w:val="FFFFFF"/>
                <w:sz w:val="18"/>
              </w:rPr>
              <w:t>l’audit</w:t>
            </w:r>
            <w:r>
              <w:rPr>
                <w:rFonts w:ascii="AlrightSans-Bold" w:hAnsi="AlrightSans-Bold"/>
                <w:color w:val="FFFFFF"/>
                <w:spacing w:val="-7"/>
                <w:sz w:val="18"/>
              </w:rPr>
              <w:t> </w:t>
            </w:r>
            <w:r>
              <w:rPr>
                <w:rFonts w:ascii="AlrightSans-Bold" w:hAnsi="AlrightSans-Bold"/>
                <w:color w:val="FFFFFF"/>
                <w:sz w:val="18"/>
              </w:rPr>
              <w:t>préalable (</w:t>
            </w:r>
            <w:r>
              <w:rPr>
                <w:rFonts w:ascii="AlrightSans-BoldItalic" w:hAnsi="AlrightSans-BoldItalic"/>
                <w:i/>
                <w:color w:val="FFFFFF"/>
                <w:sz w:val="18"/>
              </w:rPr>
              <w:t>due diligence</w:t>
            </w:r>
            <w:r>
              <w:rPr>
                <w:rFonts w:ascii="AlrightSans-Bold" w:hAnsi="AlrightSans-Bold"/>
                <w:color w:val="FFFFFF"/>
                <w:sz w:val="18"/>
              </w:rPr>
              <w:t>) 2.0</w:t>
            </w:r>
          </w:p>
        </w:tc>
        <w:tc>
          <w:tcPr>
            <w:tcW w:w="2098" w:type="dxa"/>
            <w:tcBorders>
              <w:left w:val="single" w:sz="4" w:space="0" w:color="FFFFFF"/>
              <w:bottom w:val="single" w:sz="4" w:space="0" w:color="FFFFFF"/>
              <w:right w:val="single" w:sz="4" w:space="0" w:color="FFFFFF"/>
            </w:tcBorders>
            <w:shd w:val="clear" w:color="auto" w:fill="0054A6"/>
          </w:tcPr>
          <w:p>
            <w:pPr>
              <w:pStyle w:val="TableParagraph"/>
              <w:ind w:left="0"/>
              <w:rPr>
                <w:sz w:val="33"/>
              </w:rPr>
            </w:pPr>
          </w:p>
          <w:p>
            <w:pPr>
              <w:pStyle w:val="TableParagraph"/>
              <w:ind w:left="307"/>
              <w:jc w:val="both"/>
              <w:rPr>
                <w:rFonts w:ascii="AlrightSans-Bold"/>
                <w:sz w:val="18"/>
              </w:rPr>
            </w:pPr>
            <w:r>
              <w:rPr>
                <w:rFonts w:ascii="AlrightSans-Bold"/>
                <w:color w:val="FFFFFF"/>
                <w:sz w:val="18"/>
              </w:rPr>
              <w:t>AIMA &amp; </w:t>
            </w:r>
            <w:r>
              <w:rPr>
                <w:rFonts w:ascii="AlrightSans-Bold"/>
                <w:color w:val="FFFFFF"/>
                <w:spacing w:val="-2"/>
                <w:sz w:val="18"/>
              </w:rPr>
              <w:t>Albourne</w:t>
            </w:r>
          </w:p>
          <w:p>
            <w:pPr>
              <w:pStyle w:val="TableParagraph"/>
              <w:ind w:left="412" w:right="369" w:hanging="32"/>
              <w:jc w:val="both"/>
              <w:rPr>
                <w:rFonts w:ascii="AlrightSans-Bold" w:hAnsi="AlrightSans-Bold"/>
                <w:sz w:val="18"/>
              </w:rPr>
            </w:pPr>
            <w:r>
              <w:rPr>
                <w:rFonts w:ascii="AlrightSans-Bold" w:hAnsi="AlrightSans-Bold"/>
                <w:color w:val="FFFFFF"/>
                <w:spacing w:val="-2"/>
                <w:sz w:val="18"/>
              </w:rPr>
              <w:t>|</w:t>
            </w:r>
            <w:r>
              <w:rPr>
                <w:rFonts w:ascii="AlrightSans-Bold" w:hAnsi="AlrightSans-Bold"/>
                <w:color w:val="FFFFFF"/>
                <w:spacing w:val="-9"/>
                <w:sz w:val="18"/>
              </w:rPr>
              <w:t> </w:t>
            </w:r>
            <w:r>
              <w:rPr>
                <w:rFonts w:ascii="AlrightSans-Bold" w:hAnsi="AlrightSans-Bold"/>
                <w:color w:val="FFFFFF"/>
                <w:spacing w:val="-2"/>
                <w:sz w:val="18"/>
              </w:rPr>
              <w:t>Questionnaire </w:t>
            </w:r>
            <w:r>
              <w:rPr>
                <w:rFonts w:ascii="AlrightSans-Bold" w:hAnsi="AlrightSans-Bold"/>
                <w:color w:val="FFFFFF"/>
                <w:sz w:val="18"/>
              </w:rPr>
              <w:t>sur</w:t>
            </w:r>
            <w:r>
              <w:rPr>
                <w:rFonts w:ascii="AlrightSans-Bold" w:hAnsi="AlrightSans-Bold"/>
                <w:color w:val="FFFFFF"/>
                <w:spacing w:val="-8"/>
                <w:sz w:val="18"/>
              </w:rPr>
              <w:t> </w:t>
            </w:r>
            <w:r>
              <w:rPr>
                <w:rFonts w:ascii="AlrightSans-Bold" w:hAnsi="AlrightSans-Bold"/>
                <w:color w:val="FFFFFF"/>
                <w:sz w:val="18"/>
              </w:rPr>
              <w:t>la</w:t>
            </w:r>
            <w:r>
              <w:rPr>
                <w:rFonts w:ascii="AlrightSans-Bold" w:hAnsi="AlrightSans-Bold"/>
                <w:color w:val="FFFFFF"/>
                <w:spacing w:val="-8"/>
                <w:sz w:val="18"/>
              </w:rPr>
              <w:t> </w:t>
            </w:r>
            <w:r>
              <w:rPr>
                <w:rFonts w:ascii="AlrightSans-Bold" w:hAnsi="AlrightSans-Bold"/>
                <w:color w:val="FFFFFF"/>
                <w:sz w:val="18"/>
              </w:rPr>
              <w:t>diversité et l'inclusion</w:t>
            </w:r>
          </w:p>
        </w:tc>
        <w:tc>
          <w:tcPr>
            <w:tcW w:w="2098" w:type="dxa"/>
            <w:tcBorders>
              <w:left w:val="single" w:sz="4" w:space="0" w:color="FFFFFF"/>
              <w:bottom w:val="single" w:sz="4" w:space="0" w:color="FFFFFF"/>
              <w:right w:val="single" w:sz="4" w:space="0" w:color="FFFFFF"/>
            </w:tcBorders>
            <w:shd w:val="clear" w:color="auto" w:fill="0054A6"/>
          </w:tcPr>
          <w:p>
            <w:pPr>
              <w:pStyle w:val="TableParagraph"/>
              <w:spacing w:before="72"/>
              <w:ind w:left="190" w:right="180"/>
              <w:jc w:val="center"/>
              <w:rPr>
                <w:rFonts w:ascii="AlrightSans-Bold" w:hAnsi="AlrightSans-Bold"/>
                <w:sz w:val="18"/>
              </w:rPr>
            </w:pPr>
            <w:r>
              <w:rPr>
                <w:rFonts w:ascii="AlrightSans-Bold" w:hAnsi="AlrightSans-Bold"/>
                <w:color w:val="FFFFFF"/>
                <w:sz w:val="18"/>
              </w:rPr>
              <w:t>Groupe de travail sur</w:t>
            </w:r>
            <w:r>
              <w:rPr>
                <w:rFonts w:ascii="AlrightSans-Bold" w:hAnsi="AlrightSans-Bold"/>
                <w:color w:val="FFFFFF"/>
                <w:spacing w:val="-11"/>
                <w:sz w:val="18"/>
              </w:rPr>
              <w:t> </w:t>
            </w:r>
            <w:r>
              <w:rPr>
                <w:rFonts w:ascii="AlrightSans-Bold" w:hAnsi="AlrightSans-Bold"/>
                <w:color w:val="FFFFFF"/>
                <w:sz w:val="18"/>
              </w:rPr>
              <w:t>la</w:t>
            </w:r>
            <w:r>
              <w:rPr>
                <w:rFonts w:ascii="AlrightSans-Bold" w:hAnsi="AlrightSans-Bold"/>
                <w:color w:val="FFFFFF"/>
                <w:spacing w:val="-11"/>
                <w:sz w:val="18"/>
              </w:rPr>
              <w:t> </w:t>
            </w:r>
            <w:r>
              <w:rPr>
                <w:rFonts w:ascii="AlrightSans-Bold" w:hAnsi="AlrightSans-Bold"/>
                <w:color w:val="FFFFFF"/>
                <w:sz w:val="18"/>
              </w:rPr>
              <w:t>diversité</w:t>
            </w:r>
            <w:r>
              <w:rPr>
                <w:rFonts w:ascii="AlrightSans-Bold" w:hAnsi="AlrightSans-Bold"/>
                <w:color w:val="FFFFFF"/>
                <w:spacing w:val="-11"/>
                <w:sz w:val="18"/>
              </w:rPr>
              <w:t> </w:t>
            </w:r>
            <w:r>
              <w:rPr>
                <w:rFonts w:ascii="AlrightSans-Bold" w:hAnsi="AlrightSans-Bold"/>
                <w:color w:val="FFFFFF"/>
                <w:sz w:val="18"/>
              </w:rPr>
              <w:t>chez les investisseurs institutionnels | </w:t>
            </w:r>
            <w:r>
              <w:rPr>
                <w:rFonts w:ascii="AlrightSans-Bold" w:hAnsi="AlrightSans-Bold"/>
                <w:color w:val="FFFFFF"/>
                <w:spacing w:val="-2"/>
                <w:sz w:val="18"/>
              </w:rPr>
              <w:t>Questionnaire</w:t>
            </w:r>
          </w:p>
          <w:p>
            <w:pPr>
              <w:pStyle w:val="TableParagraph"/>
              <w:ind w:left="411" w:right="401"/>
              <w:jc w:val="center"/>
              <w:rPr>
                <w:rFonts w:ascii="AlrightSans-Bold" w:hAnsi="AlrightSans-Bold"/>
                <w:sz w:val="18"/>
              </w:rPr>
            </w:pPr>
            <w:r>
              <w:rPr>
                <w:rFonts w:ascii="AlrightSans-Bold" w:hAnsi="AlrightSans-Bold"/>
                <w:color w:val="FFFFFF"/>
                <w:sz w:val="18"/>
              </w:rPr>
              <w:t>sur</w:t>
            </w:r>
            <w:r>
              <w:rPr>
                <w:rFonts w:ascii="AlrightSans-Bold" w:hAnsi="AlrightSans-Bold"/>
                <w:color w:val="FFFFFF"/>
                <w:spacing w:val="-11"/>
                <w:sz w:val="18"/>
              </w:rPr>
              <w:t> </w:t>
            </w:r>
            <w:r>
              <w:rPr>
                <w:rFonts w:ascii="AlrightSans-Bold" w:hAnsi="AlrightSans-Bold"/>
                <w:color w:val="FFFFFF"/>
                <w:sz w:val="18"/>
              </w:rPr>
              <w:t>la</w:t>
            </w:r>
            <w:r>
              <w:rPr>
                <w:rFonts w:ascii="AlrightSans-Bold" w:hAnsi="AlrightSans-Bold"/>
                <w:color w:val="FFFFFF"/>
                <w:spacing w:val="-11"/>
                <w:sz w:val="18"/>
              </w:rPr>
              <w:t> </w:t>
            </w:r>
            <w:r>
              <w:rPr>
                <w:rFonts w:ascii="AlrightSans-Bold" w:hAnsi="AlrightSans-Bold"/>
                <w:color w:val="FFFFFF"/>
                <w:sz w:val="18"/>
              </w:rPr>
              <w:t>diversité et l'inclusion</w:t>
            </w:r>
          </w:p>
        </w:tc>
      </w:tr>
      <w:tr>
        <w:trPr>
          <w:trHeight w:val="386" w:hRule="atLeast"/>
        </w:trPr>
        <w:tc>
          <w:tcPr>
            <w:tcW w:w="10376" w:type="dxa"/>
            <w:gridSpan w:val="4"/>
            <w:tcBorders>
              <w:top w:val="single" w:sz="4" w:space="0" w:color="FFFFFF"/>
              <w:right w:val="single" w:sz="4" w:space="0" w:color="FFFFFF"/>
            </w:tcBorders>
            <w:shd w:val="clear" w:color="auto" w:fill="0087CD"/>
          </w:tcPr>
          <w:p>
            <w:pPr>
              <w:pStyle w:val="TableParagraph"/>
              <w:spacing w:before="89"/>
              <w:ind w:left="3298" w:right="3290"/>
              <w:jc w:val="center"/>
              <w:rPr>
                <w:rFonts w:ascii="AlrightSans-Bold"/>
                <w:sz w:val="18"/>
              </w:rPr>
            </w:pPr>
            <w:r>
              <w:rPr>
                <w:rFonts w:ascii="AlrightSans-Bold"/>
                <w:color w:val="FFFFFF"/>
                <w:sz w:val="18"/>
              </w:rPr>
              <w:t>TOUTES</w:t>
            </w:r>
            <w:r>
              <w:rPr>
                <w:rFonts w:ascii="AlrightSans-Bold"/>
                <w:color w:val="FFFFFF"/>
                <w:spacing w:val="-4"/>
                <w:sz w:val="18"/>
              </w:rPr>
              <w:t> </w:t>
            </w:r>
            <w:r>
              <w:rPr>
                <w:rFonts w:ascii="AlrightSans-Bold"/>
                <w:color w:val="FFFFFF"/>
                <w:sz w:val="18"/>
              </w:rPr>
              <w:t>LES</w:t>
            </w:r>
            <w:r>
              <w:rPr>
                <w:rFonts w:ascii="AlrightSans-Bold"/>
                <w:color w:val="FFFFFF"/>
                <w:spacing w:val="-3"/>
                <w:sz w:val="18"/>
              </w:rPr>
              <w:t> </w:t>
            </w:r>
            <w:r>
              <w:rPr>
                <w:rFonts w:ascii="AlrightSans-Bold"/>
                <w:color w:val="FFFFFF"/>
                <w:spacing w:val="-2"/>
                <w:sz w:val="18"/>
              </w:rPr>
              <w:t>ORGANISATIONS</w:t>
            </w:r>
          </w:p>
        </w:tc>
      </w:tr>
      <w:tr>
        <w:trPr>
          <w:trHeight w:val="386" w:hRule="atLeast"/>
        </w:trPr>
        <w:tc>
          <w:tcPr>
            <w:tcW w:w="10376" w:type="dxa"/>
            <w:gridSpan w:val="4"/>
            <w:tcBorders>
              <w:right w:val="single" w:sz="4" w:space="0" w:color="FFFFFF"/>
            </w:tcBorders>
            <w:shd w:val="clear" w:color="auto" w:fill="44C8F4"/>
          </w:tcPr>
          <w:p>
            <w:pPr>
              <w:pStyle w:val="TableParagraph"/>
              <w:spacing w:before="89"/>
              <w:ind w:left="3298" w:right="3290"/>
              <w:jc w:val="center"/>
              <w:rPr>
                <w:rFonts w:ascii="AlrightSans-Bold"/>
                <w:sz w:val="18"/>
              </w:rPr>
            </w:pPr>
            <w:r>
              <w:rPr>
                <w:rFonts w:ascii="AlrightSans-Bold"/>
                <w:color w:val="FFFFFF"/>
                <w:spacing w:val="-2"/>
                <w:sz w:val="18"/>
              </w:rPr>
              <w:t>GOUVERNANCE</w:t>
            </w:r>
          </w:p>
        </w:tc>
      </w:tr>
      <w:tr>
        <w:trPr>
          <w:trHeight w:val="785" w:hRule="atLeast"/>
        </w:trPr>
        <w:tc>
          <w:tcPr>
            <w:tcW w:w="4082" w:type="dxa"/>
          </w:tcPr>
          <w:p>
            <w:pPr>
              <w:pStyle w:val="TableParagraph"/>
              <w:spacing w:before="72"/>
              <w:ind w:left="113"/>
              <w:rPr>
                <w:sz w:val="18"/>
              </w:rPr>
            </w:pPr>
            <w:r>
              <w:rPr>
                <w:color w:val="231F20"/>
                <w:spacing w:val="-6"/>
                <w:sz w:val="18"/>
              </w:rPr>
              <w:t>1.1</w:t>
            </w:r>
            <w:r>
              <w:rPr>
                <w:color w:val="231F20"/>
                <w:spacing w:val="-15"/>
                <w:sz w:val="18"/>
              </w:rPr>
              <w:t> </w:t>
            </w:r>
            <w:r>
              <w:rPr>
                <w:color w:val="231F20"/>
                <w:spacing w:val="-6"/>
                <w:sz w:val="18"/>
              </w:rPr>
              <w:t>Quelle</w:t>
            </w:r>
            <w:r>
              <w:rPr>
                <w:color w:val="231F20"/>
                <w:spacing w:val="-15"/>
                <w:sz w:val="18"/>
              </w:rPr>
              <w:t> </w:t>
            </w:r>
            <w:r>
              <w:rPr>
                <w:color w:val="231F20"/>
                <w:spacing w:val="-6"/>
                <w:sz w:val="18"/>
              </w:rPr>
              <w:t>fonction/quels(s)</w:t>
            </w:r>
            <w:r>
              <w:rPr>
                <w:color w:val="231F20"/>
                <w:spacing w:val="-15"/>
                <w:sz w:val="18"/>
              </w:rPr>
              <w:t> </w:t>
            </w:r>
            <w:r>
              <w:rPr>
                <w:color w:val="231F20"/>
                <w:spacing w:val="-6"/>
                <w:sz w:val="18"/>
              </w:rPr>
              <w:t>comité(s)</w:t>
            </w:r>
            <w:r>
              <w:rPr>
                <w:color w:val="231F20"/>
                <w:spacing w:val="-15"/>
                <w:sz w:val="18"/>
              </w:rPr>
              <w:t> </w:t>
            </w:r>
            <w:r>
              <w:rPr>
                <w:color w:val="231F20"/>
                <w:spacing w:val="-6"/>
                <w:sz w:val="18"/>
              </w:rPr>
              <w:t>au</w:t>
            </w:r>
            <w:r>
              <w:rPr>
                <w:color w:val="231F20"/>
                <w:spacing w:val="-15"/>
                <w:sz w:val="18"/>
              </w:rPr>
              <w:t> </w:t>
            </w:r>
            <w:r>
              <w:rPr>
                <w:color w:val="231F20"/>
                <w:spacing w:val="-6"/>
                <w:sz w:val="18"/>
              </w:rPr>
              <w:t>sein</w:t>
            </w:r>
            <w:r>
              <w:rPr>
                <w:color w:val="231F20"/>
                <w:spacing w:val="-15"/>
                <w:sz w:val="18"/>
              </w:rPr>
              <w:t> </w:t>
            </w:r>
            <w:r>
              <w:rPr>
                <w:color w:val="231F20"/>
                <w:spacing w:val="-6"/>
                <w:sz w:val="18"/>
              </w:rPr>
              <w:t>de</w:t>
            </w:r>
            <w:r>
              <w:rPr>
                <w:color w:val="231F20"/>
                <w:sz w:val="18"/>
              </w:rPr>
              <w:t> </w:t>
            </w:r>
            <w:r>
              <w:rPr>
                <w:color w:val="231F20"/>
                <w:spacing w:val="-6"/>
                <w:sz w:val="18"/>
              </w:rPr>
              <w:t>l’organisation a/ont la responsabilité ultime des</w:t>
            </w:r>
            <w:r>
              <w:rPr>
                <w:color w:val="231F20"/>
                <w:sz w:val="18"/>
              </w:rPr>
              <w:t> </w:t>
            </w:r>
            <w:r>
              <w:rPr>
                <w:color w:val="231F20"/>
                <w:spacing w:val="-8"/>
                <w:sz w:val="18"/>
              </w:rPr>
              <w:t>enjeux</w:t>
            </w:r>
            <w:r>
              <w:rPr>
                <w:color w:val="231F20"/>
                <w:spacing w:val="-9"/>
                <w:sz w:val="18"/>
              </w:rPr>
              <w:t> </w:t>
            </w:r>
            <w:r>
              <w:rPr>
                <w:color w:val="231F20"/>
                <w:spacing w:val="-8"/>
                <w:sz w:val="18"/>
              </w:rPr>
              <w:t>de</w:t>
            </w:r>
            <w:r>
              <w:rPr>
                <w:color w:val="231F20"/>
                <w:spacing w:val="-9"/>
                <w:sz w:val="18"/>
              </w:rPr>
              <w:t> </w:t>
            </w:r>
            <w:r>
              <w:rPr>
                <w:color w:val="231F20"/>
                <w:spacing w:val="-8"/>
                <w:sz w:val="18"/>
              </w:rPr>
              <w:t>diversité,</w:t>
            </w:r>
            <w:r>
              <w:rPr>
                <w:color w:val="231F20"/>
                <w:spacing w:val="-9"/>
                <w:sz w:val="18"/>
              </w:rPr>
              <w:t> </w:t>
            </w:r>
            <w:r>
              <w:rPr>
                <w:color w:val="231F20"/>
                <w:spacing w:val="-8"/>
                <w:sz w:val="18"/>
              </w:rPr>
              <w:t>d’équité</w:t>
            </w:r>
            <w:r>
              <w:rPr>
                <w:color w:val="231F20"/>
                <w:spacing w:val="-9"/>
                <w:sz w:val="18"/>
              </w:rPr>
              <w:t> </w:t>
            </w:r>
            <w:r>
              <w:rPr>
                <w:color w:val="231F20"/>
                <w:spacing w:val="-8"/>
                <w:sz w:val="18"/>
              </w:rPr>
              <w:t>et</w:t>
            </w:r>
            <w:r>
              <w:rPr>
                <w:color w:val="231F20"/>
                <w:spacing w:val="-9"/>
                <w:sz w:val="18"/>
              </w:rPr>
              <w:t> </w:t>
            </w:r>
            <w:r>
              <w:rPr>
                <w:color w:val="231F20"/>
                <w:spacing w:val="-8"/>
                <w:sz w:val="18"/>
              </w:rPr>
              <w:t>d’inclusion</w:t>
            </w:r>
            <w:r>
              <w:rPr>
                <w:color w:val="231F20"/>
                <w:spacing w:val="-9"/>
                <w:sz w:val="18"/>
              </w:rPr>
              <w:t> </w:t>
            </w:r>
            <w:r>
              <w:rPr>
                <w:color w:val="231F20"/>
                <w:spacing w:val="-8"/>
                <w:sz w:val="18"/>
              </w:rPr>
              <w:t>(DEI)</w:t>
            </w:r>
            <w:r>
              <w:rPr>
                <w:color w:val="231F20"/>
                <w:spacing w:val="-9"/>
                <w:sz w:val="18"/>
              </w:rPr>
              <w:t> </w:t>
            </w:r>
            <w:r>
              <w:rPr>
                <w:color w:val="231F20"/>
                <w:spacing w:val="-8"/>
                <w:sz w:val="18"/>
              </w:rPr>
              <w:t>?</w:t>
            </w:r>
          </w:p>
        </w:tc>
        <w:tc>
          <w:tcPr>
            <w:tcW w:w="2098" w:type="dxa"/>
          </w:tcPr>
          <w:p>
            <w:pPr>
              <w:pStyle w:val="TableParagraph"/>
              <w:ind w:left="0"/>
              <w:rPr>
                <w:sz w:val="24"/>
              </w:rPr>
            </w:pPr>
          </w:p>
          <w:p>
            <w:pPr>
              <w:pStyle w:val="TableParagraph"/>
              <w:ind w:left="113"/>
              <w:rPr>
                <w:sz w:val="18"/>
              </w:rPr>
            </w:pPr>
            <w:r>
              <w:rPr>
                <w:color w:val="231F20"/>
                <w:sz w:val="18"/>
              </w:rPr>
              <w:t>1.5,</w:t>
            </w:r>
            <w:r>
              <w:rPr>
                <w:color w:val="231F20"/>
                <w:spacing w:val="-9"/>
                <w:sz w:val="18"/>
              </w:rPr>
              <w:t> </w:t>
            </w:r>
            <w:r>
              <w:rPr>
                <w:color w:val="231F20"/>
                <w:sz w:val="18"/>
              </w:rPr>
              <w:t>2.13,</w:t>
            </w:r>
            <w:r>
              <w:rPr>
                <w:color w:val="231F20"/>
                <w:spacing w:val="-8"/>
                <w:sz w:val="18"/>
              </w:rPr>
              <w:t> </w:t>
            </w:r>
            <w:r>
              <w:rPr>
                <w:color w:val="231F20"/>
                <w:spacing w:val="-4"/>
                <w:sz w:val="18"/>
              </w:rPr>
              <w:t>20.17</w:t>
            </w:r>
          </w:p>
        </w:tc>
        <w:tc>
          <w:tcPr>
            <w:tcW w:w="2098" w:type="dxa"/>
          </w:tcPr>
          <w:p>
            <w:pPr>
              <w:pStyle w:val="TableParagraph"/>
              <w:ind w:left="0"/>
              <w:rPr>
                <w:sz w:val="24"/>
              </w:rPr>
            </w:pPr>
          </w:p>
          <w:p>
            <w:pPr>
              <w:pStyle w:val="TableParagraph"/>
              <w:rPr>
                <w:sz w:val="18"/>
              </w:rPr>
            </w:pPr>
            <w:r>
              <w:rPr>
                <w:color w:val="231F20"/>
                <w:sz w:val="18"/>
              </w:rPr>
              <w:t>-</w:t>
            </w:r>
          </w:p>
        </w:tc>
        <w:tc>
          <w:tcPr>
            <w:tcW w:w="2098" w:type="dxa"/>
          </w:tcPr>
          <w:p>
            <w:pPr>
              <w:pStyle w:val="TableParagraph"/>
              <w:ind w:left="0"/>
              <w:rPr>
                <w:sz w:val="24"/>
              </w:rPr>
            </w:pPr>
          </w:p>
          <w:p>
            <w:pPr>
              <w:pStyle w:val="TableParagraph"/>
              <w:rPr>
                <w:sz w:val="18"/>
              </w:rPr>
            </w:pPr>
            <w:r>
              <w:rPr>
                <w:color w:val="231F20"/>
                <w:sz w:val="18"/>
              </w:rPr>
              <w:t>4.1,</w:t>
            </w:r>
            <w:r>
              <w:rPr>
                <w:color w:val="231F20"/>
                <w:spacing w:val="-5"/>
                <w:sz w:val="18"/>
              </w:rPr>
              <w:t> </w:t>
            </w:r>
            <w:r>
              <w:rPr>
                <w:color w:val="231F20"/>
                <w:sz w:val="18"/>
              </w:rPr>
              <w:t>4.2,</w:t>
            </w:r>
            <w:r>
              <w:rPr>
                <w:color w:val="231F20"/>
                <w:spacing w:val="-5"/>
                <w:sz w:val="18"/>
              </w:rPr>
              <w:t> </w:t>
            </w:r>
            <w:r>
              <w:rPr>
                <w:color w:val="231F20"/>
                <w:sz w:val="18"/>
              </w:rPr>
              <w:t>4.3,</w:t>
            </w:r>
            <w:r>
              <w:rPr>
                <w:color w:val="231F20"/>
                <w:spacing w:val="-5"/>
                <w:sz w:val="18"/>
              </w:rPr>
              <w:t> 5.1</w:t>
            </w:r>
          </w:p>
        </w:tc>
      </w:tr>
      <w:tr>
        <w:trPr>
          <w:trHeight w:val="785" w:hRule="atLeast"/>
        </w:trPr>
        <w:tc>
          <w:tcPr>
            <w:tcW w:w="4082" w:type="dxa"/>
            <w:shd w:val="clear" w:color="auto" w:fill="E6E7E8"/>
          </w:tcPr>
          <w:p>
            <w:pPr>
              <w:pStyle w:val="TableParagraph"/>
              <w:spacing w:before="180"/>
              <w:ind w:left="113"/>
              <w:rPr>
                <w:sz w:val="18"/>
              </w:rPr>
            </w:pPr>
            <w:r>
              <w:rPr>
                <w:color w:val="231F20"/>
                <w:sz w:val="18"/>
              </w:rPr>
              <w:t>1.2</w:t>
            </w:r>
            <w:r>
              <w:rPr>
                <w:color w:val="231F20"/>
                <w:spacing w:val="-11"/>
                <w:sz w:val="18"/>
              </w:rPr>
              <w:t> </w:t>
            </w:r>
            <w:r>
              <w:rPr>
                <w:color w:val="231F20"/>
                <w:sz w:val="18"/>
              </w:rPr>
              <w:t>L’organisation</w:t>
            </w:r>
            <w:r>
              <w:rPr>
                <w:color w:val="231F20"/>
                <w:spacing w:val="-11"/>
                <w:sz w:val="18"/>
              </w:rPr>
              <w:t> </w:t>
            </w:r>
            <w:r>
              <w:rPr>
                <w:color w:val="231F20"/>
                <w:sz w:val="18"/>
              </w:rPr>
              <w:t>a-t-elle</w:t>
            </w:r>
            <w:r>
              <w:rPr>
                <w:color w:val="231F20"/>
                <w:spacing w:val="-11"/>
                <w:sz w:val="18"/>
              </w:rPr>
              <w:t> </w:t>
            </w:r>
            <w:r>
              <w:rPr>
                <w:color w:val="231F20"/>
                <w:sz w:val="18"/>
              </w:rPr>
              <w:t>une</w:t>
            </w:r>
            <w:r>
              <w:rPr>
                <w:color w:val="231F20"/>
                <w:spacing w:val="-11"/>
                <w:sz w:val="18"/>
              </w:rPr>
              <w:t> </w:t>
            </w:r>
            <w:r>
              <w:rPr>
                <w:color w:val="231F20"/>
                <w:sz w:val="18"/>
              </w:rPr>
              <w:t>politique</w:t>
            </w:r>
            <w:r>
              <w:rPr>
                <w:color w:val="231F20"/>
                <w:spacing w:val="-11"/>
                <w:sz w:val="18"/>
              </w:rPr>
              <w:t> </w:t>
            </w:r>
            <w:r>
              <w:rPr>
                <w:color w:val="231F20"/>
                <w:sz w:val="18"/>
              </w:rPr>
              <w:t>ou</w:t>
            </w:r>
            <w:r>
              <w:rPr>
                <w:color w:val="231F20"/>
                <w:spacing w:val="-11"/>
                <w:sz w:val="18"/>
              </w:rPr>
              <w:t> </w:t>
            </w:r>
            <w:r>
              <w:rPr>
                <w:color w:val="231F20"/>
                <w:sz w:val="18"/>
              </w:rPr>
              <w:t>une stratégie relative aux enjeux DEI ?</w:t>
            </w:r>
          </w:p>
        </w:tc>
        <w:tc>
          <w:tcPr>
            <w:tcW w:w="2098" w:type="dxa"/>
            <w:shd w:val="clear" w:color="auto" w:fill="E6E7E8"/>
          </w:tcPr>
          <w:p>
            <w:pPr>
              <w:pStyle w:val="TableParagraph"/>
              <w:spacing w:before="180"/>
              <w:ind w:left="113"/>
              <w:rPr>
                <w:sz w:val="18"/>
              </w:rPr>
            </w:pPr>
            <w:r>
              <w:rPr>
                <w:color w:val="231F20"/>
                <w:sz w:val="18"/>
              </w:rPr>
              <w:t>1.29.</w:t>
            </w:r>
            <w:r>
              <w:rPr>
                <w:color w:val="231F20"/>
                <w:spacing w:val="-8"/>
                <w:sz w:val="18"/>
              </w:rPr>
              <w:t> </w:t>
            </w:r>
            <w:r>
              <w:rPr>
                <w:color w:val="231F20"/>
                <w:sz w:val="18"/>
              </w:rPr>
              <w:t>20.15,</w:t>
            </w:r>
            <w:r>
              <w:rPr>
                <w:color w:val="231F20"/>
                <w:spacing w:val="-8"/>
                <w:sz w:val="18"/>
              </w:rPr>
              <w:t> </w:t>
            </w:r>
            <w:r>
              <w:rPr>
                <w:color w:val="231F20"/>
                <w:sz w:val="18"/>
              </w:rPr>
              <w:t>20.4,</w:t>
            </w:r>
            <w:r>
              <w:rPr>
                <w:color w:val="231F20"/>
                <w:spacing w:val="-7"/>
                <w:sz w:val="18"/>
              </w:rPr>
              <w:t> </w:t>
            </w:r>
            <w:r>
              <w:rPr>
                <w:color w:val="231F20"/>
                <w:spacing w:val="-2"/>
                <w:sz w:val="18"/>
              </w:rPr>
              <w:t>20.5,</w:t>
            </w:r>
          </w:p>
          <w:p>
            <w:pPr>
              <w:pStyle w:val="TableParagraph"/>
              <w:ind w:left="113"/>
              <w:rPr>
                <w:sz w:val="18"/>
              </w:rPr>
            </w:pPr>
            <w:r>
              <w:rPr>
                <w:color w:val="231F20"/>
                <w:spacing w:val="-4"/>
                <w:sz w:val="18"/>
              </w:rPr>
              <w:t>20.6</w:t>
            </w:r>
          </w:p>
        </w:tc>
        <w:tc>
          <w:tcPr>
            <w:tcW w:w="2098" w:type="dxa"/>
            <w:shd w:val="clear" w:color="auto" w:fill="E6E7E8"/>
          </w:tcPr>
          <w:p>
            <w:pPr>
              <w:pStyle w:val="TableParagraph"/>
              <w:spacing w:before="180"/>
              <w:ind w:right="97"/>
              <w:rPr>
                <w:sz w:val="18"/>
              </w:rPr>
            </w:pPr>
            <w:r>
              <w:rPr>
                <w:color w:val="231F20"/>
                <w:sz w:val="18"/>
              </w:rPr>
              <w:t>A.1,</w:t>
            </w:r>
            <w:r>
              <w:rPr>
                <w:color w:val="231F20"/>
                <w:spacing w:val="-12"/>
                <w:sz w:val="18"/>
              </w:rPr>
              <w:t> </w:t>
            </w:r>
            <w:r>
              <w:rPr>
                <w:color w:val="231F20"/>
                <w:sz w:val="18"/>
              </w:rPr>
              <w:t>A.2,</w:t>
            </w:r>
            <w:r>
              <w:rPr>
                <w:color w:val="231F20"/>
                <w:spacing w:val="-11"/>
                <w:sz w:val="18"/>
              </w:rPr>
              <w:t> </w:t>
            </w:r>
            <w:r>
              <w:rPr>
                <w:color w:val="231F20"/>
                <w:sz w:val="18"/>
              </w:rPr>
              <w:t>B.1,</w:t>
            </w:r>
            <w:r>
              <w:rPr>
                <w:color w:val="231F20"/>
                <w:spacing w:val="-11"/>
                <w:sz w:val="18"/>
              </w:rPr>
              <w:t> </w:t>
            </w:r>
            <w:r>
              <w:rPr>
                <w:color w:val="231F20"/>
                <w:sz w:val="18"/>
              </w:rPr>
              <w:t>B.4,</w:t>
            </w:r>
            <w:r>
              <w:rPr>
                <w:color w:val="231F20"/>
                <w:spacing w:val="-11"/>
                <w:sz w:val="18"/>
              </w:rPr>
              <w:t> </w:t>
            </w:r>
            <w:r>
              <w:rPr>
                <w:color w:val="231F20"/>
                <w:sz w:val="18"/>
              </w:rPr>
              <w:t>B.9, C.1, E.1</w:t>
            </w:r>
          </w:p>
        </w:tc>
        <w:tc>
          <w:tcPr>
            <w:tcW w:w="2098" w:type="dxa"/>
            <w:shd w:val="clear" w:color="auto" w:fill="E6E7E8"/>
          </w:tcPr>
          <w:p>
            <w:pPr>
              <w:pStyle w:val="TableParagraph"/>
              <w:spacing w:before="72"/>
              <w:rPr>
                <w:sz w:val="18"/>
              </w:rPr>
            </w:pPr>
            <w:r>
              <w:rPr>
                <w:color w:val="231F20"/>
                <w:sz w:val="18"/>
              </w:rPr>
              <w:t>1.1,</w:t>
            </w:r>
            <w:r>
              <w:rPr>
                <w:color w:val="231F20"/>
                <w:spacing w:val="-8"/>
                <w:sz w:val="18"/>
              </w:rPr>
              <w:t> </w:t>
            </w:r>
            <w:r>
              <w:rPr>
                <w:color w:val="231F20"/>
                <w:sz w:val="18"/>
              </w:rPr>
              <w:t>1.2,</w:t>
            </w:r>
            <w:r>
              <w:rPr>
                <w:color w:val="231F20"/>
                <w:spacing w:val="-6"/>
                <w:sz w:val="18"/>
              </w:rPr>
              <w:t> </w:t>
            </w:r>
            <w:r>
              <w:rPr>
                <w:color w:val="231F20"/>
                <w:sz w:val="18"/>
              </w:rPr>
              <w:t>1.4,</w:t>
            </w:r>
            <w:r>
              <w:rPr>
                <w:color w:val="231F20"/>
                <w:spacing w:val="-6"/>
                <w:sz w:val="18"/>
              </w:rPr>
              <w:t> </w:t>
            </w:r>
            <w:r>
              <w:rPr>
                <w:color w:val="231F20"/>
                <w:sz w:val="18"/>
              </w:rPr>
              <w:t>17.2,</w:t>
            </w:r>
            <w:r>
              <w:rPr>
                <w:color w:val="231F20"/>
                <w:spacing w:val="-6"/>
                <w:sz w:val="18"/>
              </w:rPr>
              <w:t> </w:t>
            </w:r>
            <w:r>
              <w:rPr>
                <w:color w:val="231F20"/>
                <w:spacing w:val="-2"/>
                <w:sz w:val="18"/>
              </w:rPr>
              <w:t>17.3,</w:t>
            </w:r>
          </w:p>
          <w:p>
            <w:pPr>
              <w:pStyle w:val="TableParagraph"/>
              <w:rPr>
                <w:sz w:val="18"/>
              </w:rPr>
            </w:pPr>
            <w:r>
              <w:rPr>
                <w:color w:val="231F20"/>
                <w:spacing w:val="-2"/>
                <w:sz w:val="18"/>
              </w:rPr>
              <w:t>17.4,</w:t>
            </w:r>
            <w:r>
              <w:rPr>
                <w:color w:val="231F20"/>
                <w:spacing w:val="-6"/>
                <w:sz w:val="18"/>
              </w:rPr>
              <w:t> </w:t>
            </w:r>
            <w:r>
              <w:rPr>
                <w:color w:val="231F20"/>
                <w:spacing w:val="-2"/>
                <w:sz w:val="18"/>
              </w:rPr>
              <w:t>17.5,</w:t>
            </w:r>
            <w:r>
              <w:rPr>
                <w:color w:val="231F20"/>
                <w:spacing w:val="-4"/>
                <w:sz w:val="18"/>
              </w:rPr>
              <w:t> </w:t>
            </w:r>
            <w:r>
              <w:rPr>
                <w:color w:val="231F20"/>
                <w:spacing w:val="-2"/>
                <w:sz w:val="18"/>
              </w:rPr>
              <w:t>18.1,</w:t>
            </w:r>
            <w:r>
              <w:rPr>
                <w:color w:val="231F20"/>
                <w:spacing w:val="-3"/>
                <w:sz w:val="18"/>
              </w:rPr>
              <w:t> </w:t>
            </w:r>
            <w:r>
              <w:rPr>
                <w:color w:val="231F20"/>
                <w:spacing w:val="-2"/>
                <w:sz w:val="18"/>
              </w:rPr>
              <w:t>19.1,</w:t>
            </w:r>
          </w:p>
          <w:p>
            <w:pPr>
              <w:pStyle w:val="TableParagraph"/>
              <w:rPr>
                <w:sz w:val="18"/>
              </w:rPr>
            </w:pPr>
            <w:r>
              <w:rPr>
                <w:color w:val="231F20"/>
                <w:sz w:val="18"/>
              </w:rPr>
              <w:t>19.2,</w:t>
            </w:r>
            <w:r>
              <w:rPr>
                <w:color w:val="231F20"/>
                <w:spacing w:val="-3"/>
                <w:sz w:val="18"/>
              </w:rPr>
              <w:t> </w:t>
            </w:r>
            <w:r>
              <w:rPr>
                <w:color w:val="231F20"/>
                <w:sz w:val="18"/>
              </w:rPr>
              <w:t>19.3,</w:t>
            </w:r>
            <w:r>
              <w:rPr>
                <w:color w:val="231F20"/>
                <w:spacing w:val="-3"/>
                <w:sz w:val="18"/>
              </w:rPr>
              <w:t> </w:t>
            </w:r>
            <w:r>
              <w:rPr>
                <w:color w:val="231F20"/>
                <w:sz w:val="18"/>
              </w:rPr>
              <w:t>19.4,</w:t>
            </w:r>
            <w:r>
              <w:rPr>
                <w:color w:val="231F20"/>
                <w:spacing w:val="-3"/>
                <w:sz w:val="18"/>
              </w:rPr>
              <w:t> </w:t>
            </w:r>
            <w:r>
              <w:rPr>
                <w:color w:val="231F20"/>
                <w:spacing w:val="-4"/>
                <w:sz w:val="18"/>
              </w:rPr>
              <w:t>24.1</w:t>
            </w:r>
          </w:p>
        </w:tc>
      </w:tr>
      <w:tr>
        <w:trPr>
          <w:trHeight w:val="898" w:hRule="atLeast"/>
        </w:trPr>
        <w:tc>
          <w:tcPr>
            <w:tcW w:w="4082" w:type="dxa"/>
          </w:tcPr>
          <w:p>
            <w:pPr>
              <w:pStyle w:val="TableParagraph"/>
              <w:spacing w:before="129"/>
              <w:ind w:left="113" w:right="112"/>
              <w:rPr>
                <w:sz w:val="18"/>
              </w:rPr>
            </w:pPr>
            <w:r>
              <w:rPr>
                <w:color w:val="231F20"/>
                <w:sz w:val="18"/>
              </w:rPr>
              <w:t>1.3 L’organisation collabore-t-elle avec les parties</w:t>
            </w:r>
            <w:r>
              <w:rPr>
                <w:color w:val="231F20"/>
                <w:spacing w:val="-11"/>
                <w:sz w:val="18"/>
              </w:rPr>
              <w:t> </w:t>
            </w:r>
            <w:r>
              <w:rPr>
                <w:color w:val="231F20"/>
                <w:sz w:val="18"/>
              </w:rPr>
              <w:t>prenantes</w:t>
            </w:r>
            <w:r>
              <w:rPr>
                <w:color w:val="231F20"/>
                <w:spacing w:val="-11"/>
                <w:sz w:val="18"/>
              </w:rPr>
              <w:t> </w:t>
            </w:r>
            <w:r>
              <w:rPr>
                <w:color w:val="231F20"/>
                <w:sz w:val="18"/>
              </w:rPr>
              <w:t>pour</w:t>
            </w:r>
            <w:r>
              <w:rPr>
                <w:color w:val="231F20"/>
                <w:spacing w:val="-11"/>
                <w:sz w:val="18"/>
              </w:rPr>
              <w:t> </w:t>
            </w:r>
            <w:r>
              <w:rPr>
                <w:color w:val="231F20"/>
                <w:sz w:val="18"/>
              </w:rPr>
              <w:t>éclairer</w:t>
            </w:r>
            <w:r>
              <w:rPr>
                <w:color w:val="231F20"/>
                <w:spacing w:val="-11"/>
                <w:sz w:val="18"/>
              </w:rPr>
              <w:t> </w:t>
            </w:r>
            <w:r>
              <w:rPr>
                <w:color w:val="231F20"/>
                <w:sz w:val="18"/>
              </w:rPr>
              <w:t>ses</w:t>
            </w:r>
            <w:r>
              <w:rPr>
                <w:color w:val="231F20"/>
                <w:spacing w:val="-11"/>
                <w:sz w:val="18"/>
              </w:rPr>
              <w:t> </w:t>
            </w:r>
            <w:r>
              <w:rPr>
                <w:color w:val="231F20"/>
                <w:sz w:val="18"/>
              </w:rPr>
              <w:t>politiques/ sa stratégie relative(s) aux enjeux DEI ?</w:t>
            </w:r>
          </w:p>
        </w:tc>
        <w:tc>
          <w:tcPr>
            <w:tcW w:w="2098" w:type="dxa"/>
          </w:tcPr>
          <w:p>
            <w:pPr>
              <w:pStyle w:val="TableParagraph"/>
              <w:spacing w:before="72"/>
              <w:ind w:left="113"/>
              <w:rPr>
                <w:sz w:val="18"/>
              </w:rPr>
            </w:pPr>
            <w:r>
              <w:rPr>
                <w:color w:val="231F20"/>
                <w:sz w:val="18"/>
              </w:rPr>
              <w:t>9.6,</w:t>
            </w:r>
            <w:r>
              <w:rPr>
                <w:color w:val="231F20"/>
                <w:spacing w:val="-10"/>
                <w:sz w:val="18"/>
              </w:rPr>
              <w:t> </w:t>
            </w:r>
            <w:r>
              <w:rPr>
                <w:color w:val="231F20"/>
                <w:sz w:val="18"/>
              </w:rPr>
              <w:t>20.4,</w:t>
            </w:r>
            <w:r>
              <w:rPr>
                <w:color w:val="231F20"/>
                <w:spacing w:val="-10"/>
                <w:sz w:val="18"/>
              </w:rPr>
              <w:t> </w:t>
            </w:r>
            <w:r>
              <w:rPr>
                <w:color w:val="231F20"/>
                <w:sz w:val="18"/>
              </w:rPr>
              <w:t>20.10,</w:t>
            </w:r>
            <w:r>
              <w:rPr>
                <w:color w:val="231F20"/>
                <w:spacing w:val="-9"/>
                <w:sz w:val="18"/>
              </w:rPr>
              <w:t> </w:t>
            </w:r>
            <w:r>
              <w:rPr>
                <w:color w:val="231F20"/>
                <w:spacing w:val="-2"/>
                <w:sz w:val="18"/>
              </w:rPr>
              <w:t>20.11</w:t>
            </w:r>
          </w:p>
        </w:tc>
        <w:tc>
          <w:tcPr>
            <w:tcW w:w="2098" w:type="dxa"/>
          </w:tcPr>
          <w:p>
            <w:pPr>
              <w:pStyle w:val="TableParagraph"/>
              <w:spacing w:before="9"/>
              <w:ind w:left="0"/>
              <w:rPr>
                <w:sz w:val="28"/>
              </w:rPr>
            </w:pPr>
          </w:p>
          <w:p>
            <w:pPr>
              <w:pStyle w:val="TableParagraph"/>
              <w:rPr>
                <w:sz w:val="18"/>
              </w:rPr>
            </w:pPr>
            <w:r>
              <w:rPr>
                <w:color w:val="231F20"/>
                <w:sz w:val="18"/>
              </w:rPr>
              <w:t>-</w:t>
            </w:r>
          </w:p>
        </w:tc>
        <w:tc>
          <w:tcPr>
            <w:tcW w:w="2098" w:type="dxa"/>
          </w:tcPr>
          <w:p>
            <w:pPr>
              <w:pStyle w:val="TableParagraph"/>
              <w:spacing w:before="9"/>
              <w:ind w:left="0"/>
              <w:rPr>
                <w:sz w:val="19"/>
              </w:rPr>
            </w:pPr>
          </w:p>
          <w:p>
            <w:pPr>
              <w:pStyle w:val="TableParagraph"/>
              <w:rPr>
                <w:sz w:val="18"/>
              </w:rPr>
            </w:pPr>
            <w:r>
              <w:rPr>
                <w:color w:val="231F20"/>
                <w:sz w:val="18"/>
              </w:rPr>
              <w:t>3,</w:t>
            </w:r>
            <w:r>
              <w:rPr>
                <w:color w:val="231F20"/>
                <w:spacing w:val="-8"/>
                <w:sz w:val="18"/>
              </w:rPr>
              <w:t> </w:t>
            </w:r>
            <w:r>
              <w:rPr>
                <w:color w:val="231F20"/>
                <w:sz w:val="18"/>
              </w:rPr>
              <w:t>13.1,</w:t>
            </w:r>
            <w:r>
              <w:rPr>
                <w:color w:val="231F20"/>
                <w:spacing w:val="-6"/>
                <w:sz w:val="18"/>
              </w:rPr>
              <w:t> </w:t>
            </w:r>
            <w:r>
              <w:rPr>
                <w:color w:val="231F20"/>
                <w:sz w:val="18"/>
              </w:rPr>
              <w:t>13.2,</w:t>
            </w:r>
            <w:r>
              <w:rPr>
                <w:color w:val="231F20"/>
                <w:spacing w:val="-6"/>
                <w:sz w:val="18"/>
              </w:rPr>
              <w:t> </w:t>
            </w:r>
            <w:r>
              <w:rPr>
                <w:color w:val="231F20"/>
                <w:sz w:val="18"/>
              </w:rPr>
              <w:t>13.3,</w:t>
            </w:r>
            <w:r>
              <w:rPr>
                <w:color w:val="231F20"/>
                <w:spacing w:val="-6"/>
                <w:sz w:val="18"/>
              </w:rPr>
              <w:t> </w:t>
            </w:r>
            <w:r>
              <w:rPr>
                <w:color w:val="231F20"/>
                <w:spacing w:val="-2"/>
                <w:sz w:val="18"/>
              </w:rPr>
              <w:t>23.1,</w:t>
            </w:r>
          </w:p>
          <w:p>
            <w:pPr>
              <w:pStyle w:val="TableParagraph"/>
              <w:rPr>
                <w:sz w:val="18"/>
              </w:rPr>
            </w:pPr>
            <w:r>
              <w:rPr>
                <w:color w:val="231F20"/>
                <w:spacing w:val="-4"/>
                <w:sz w:val="18"/>
              </w:rPr>
              <w:t>23.2</w:t>
            </w:r>
          </w:p>
        </w:tc>
      </w:tr>
      <w:tr>
        <w:trPr>
          <w:trHeight w:val="1001" w:hRule="atLeast"/>
        </w:trPr>
        <w:tc>
          <w:tcPr>
            <w:tcW w:w="4082" w:type="dxa"/>
            <w:shd w:val="clear" w:color="auto" w:fill="E6E7E8"/>
          </w:tcPr>
          <w:p>
            <w:pPr>
              <w:pStyle w:val="TableParagraph"/>
              <w:spacing w:before="72"/>
              <w:ind w:left="113" w:right="112"/>
              <w:rPr>
                <w:sz w:val="18"/>
              </w:rPr>
            </w:pPr>
            <w:r>
              <w:rPr>
                <w:color w:val="231F20"/>
                <w:spacing w:val="-2"/>
                <w:sz w:val="18"/>
              </w:rPr>
              <w:t>1.4 L’organisation intègre-t-elle les indicateurs </w:t>
            </w:r>
            <w:r>
              <w:rPr>
                <w:color w:val="231F20"/>
                <w:sz w:val="18"/>
              </w:rPr>
              <w:t>de performance DEI dans les évaluations</w:t>
            </w:r>
          </w:p>
          <w:p>
            <w:pPr>
              <w:pStyle w:val="TableParagraph"/>
              <w:ind w:left="113" w:right="606"/>
              <w:rPr>
                <w:sz w:val="18"/>
              </w:rPr>
            </w:pPr>
            <w:r>
              <w:rPr>
                <w:color w:val="231F20"/>
                <w:sz w:val="18"/>
              </w:rPr>
              <w:t>de</w:t>
            </w:r>
            <w:r>
              <w:rPr>
                <w:color w:val="231F20"/>
                <w:spacing w:val="-12"/>
                <w:sz w:val="18"/>
              </w:rPr>
              <w:t> </w:t>
            </w:r>
            <w:r>
              <w:rPr>
                <w:color w:val="231F20"/>
                <w:sz w:val="18"/>
              </w:rPr>
              <w:t>performance</w:t>
            </w:r>
            <w:r>
              <w:rPr>
                <w:color w:val="231F20"/>
                <w:spacing w:val="-11"/>
                <w:sz w:val="18"/>
              </w:rPr>
              <w:t> </w:t>
            </w:r>
            <w:r>
              <w:rPr>
                <w:color w:val="231F20"/>
                <w:sz w:val="18"/>
              </w:rPr>
              <w:t>et/ou</w:t>
            </w:r>
            <w:r>
              <w:rPr>
                <w:color w:val="231F20"/>
                <w:spacing w:val="-11"/>
                <w:sz w:val="18"/>
              </w:rPr>
              <w:t> </w:t>
            </w:r>
            <w:r>
              <w:rPr>
                <w:color w:val="231F20"/>
                <w:sz w:val="18"/>
              </w:rPr>
              <w:t>les</w:t>
            </w:r>
            <w:r>
              <w:rPr>
                <w:color w:val="231F20"/>
                <w:spacing w:val="-11"/>
                <w:sz w:val="18"/>
              </w:rPr>
              <w:t> </w:t>
            </w:r>
            <w:r>
              <w:rPr>
                <w:color w:val="231F20"/>
                <w:sz w:val="18"/>
              </w:rPr>
              <w:t>mécanismes de rémunération des cadres ?</w:t>
            </w:r>
          </w:p>
        </w:tc>
        <w:tc>
          <w:tcPr>
            <w:tcW w:w="2098" w:type="dxa"/>
            <w:shd w:val="clear" w:color="auto" w:fill="E6E7E8"/>
          </w:tcPr>
          <w:p>
            <w:pPr>
              <w:pStyle w:val="TableParagraph"/>
              <w:ind w:left="0"/>
              <w:rPr>
                <w:sz w:val="33"/>
              </w:rPr>
            </w:pPr>
          </w:p>
          <w:p>
            <w:pPr>
              <w:pStyle w:val="TableParagraph"/>
              <w:ind w:left="113"/>
              <w:rPr>
                <w:sz w:val="18"/>
              </w:rPr>
            </w:pPr>
            <w:r>
              <w:rPr>
                <w:color w:val="231F20"/>
                <w:spacing w:val="-2"/>
                <w:sz w:val="18"/>
              </w:rPr>
              <w:t>20.14,</w:t>
            </w:r>
            <w:r>
              <w:rPr>
                <w:color w:val="231F20"/>
                <w:spacing w:val="-4"/>
                <w:sz w:val="18"/>
              </w:rPr>
              <w:t> 20.15</w:t>
            </w:r>
          </w:p>
        </w:tc>
        <w:tc>
          <w:tcPr>
            <w:tcW w:w="2098" w:type="dxa"/>
            <w:shd w:val="clear" w:color="auto" w:fill="E6E7E8"/>
          </w:tcPr>
          <w:p>
            <w:pPr>
              <w:pStyle w:val="TableParagraph"/>
              <w:ind w:left="0"/>
              <w:rPr>
                <w:sz w:val="33"/>
              </w:rPr>
            </w:pPr>
          </w:p>
          <w:p>
            <w:pPr>
              <w:pStyle w:val="TableParagraph"/>
              <w:rPr>
                <w:sz w:val="18"/>
              </w:rPr>
            </w:pPr>
            <w:r>
              <w:rPr>
                <w:color w:val="231F20"/>
                <w:sz w:val="18"/>
              </w:rPr>
              <w:t>-</w:t>
            </w:r>
          </w:p>
        </w:tc>
        <w:tc>
          <w:tcPr>
            <w:tcW w:w="2098" w:type="dxa"/>
            <w:shd w:val="clear" w:color="auto" w:fill="E6E7E8"/>
          </w:tcPr>
          <w:p>
            <w:pPr>
              <w:pStyle w:val="TableParagraph"/>
              <w:spacing w:before="72"/>
              <w:rPr>
                <w:sz w:val="18"/>
              </w:rPr>
            </w:pPr>
            <w:r>
              <w:rPr>
                <w:color w:val="231F20"/>
                <w:sz w:val="18"/>
              </w:rPr>
              <w:t>6.1.</w:t>
            </w:r>
            <w:r>
              <w:rPr>
                <w:color w:val="231F20"/>
                <w:spacing w:val="-9"/>
                <w:sz w:val="18"/>
              </w:rPr>
              <w:t> </w:t>
            </w:r>
            <w:r>
              <w:rPr>
                <w:color w:val="231F20"/>
                <w:sz w:val="18"/>
              </w:rPr>
              <w:t>6.2,</w:t>
            </w:r>
            <w:r>
              <w:rPr>
                <w:color w:val="231F20"/>
                <w:spacing w:val="-9"/>
                <w:sz w:val="18"/>
              </w:rPr>
              <w:t> </w:t>
            </w:r>
            <w:r>
              <w:rPr>
                <w:color w:val="231F20"/>
                <w:sz w:val="18"/>
              </w:rPr>
              <w:t>6.2.1,</w:t>
            </w:r>
            <w:r>
              <w:rPr>
                <w:color w:val="231F20"/>
                <w:spacing w:val="-9"/>
                <w:sz w:val="18"/>
              </w:rPr>
              <w:t> </w:t>
            </w:r>
            <w:r>
              <w:rPr>
                <w:color w:val="231F20"/>
                <w:spacing w:val="-2"/>
                <w:sz w:val="18"/>
              </w:rPr>
              <w:t>6.2.2,</w:t>
            </w:r>
          </w:p>
          <w:p>
            <w:pPr>
              <w:pStyle w:val="TableParagraph"/>
              <w:rPr>
                <w:sz w:val="18"/>
              </w:rPr>
            </w:pPr>
            <w:r>
              <w:rPr>
                <w:color w:val="231F20"/>
                <w:sz w:val="18"/>
              </w:rPr>
              <w:t>6.2.3,</w:t>
            </w:r>
            <w:r>
              <w:rPr>
                <w:color w:val="231F20"/>
                <w:spacing w:val="-3"/>
                <w:sz w:val="18"/>
              </w:rPr>
              <w:t> </w:t>
            </w:r>
            <w:r>
              <w:rPr>
                <w:color w:val="231F20"/>
                <w:sz w:val="18"/>
              </w:rPr>
              <w:t>6.2.4,</w:t>
            </w:r>
            <w:r>
              <w:rPr>
                <w:color w:val="231F20"/>
                <w:spacing w:val="-2"/>
                <w:sz w:val="18"/>
              </w:rPr>
              <w:t> 6.2.5,</w:t>
            </w:r>
          </w:p>
          <w:p>
            <w:pPr>
              <w:pStyle w:val="TableParagraph"/>
              <w:rPr>
                <w:sz w:val="18"/>
              </w:rPr>
            </w:pPr>
            <w:r>
              <w:rPr>
                <w:color w:val="231F20"/>
                <w:sz w:val="18"/>
              </w:rPr>
              <w:t>6.2.6,</w:t>
            </w:r>
            <w:r>
              <w:rPr>
                <w:color w:val="231F20"/>
                <w:spacing w:val="-9"/>
                <w:sz w:val="18"/>
              </w:rPr>
              <w:t> </w:t>
            </w:r>
            <w:r>
              <w:rPr>
                <w:color w:val="231F20"/>
                <w:sz w:val="18"/>
              </w:rPr>
              <w:t>6.2.7,</w:t>
            </w:r>
            <w:r>
              <w:rPr>
                <w:color w:val="231F20"/>
                <w:spacing w:val="-7"/>
                <w:sz w:val="18"/>
              </w:rPr>
              <w:t> </w:t>
            </w:r>
            <w:r>
              <w:rPr>
                <w:color w:val="231F20"/>
                <w:sz w:val="18"/>
              </w:rPr>
              <w:t>6.3,</w:t>
            </w:r>
            <w:r>
              <w:rPr>
                <w:color w:val="231F20"/>
                <w:spacing w:val="-7"/>
                <w:sz w:val="18"/>
              </w:rPr>
              <w:t> </w:t>
            </w:r>
            <w:r>
              <w:rPr>
                <w:color w:val="231F20"/>
                <w:spacing w:val="-4"/>
                <w:sz w:val="18"/>
              </w:rPr>
              <w:t>6.4,</w:t>
            </w:r>
          </w:p>
          <w:p>
            <w:pPr>
              <w:pStyle w:val="TableParagraph"/>
              <w:rPr>
                <w:sz w:val="18"/>
              </w:rPr>
            </w:pPr>
            <w:r>
              <w:rPr>
                <w:color w:val="231F20"/>
                <w:sz w:val="18"/>
              </w:rPr>
              <w:t>6.5,</w:t>
            </w:r>
            <w:r>
              <w:rPr>
                <w:color w:val="231F20"/>
                <w:spacing w:val="-3"/>
                <w:sz w:val="18"/>
              </w:rPr>
              <w:t> </w:t>
            </w:r>
            <w:r>
              <w:rPr>
                <w:color w:val="231F20"/>
                <w:spacing w:val="-5"/>
                <w:sz w:val="18"/>
              </w:rPr>
              <w:t>6.6</w:t>
            </w:r>
          </w:p>
        </w:tc>
      </w:tr>
      <w:tr>
        <w:trPr>
          <w:trHeight w:val="569" w:hRule="atLeast"/>
        </w:trPr>
        <w:tc>
          <w:tcPr>
            <w:tcW w:w="4082" w:type="dxa"/>
          </w:tcPr>
          <w:p>
            <w:pPr>
              <w:pStyle w:val="TableParagraph"/>
              <w:spacing w:before="72"/>
              <w:ind w:left="113"/>
              <w:rPr>
                <w:sz w:val="18"/>
              </w:rPr>
            </w:pPr>
            <w:r>
              <w:rPr>
                <w:color w:val="231F20"/>
                <w:spacing w:val="-2"/>
                <w:sz w:val="18"/>
              </w:rPr>
              <w:t>1.5 L’organisation propose-t-elle une </w:t>
            </w:r>
            <w:r>
              <w:rPr>
                <w:color w:val="231F20"/>
                <w:spacing w:val="-2"/>
                <w:sz w:val="18"/>
              </w:rPr>
              <w:t>formation</w:t>
            </w:r>
            <w:r>
              <w:rPr>
                <w:color w:val="231F20"/>
                <w:spacing w:val="-2"/>
                <w:sz w:val="18"/>
              </w:rPr>
              <w:t> </w:t>
            </w:r>
            <w:r>
              <w:rPr>
                <w:color w:val="231F20"/>
                <w:sz w:val="18"/>
              </w:rPr>
              <w:t>aux questions de DEI ?</w:t>
            </w:r>
          </w:p>
        </w:tc>
        <w:tc>
          <w:tcPr>
            <w:tcW w:w="2098" w:type="dxa"/>
          </w:tcPr>
          <w:p>
            <w:pPr>
              <w:pStyle w:val="TableParagraph"/>
              <w:spacing w:before="180"/>
              <w:ind w:left="113"/>
              <w:rPr>
                <w:sz w:val="18"/>
              </w:rPr>
            </w:pPr>
            <w:r>
              <w:rPr>
                <w:color w:val="231F20"/>
                <w:sz w:val="18"/>
              </w:rPr>
              <w:t>9.8,</w:t>
            </w:r>
            <w:r>
              <w:rPr>
                <w:color w:val="231F20"/>
                <w:spacing w:val="-8"/>
                <w:sz w:val="18"/>
              </w:rPr>
              <w:t> </w:t>
            </w:r>
            <w:r>
              <w:rPr>
                <w:color w:val="231F20"/>
                <w:sz w:val="18"/>
              </w:rPr>
              <w:t>9.8.1,</w:t>
            </w:r>
            <w:r>
              <w:rPr>
                <w:color w:val="231F20"/>
                <w:spacing w:val="-8"/>
                <w:sz w:val="18"/>
              </w:rPr>
              <w:t> </w:t>
            </w:r>
            <w:r>
              <w:rPr>
                <w:color w:val="231F20"/>
                <w:spacing w:val="-2"/>
                <w:sz w:val="18"/>
              </w:rPr>
              <w:t>20.16</w:t>
            </w:r>
          </w:p>
        </w:tc>
        <w:tc>
          <w:tcPr>
            <w:tcW w:w="2098" w:type="dxa"/>
          </w:tcPr>
          <w:p>
            <w:pPr>
              <w:pStyle w:val="TableParagraph"/>
              <w:spacing w:before="180"/>
              <w:rPr>
                <w:sz w:val="18"/>
              </w:rPr>
            </w:pPr>
            <w:r>
              <w:rPr>
                <w:color w:val="231F20"/>
                <w:spacing w:val="-5"/>
                <w:sz w:val="18"/>
              </w:rPr>
              <w:t>E.3</w:t>
            </w:r>
          </w:p>
        </w:tc>
        <w:tc>
          <w:tcPr>
            <w:tcW w:w="2098" w:type="dxa"/>
          </w:tcPr>
          <w:p>
            <w:pPr>
              <w:pStyle w:val="TableParagraph"/>
              <w:spacing w:before="180"/>
              <w:rPr>
                <w:sz w:val="18"/>
              </w:rPr>
            </w:pPr>
            <w:r>
              <w:rPr>
                <w:color w:val="231F20"/>
                <w:spacing w:val="-4"/>
                <w:sz w:val="18"/>
              </w:rPr>
              <w:t>14.1</w:t>
            </w:r>
          </w:p>
        </w:tc>
      </w:tr>
      <w:tr>
        <w:trPr>
          <w:trHeight w:val="386" w:hRule="atLeast"/>
        </w:trPr>
        <w:tc>
          <w:tcPr>
            <w:tcW w:w="10376" w:type="dxa"/>
            <w:gridSpan w:val="4"/>
            <w:tcBorders>
              <w:right w:val="single" w:sz="4" w:space="0" w:color="FFFFFF"/>
            </w:tcBorders>
            <w:shd w:val="clear" w:color="auto" w:fill="44C8F4"/>
          </w:tcPr>
          <w:p>
            <w:pPr>
              <w:pStyle w:val="TableParagraph"/>
              <w:spacing w:before="89"/>
              <w:ind w:left="3298" w:right="3290"/>
              <w:jc w:val="center"/>
              <w:rPr>
                <w:rFonts w:ascii="AlrightSans-Bold" w:hAnsi="AlrightSans-Bold"/>
                <w:sz w:val="18"/>
              </w:rPr>
            </w:pPr>
            <w:r>
              <w:rPr>
                <w:rFonts w:ascii="AlrightSans-Bold" w:hAnsi="AlrightSans-Bold"/>
                <w:color w:val="FFFFFF"/>
                <w:spacing w:val="-2"/>
                <w:sz w:val="18"/>
              </w:rPr>
              <w:t>STRATÉGIE</w:t>
            </w:r>
          </w:p>
        </w:tc>
      </w:tr>
      <w:tr>
        <w:trPr>
          <w:trHeight w:val="1001" w:hRule="atLeast"/>
        </w:trPr>
        <w:tc>
          <w:tcPr>
            <w:tcW w:w="4082" w:type="dxa"/>
            <w:shd w:val="clear" w:color="auto" w:fill="E6E7E8"/>
          </w:tcPr>
          <w:p>
            <w:pPr>
              <w:pStyle w:val="TableParagraph"/>
              <w:ind w:left="0"/>
              <w:rPr>
                <w:sz w:val="24"/>
              </w:rPr>
            </w:pPr>
          </w:p>
          <w:p>
            <w:pPr>
              <w:pStyle w:val="TableParagraph"/>
              <w:ind w:left="113"/>
              <w:rPr>
                <w:sz w:val="18"/>
              </w:rPr>
            </w:pPr>
            <w:r>
              <w:rPr>
                <w:color w:val="231F20"/>
                <w:sz w:val="18"/>
              </w:rPr>
              <w:t>2.1</w:t>
            </w:r>
            <w:r>
              <w:rPr>
                <w:color w:val="231F20"/>
                <w:spacing w:val="-11"/>
                <w:sz w:val="18"/>
              </w:rPr>
              <w:t> </w:t>
            </w:r>
            <w:r>
              <w:rPr>
                <w:color w:val="231F20"/>
                <w:sz w:val="18"/>
              </w:rPr>
              <w:t>L'organisation</w:t>
            </w:r>
            <w:r>
              <w:rPr>
                <w:color w:val="231F20"/>
                <w:spacing w:val="-11"/>
                <w:sz w:val="18"/>
              </w:rPr>
              <w:t> </w:t>
            </w:r>
            <w:r>
              <w:rPr>
                <w:color w:val="231F20"/>
                <w:sz w:val="18"/>
              </w:rPr>
              <w:t>prend-elle</w:t>
            </w:r>
            <w:r>
              <w:rPr>
                <w:color w:val="231F20"/>
                <w:spacing w:val="-11"/>
                <w:sz w:val="18"/>
              </w:rPr>
              <w:t> </w:t>
            </w:r>
            <w:r>
              <w:rPr>
                <w:color w:val="231F20"/>
                <w:sz w:val="18"/>
              </w:rPr>
              <w:t>des</w:t>
            </w:r>
            <w:r>
              <w:rPr>
                <w:color w:val="231F20"/>
                <w:spacing w:val="-11"/>
                <w:sz w:val="18"/>
              </w:rPr>
              <w:t> </w:t>
            </w:r>
            <w:r>
              <w:rPr>
                <w:color w:val="231F20"/>
                <w:sz w:val="18"/>
              </w:rPr>
              <w:t>mesures</w:t>
            </w:r>
            <w:r>
              <w:rPr>
                <w:color w:val="231F20"/>
                <w:spacing w:val="-11"/>
                <w:sz w:val="18"/>
              </w:rPr>
              <w:t> </w:t>
            </w:r>
            <w:r>
              <w:rPr>
                <w:color w:val="231F20"/>
                <w:sz w:val="18"/>
              </w:rPr>
              <w:t>pour assurer</w:t>
            </w:r>
            <w:r>
              <w:rPr>
                <w:color w:val="231F20"/>
                <w:spacing w:val="-6"/>
                <w:sz w:val="18"/>
              </w:rPr>
              <w:t> </w:t>
            </w:r>
            <w:r>
              <w:rPr>
                <w:color w:val="231F20"/>
                <w:sz w:val="18"/>
              </w:rPr>
              <w:t>un</w:t>
            </w:r>
            <w:r>
              <w:rPr>
                <w:color w:val="231F20"/>
                <w:spacing w:val="-5"/>
                <w:sz w:val="18"/>
              </w:rPr>
              <w:t> </w:t>
            </w:r>
            <w:r>
              <w:rPr>
                <w:color w:val="231F20"/>
                <w:sz w:val="18"/>
              </w:rPr>
              <w:t>processus</w:t>
            </w:r>
            <w:r>
              <w:rPr>
                <w:color w:val="231F20"/>
                <w:spacing w:val="-5"/>
                <w:sz w:val="18"/>
              </w:rPr>
              <w:t> </w:t>
            </w:r>
            <w:r>
              <w:rPr>
                <w:color w:val="231F20"/>
                <w:sz w:val="18"/>
              </w:rPr>
              <w:t>de</w:t>
            </w:r>
            <w:r>
              <w:rPr>
                <w:color w:val="231F20"/>
                <w:spacing w:val="-6"/>
                <w:sz w:val="18"/>
              </w:rPr>
              <w:t> </w:t>
            </w:r>
            <w:r>
              <w:rPr>
                <w:color w:val="231F20"/>
                <w:sz w:val="18"/>
              </w:rPr>
              <w:t>recrutement</w:t>
            </w:r>
            <w:r>
              <w:rPr>
                <w:color w:val="231F20"/>
                <w:spacing w:val="-5"/>
                <w:sz w:val="18"/>
              </w:rPr>
              <w:t> </w:t>
            </w:r>
            <w:r>
              <w:rPr>
                <w:color w:val="231F20"/>
                <w:sz w:val="18"/>
              </w:rPr>
              <w:t>inclusif</w:t>
            </w:r>
            <w:r>
              <w:rPr>
                <w:color w:val="231F20"/>
                <w:spacing w:val="-5"/>
                <w:sz w:val="18"/>
              </w:rPr>
              <w:t> </w:t>
            </w:r>
            <w:r>
              <w:rPr>
                <w:color w:val="231F20"/>
                <w:spacing w:val="-10"/>
                <w:sz w:val="18"/>
              </w:rPr>
              <w:t>?</w:t>
            </w:r>
          </w:p>
        </w:tc>
        <w:tc>
          <w:tcPr>
            <w:tcW w:w="2098" w:type="dxa"/>
            <w:shd w:val="clear" w:color="auto" w:fill="E6E7E8"/>
          </w:tcPr>
          <w:p>
            <w:pPr>
              <w:pStyle w:val="TableParagraph"/>
              <w:ind w:left="0"/>
              <w:rPr>
                <w:sz w:val="33"/>
              </w:rPr>
            </w:pPr>
          </w:p>
          <w:p>
            <w:pPr>
              <w:pStyle w:val="TableParagraph"/>
              <w:ind w:left="113"/>
              <w:rPr>
                <w:sz w:val="18"/>
              </w:rPr>
            </w:pPr>
            <w:r>
              <w:rPr>
                <w:color w:val="231F20"/>
                <w:spacing w:val="-2"/>
                <w:sz w:val="18"/>
              </w:rPr>
              <w:t>20.7,</w:t>
            </w:r>
            <w:r>
              <w:rPr>
                <w:color w:val="231F20"/>
                <w:spacing w:val="-6"/>
                <w:sz w:val="18"/>
              </w:rPr>
              <w:t> </w:t>
            </w:r>
            <w:r>
              <w:rPr>
                <w:color w:val="231F20"/>
                <w:spacing w:val="-4"/>
                <w:sz w:val="18"/>
              </w:rPr>
              <w:t>20.8</w:t>
            </w:r>
          </w:p>
        </w:tc>
        <w:tc>
          <w:tcPr>
            <w:tcW w:w="2098" w:type="dxa"/>
            <w:shd w:val="clear" w:color="auto" w:fill="E6E7E8"/>
          </w:tcPr>
          <w:p>
            <w:pPr>
              <w:pStyle w:val="TableParagraph"/>
              <w:ind w:left="0"/>
              <w:rPr>
                <w:sz w:val="33"/>
              </w:rPr>
            </w:pPr>
          </w:p>
          <w:p>
            <w:pPr>
              <w:pStyle w:val="TableParagraph"/>
              <w:rPr>
                <w:sz w:val="18"/>
              </w:rPr>
            </w:pPr>
            <w:r>
              <w:rPr>
                <w:color w:val="231F20"/>
                <w:sz w:val="18"/>
              </w:rPr>
              <w:t>B.3,</w:t>
            </w:r>
            <w:r>
              <w:rPr>
                <w:color w:val="231F20"/>
                <w:spacing w:val="-3"/>
                <w:sz w:val="18"/>
              </w:rPr>
              <w:t> </w:t>
            </w:r>
            <w:r>
              <w:rPr>
                <w:color w:val="231F20"/>
                <w:spacing w:val="-5"/>
                <w:sz w:val="18"/>
              </w:rPr>
              <w:t>B.4</w:t>
            </w:r>
          </w:p>
        </w:tc>
        <w:tc>
          <w:tcPr>
            <w:tcW w:w="2098" w:type="dxa"/>
            <w:shd w:val="clear" w:color="auto" w:fill="E6E7E8"/>
          </w:tcPr>
          <w:p>
            <w:pPr>
              <w:pStyle w:val="TableParagraph"/>
              <w:spacing w:before="72"/>
              <w:rPr>
                <w:sz w:val="18"/>
              </w:rPr>
            </w:pPr>
            <w:r>
              <w:rPr>
                <w:color w:val="231F20"/>
                <w:sz w:val="18"/>
              </w:rPr>
              <w:t>22.1,</w:t>
            </w:r>
            <w:r>
              <w:rPr>
                <w:color w:val="231F20"/>
                <w:spacing w:val="-7"/>
                <w:sz w:val="18"/>
              </w:rPr>
              <w:t> </w:t>
            </w:r>
            <w:r>
              <w:rPr>
                <w:color w:val="231F20"/>
                <w:sz w:val="18"/>
              </w:rPr>
              <w:t>22.4,</w:t>
            </w:r>
            <w:r>
              <w:rPr>
                <w:color w:val="231F20"/>
                <w:spacing w:val="-7"/>
                <w:sz w:val="18"/>
              </w:rPr>
              <w:t> </w:t>
            </w:r>
            <w:r>
              <w:rPr>
                <w:color w:val="231F20"/>
                <w:sz w:val="18"/>
              </w:rPr>
              <w:t>22.5,</w:t>
            </w:r>
            <w:r>
              <w:rPr>
                <w:color w:val="231F20"/>
                <w:spacing w:val="-6"/>
                <w:sz w:val="18"/>
              </w:rPr>
              <w:t> </w:t>
            </w:r>
            <w:r>
              <w:rPr>
                <w:color w:val="231F20"/>
                <w:spacing w:val="-2"/>
                <w:sz w:val="18"/>
              </w:rPr>
              <w:t>22.6,</w:t>
            </w:r>
          </w:p>
          <w:p>
            <w:pPr>
              <w:pStyle w:val="TableParagraph"/>
              <w:rPr>
                <w:sz w:val="18"/>
              </w:rPr>
            </w:pPr>
            <w:r>
              <w:rPr>
                <w:color w:val="231F20"/>
                <w:spacing w:val="-2"/>
                <w:sz w:val="18"/>
              </w:rPr>
              <w:t>22.8,</w:t>
            </w:r>
            <w:r>
              <w:rPr>
                <w:color w:val="231F20"/>
                <w:spacing w:val="-1"/>
                <w:sz w:val="18"/>
              </w:rPr>
              <w:t> </w:t>
            </w:r>
            <w:r>
              <w:rPr>
                <w:color w:val="231F20"/>
                <w:spacing w:val="-2"/>
                <w:sz w:val="18"/>
              </w:rPr>
              <w:t>22.10,</w:t>
            </w:r>
            <w:r>
              <w:rPr>
                <w:color w:val="231F20"/>
                <w:spacing w:val="-1"/>
                <w:sz w:val="18"/>
              </w:rPr>
              <w:t> </w:t>
            </w:r>
            <w:r>
              <w:rPr>
                <w:color w:val="231F20"/>
                <w:spacing w:val="-2"/>
                <w:sz w:val="18"/>
              </w:rPr>
              <w:t>22.12,</w:t>
            </w:r>
          </w:p>
          <w:p>
            <w:pPr>
              <w:pStyle w:val="TableParagraph"/>
              <w:rPr>
                <w:sz w:val="18"/>
              </w:rPr>
            </w:pPr>
            <w:r>
              <w:rPr>
                <w:color w:val="231F20"/>
                <w:spacing w:val="-2"/>
                <w:sz w:val="18"/>
              </w:rPr>
              <w:t>22.13,</w:t>
            </w:r>
            <w:r>
              <w:rPr>
                <w:color w:val="231F20"/>
                <w:spacing w:val="-4"/>
                <w:sz w:val="18"/>
              </w:rPr>
              <w:t> </w:t>
            </w:r>
            <w:r>
              <w:rPr>
                <w:color w:val="231F20"/>
                <w:spacing w:val="-2"/>
                <w:sz w:val="18"/>
              </w:rPr>
              <w:t>22.15,</w:t>
            </w:r>
            <w:r>
              <w:rPr>
                <w:color w:val="231F20"/>
                <w:spacing w:val="-4"/>
                <w:sz w:val="18"/>
              </w:rPr>
              <w:t> </w:t>
            </w:r>
            <w:r>
              <w:rPr>
                <w:color w:val="231F20"/>
                <w:spacing w:val="-2"/>
                <w:sz w:val="18"/>
              </w:rPr>
              <w:t>22.19,</w:t>
            </w:r>
          </w:p>
          <w:p>
            <w:pPr>
              <w:pStyle w:val="TableParagraph"/>
              <w:rPr>
                <w:sz w:val="18"/>
              </w:rPr>
            </w:pPr>
            <w:r>
              <w:rPr>
                <w:color w:val="231F20"/>
                <w:sz w:val="18"/>
              </w:rPr>
              <w:t>22.20,</w:t>
            </w:r>
            <w:r>
              <w:rPr>
                <w:color w:val="231F20"/>
                <w:spacing w:val="-6"/>
                <w:sz w:val="18"/>
              </w:rPr>
              <w:t> </w:t>
            </w:r>
            <w:r>
              <w:rPr>
                <w:color w:val="231F20"/>
                <w:spacing w:val="-4"/>
                <w:sz w:val="18"/>
              </w:rPr>
              <w:t>22.22</w:t>
            </w:r>
          </w:p>
        </w:tc>
      </w:tr>
      <w:tr>
        <w:trPr>
          <w:trHeight w:val="785" w:hRule="atLeast"/>
        </w:trPr>
        <w:tc>
          <w:tcPr>
            <w:tcW w:w="4082" w:type="dxa"/>
          </w:tcPr>
          <w:p>
            <w:pPr>
              <w:pStyle w:val="TableParagraph"/>
              <w:spacing w:before="72"/>
              <w:ind w:left="113" w:right="288"/>
              <w:rPr>
                <w:sz w:val="18"/>
              </w:rPr>
            </w:pPr>
            <w:r>
              <w:rPr>
                <w:color w:val="231F20"/>
                <w:sz w:val="18"/>
              </w:rPr>
              <w:t>2.2</w:t>
            </w:r>
            <w:r>
              <w:rPr>
                <w:color w:val="231F20"/>
                <w:spacing w:val="-12"/>
                <w:sz w:val="18"/>
              </w:rPr>
              <w:t> </w:t>
            </w:r>
            <w:r>
              <w:rPr>
                <w:color w:val="231F20"/>
                <w:sz w:val="18"/>
              </w:rPr>
              <w:t>L'organisation</w:t>
            </w:r>
            <w:r>
              <w:rPr>
                <w:color w:val="231F20"/>
                <w:spacing w:val="-11"/>
                <w:sz w:val="18"/>
              </w:rPr>
              <w:t> </w:t>
            </w:r>
            <w:r>
              <w:rPr>
                <w:color w:val="231F20"/>
                <w:sz w:val="18"/>
              </w:rPr>
              <w:t>soutient-elle</w:t>
            </w:r>
            <w:r>
              <w:rPr>
                <w:color w:val="231F20"/>
                <w:spacing w:val="-11"/>
                <w:sz w:val="18"/>
              </w:rPr>
              <w:t> </w:t>
            </w:r>
            <w:r>
              <w:rPr>
                <w:color w:val="231F20"/>
                <w:sz w:val="18"/>
              </w:rPr>
              <w:t>la</w:t>
            </w:r>
            <w:r>
              <w:rPr>
                <w:color w:val="231F20"/>
                <w:spacing w:val="-11"/>
                <w:sz w:val="18"/>
              </w:rPr>
              <w:t> </w:t>
            </w:r>
            <w:r>
              <w:rPr>
                <w:color w:val="231F20"/>
                <w:sz w:val="18"/>
              </w:rPr>
              <w:t>promotion et l'avancement des employés des groupes sous-représentés ?</w:t>
            </w:r>
          </w:p>
        </w:tc>
        <w:tc>
          <w:tcPr>
            <w:tcW w:w="2098" w:type="dxa"/>
          </w:tcPr>
          <w:p>
            <w:pPr>
              <w:pStyle w:val="TableParagraph"/>
              <w:ind w:left="0"/>
              <w:rPr>
                <w:sz w:val="24"/>
              </w:rPr>
            </w:pPr>
          </w:p>
          <w:p>
            <w:pPr>
              <w:pStyle w:val="TableParagraph"/>
              <w:ind w:left="113"/>
              <w:rPr>
                <w:sz w:val="18"/>
              </w:rPr>
            </w:pPr>
            <w:r>
              <w:rPr>
                <w:color w:val="231F20"/>
                <w:spacing w:val="-2"/>
                <w:sz w:val="18"/>
              </w:rPr>
              <w:t>20.9,</w:t>
            </w:r>
            <w:r>
              <w:rPr>
                <w:color w:val="231F20"/>
                <w:spacing w:val="-3"/>
                <w:sz w:val="18"/>
              </w:rPr>
              <w:t> </w:t>
            </w:r>
            <w:r>
              <w:rPr>
                <w:color w:val="231F20"/>
                <w:spacing w:val="-2"/>
                <w:sz w:val="18"/>
              </w:rPr>
              <w:t>20.10,</w:t>
            </w:r>
            <w:r>
              <w:rPr>
                <w:color w:val="231F20"/>
                <w:spacing w:val="-3"/>
                <w:sz w:val="18"/>
              </w:rPr>
              <w:t> </w:t>
            </w:r>
            <w:r>
              <w:rPr>
                <w:color w:val="231F20"/>
                <w:spacing w:val="-4"/>
                <w:sz w:val="18"/>
              </w:rPr>
              <w:t>20.11</w:t>
            </w:r>
          </w:p>
        </w:tc>
        <w:tc>
          <w:tcPr>
            <w:tcW w:w="2098" w:type="dxa"/>
          </w:tcPr>
          <w:p>
            <w:pPr>
              <w:pStyle w:val="TableParagraph"/>
              <w:ind w:left="0"/>
              <w:rPr>
                <w:sz w:val="24"/>
              </w:rPr>
            </w:pPr>
          </w:p>
          <w:p>
            <w:pPr>
              <w:pStyle w:val="TableParagraph"/>
              <w:rPr>
                <w:sz w:val="18"/>
              </w:rPr>
            </w:pPr>
            <w:r>
              <w:rPr>
                <w:color w:val="231F20"/>
                <w:sz w:val="18"/>
              </w:rPr>
              <w:t>B.2, </w:t>
            </w:r>
            <w:r>
              <w:rPr>
                <w:color w:val="231F20"/>
                <w:spacing w:val="-5"/>
                <w:sz w:val="18"/>
              </w:rPr>
              <w:t>B.9</w:t>
            </w:r>
          </w:p>
        </w:tc>
        <w:tc>
          <w:tcPr>
            <w:tcW w:w="2098" w:type="dxa"/>
          </w:tcPr>
          <w:p>
            <w:pPr>
              <w:pStyle w:val="TableParagraph"/>
              <w:spacing w:before="180"/>
              <w:rPr>
                <w:sz w:val="18"/>
              </w:rPr>
            </w:pPr>
            <w:r>
              <w:rPr>
                <w:color w:val="231F20"/>
                <w:sz w:val="18"/>
              </w:rPr>
              <w:t>7.1,</w:t>
            </w:r>
            <w:r>
              <w:rPr>
                <w:color w:val="231F20"/>
                <w:spacing w:val="-14"/>
                <w:sz w:val="18"/>
              </w:rPr>
              <w:t> </w:t>
            </w:r>
            <w:r>
              <w:rPr>
                <w:color w:val="231F20"/>
                <w:sz w:val="18"/>
              </w:rPr>
              <w:t>7.4,</w:t>
            </w:r>
            <w:r>
              <w:rPr>
                <w:color w:val="231F20"/>
                <w:spacing w:val="-11"/>
                <w:sz w:val="18"/>
              </w:rPr>
              <w:t> </w:t>
            </w:r>
            <w:r>
              <w:rPr>
                <w:color w:val="231F20"/>
                <w:sz w:val="18"/>
              </w:rPr>
              <w:t>7.5,</w:t>
            </w:r>
            <w:r>
              <w:rPr>
                <w:color w:val="231F20"/>
                <w:spacing w:val="-11"/>
                <w:sz w:val="18"/>
              </w:rPr>
              <w:t> </w:t>
            </w:r>
            <w:r>
              <w:rPr>
                <w:color w:val="231F20"/>
                <w:sz w:val="18"/>
              </w:rPr>
              <w:t>8.1,</w:t>
            </w:r>
            <w:r>
              <w:rPr>
                <w:color w:val="231F20"/>
                <w:spacing w:val="-11"/>
                <w:sz w:val="18"/>
              </w:rPr>
              <w:t> </w:t>
            </w:r>
            <w:r>
              <w:rPr>
                <w:color w:val="231F20"/>
                <w:sz w:val="18"/>
              </w:rPr>
              <w:t>8.2,</w:t>
            </w:r>
            <w:r>
              <w:rPr>
                <w:color w:val="231F20"/>
                <w:spacing w:val="-11"/>
                <w:sz w:val="18"/>
              </w:rPr>
              <w:t> </w:t>
            </w:r>
            <w:r>
              <w:rPr>
                <w:color w:val="231F20"/>
                <w:spacing w:val="-5"/>
                <w:sz w:val="18"/>
              </w:rPr>
              <w:t>9,</w:t>
            </w:r>
          </w:p>
          <w:p>
            <w:pPr>
              <w:pStyle w:val="TableParagraph"/>
              <w:rPr>
                <w:sz w:val="18"/>
              </w:rPr>
            </w:pPr>
            <w:r>
              <w:rPr>
                <w:color w:val="231F20"/>
                <w:spacing w:val="-4"/>
                <w:sz w:val="18"/>
              </w:rPr>
              <w:t>20.1</w:t>
            </w:r>
          </w:p>
        </w:tc>
      </w:tr>
      <w:tr>
        <w:trPr>
          <w:trHeight w:val="785" w:hRule="atLeast"/>
        </w:trPr>
        <w:tc>
          <w:tcPr>
            <w:tcW w:w="4082" w:type="dxa"/>
            <w:shd w:val="clear" w:color="auto" w:fill="E6E7E8"/>
          </w:tcPr>
          <w:p>
            <w:pPr>
              <w:pStyle w:val="TableParagraph"/>
              <w:spacing w:before="72"/>
              <w:ind w:left="113" w:right="112"/>
              <w:rPr>
                <w:sz w:val="18"/>
              </w:rPr>
            </w:pPr>
            <w:r>
              <w:rPr>
                <w:color w:val="231F20"/>
                <w:sz w:val="18"/>
              </w:rPr>
              <w:t>2.3</w:t>
            </w:r>
            <w:r>
              <w:rPr>
                <w:color w:val="231F20"/>
                <w:spacing w:val="-12"/>
                <w:sz w:val="18"/>
              </w:rPr>
              <w:t> </w:t>
            </w:r>
            <w:r>
              <w:rPr>
                <w:color w:val="231F20"/>
                <w:sz w:val="18"/>
              </w:rPr>
              <w:t>L'organisation</w:t>
            </w:r>
            <w:r>
              <w:rPr>
                <w:color w:val="231F20"/>
                <w:spacing w:val="-11"/>
                <w:sz w:val="18"/>
              </w:rPr>
              <w:t> </w:t>
            </w:r>
            <w:r>
              <w:rPr>
                <w:color w:val="231F20"/>
                <w:sz w:val="18"/>
              </w:rPr>
              <w:t>soutient-elle</w:t>
            </w:r>
            <w:r>
              <w:rPr>
                <w:color w:val="231F20"/>
                <w:spacing w:val="-11"/>
                <w:sz w:val="18"/>
              </w:rPr>
              <w:t> </w:t>
            </w:r>
            <w:r>
              <w:rPr>
                <w:color w:val="231F20"/>
                <w:sz w:val="18"/>
              </w:rPr>
              <w:t>les</w:t>
            </w:r>
            <w:r>
              <w:rPr>
                <w:color w:val="231F20"/>
                <w:spacing w:val="-11"/>
                <w:sz w:val="18"/>
              </w:rPr>
              <w:t> </w:t>
            </w:r>
            <w:r>
              <w:rPr>
                <w:color w:val="231F20"/>
                <w:sz w:val="18"/>
              </w:rPr>
              <w:t>employés qui ont des responsabilités parentales et autres ?</w:t>
            </w:r>
          </w:p>
        </w:tc>
        <w:tc>
          <w:tcPr>
            <w:tcW w:w="2098" w:type="dxa"/>
            <w:shd w:val="clear" w:color="auto" w:fill="E6E7E8"/>
          </w:tcPr>
          <w:p>
            <w:pPr>
              <w:pStyle w:val="TableParagraph"/>
              <w:ind w:left="0"/>
              <w:rPr>
                <w:sz w:val="24"/>
              </w:rPr>
            </w:pPr>
          </w:p>
          <w:p>
            <w:pPr>
              <w:pStyle w:val="TableParagraph"/>
              <w:ind w:left="113"/>
              <w:rPr>
                <w:sz w:val="18"/>
              </w:rPr>
            </w:pPr>
            <w:r>
              <w:rPr>
                <w:color w:val="231F20"/>
                <w:sz w:val="18"/>
              </w:rPr>
              <w:t>20.6,</w:t>
            </w:r>
            <w:r>
              <w:rPr>
                <w:color w:val="231F20"/>
                <w:spacing w:val="-7"/>
                <w:sz w:val="18"/>
              </w:rPr>
              <w:t> </w:t>
            </w:r>
            <w:r>
              <w:rPr>
                <w:color w:val="231F20"/>
                <w:spacing w:val="-2"/>
                <w:sz w:val="18"/>
              </w:rPr>
              <w:t>20.13</w:t>
            </w:r>
          </w:p>
        </w:tc>
        <w:tc>
          <w:tcPr>
            <w:tcW w:w="2098" w:type="dxa"/>
            <w:shd w:val="clear" w:color="auto" w:fill="E6E7E8"/>
          </w:tcPr>
          <w:p>
            <w:pPr>
              <w:pStyle w:val="TableParagraph"/>
              <w:ind w:left="0"/>
              <w:rPr>
                <w:sz w:val="24"/>
              </w:rPr>
            </w:pPr>
          </w:p>
          <w:p>
            <w:pPr>
              <w:pStyle w:val="TableParagraph"/>
              <w:rPr>
                <w:sz w:val="18"/>
              </w:rPr>
            </w:pPr>
            <w:r>
              <w:rPr>
                <w:color w:val="231F20"/>
                <w:sz w:val="18"/>
              </w:rPr>
              <w:t>-</w:t>
            </w:r>
          </w:p>
        </w:tc>
        <w:tc>
          <w:tcPr>
            <w:tcW w:w="2098" w:type="dxa"/>
            <w:shd w:val="clear" w:color="auto" w:fill="E6E7E8"/>
          </w:tcPr>
          <w:p>
            <w:pPr>
              <w:pStyle w:val="TableParagraph"/>
              <w:ind w:left="0"/>
              <w:rPr>
                <w:sz w:val="24"/>
              </w:rPr>
            </w:pPr>
          </w:p>
          <w:p>
            <w:pPr>
              <w:pStyle w:val="TableParagraph"/>
              <w:rPr>
                <w:sz w:val="18"/>
              </w:rPr>
            </w:pPr>
            <w:r>
              <w:rPr>
                <w:color w:val="231F20"/>
                <w:spacing w:val="-4"/>
                <w:sz w:val="18"/>
              </w:rPr>
              <w:t>17.1</w:t>
            </w:r>
          </w:p>
        </w:tc>
      </w:tr>
      <w:tr>
        <w:trPr>
          <w:trHeight w:val="569" w:hRule="atLeast"/>
        </w:trPr>
        <w:tc>
          <w:tcPr>
            <w:tcW w:w="4082" w:type="dxa"/>
          </w:tcPr>
          <w:p>
            <w:pPr>
              <w:pStyle w:val="TableParagraph"/>
              <w:spacing w:before="72"/>
              <w:ind w:left="113"/>
              <w:rPr>
                <w:sz w:val="18"/>
              </w:rPr>
            </w:pPr>
            <w:r>
              <w:rPr>
                <w:color w:val="231F20"/>
                <w:sz w:val="18"/>
              </w:rPr>
              <w:t>2.4</w:t>
            </w:r>
            <w:r>
              <w:rPr>
                <w:color w:val="231F20"/>
                <w:spacing w:val="-10"/>
                <w:sz w:val="18"/>
              </w:rPr>
              <w:t> </w:t>
            </w:r>
            <w:r>
              <w:rPr>
                <w:color w:val="231F20"/>
                <w:sz w:val="18"/>
              </w:rPr>
              <w:t>L'organisation</w:t>
            </w:r>
            <w:r>
              <w:rPr>
                <w:color w:val="231F20"/>
                <w:spacing w:val="-10"/>
                <w:sz w:val="18"/>
              </w:rPr>
              <w:t> </w:t>
            </w:r>
            <w:r>
              <w:rPr>
                <w:color w:val="231F20"/>
                <w:sz w:val="18"/>
              </w:rPr>
              <w:t>rend-elle</w:t>
            </w:r>
            <w:r>
              <w:rPr>
                <w:color w:val="231F20"/>
                <w:spacing w:val="-10"/>
                <w:sz w:val="18"/>
              </w:rPr>
              <w:t> </w:t>
            </w:r>
            <w:r>
              <w:rPr>
                <w:color w:val="231F20"/>
                <w:sz w:val="18"/>
              </w:rPr>
              <w:t>son</w:t>
            </w:r>
            <w:r>
              <w:rPr>
                <w:color w:val="231F20"/>
                <w:spacing w:val="-10"/>
                <w:sz w:val="18"/>
              </w:rPr>
              <w:t> </w:t>
            </w:r>
            <w:r>
              <w:rPr>
                <w:color w:val="231F20"/>
                <w:sz w:val="18"/>
              </w:rPr>
              <w:t>lieu</w:t>
            </w:r>
            <w:r>
              <w:rPr>
                <w:color w:val="231F20"/>
                <w:spacing w:val="-10"/>
                <w:sz w:val="18"/>
              </w:rPr>
              <w:t> </w:t>
            </w:r>
            <w:r>
              <w:rPr>
                <w:color w:val="231F20"/>
                <w:sz w:val="18"/>
              </w:rPr>
              <w:t>de</w:t>
            </w:r>
            <w:r>
              <w:rPr>
                <w:color w:val="231F20"/>
                <w:spacing w:val="-10"/>
                <w:sz w:val="18"/>
              </w:rPr>
              <w:t> </w:t>
            </w:r>
            <w:r>
              <w:rPr>
                <w:color w:val="231F20"/>
                <w:sz w:val="18"/>
              </w:rPr>
              <w:t>travail inclusif ?</w:t>
            </w:r>
          </w:p>
        </w:tc>
        <w:tc>
          <w:tcPr>
            <w:tcW w:w="2098" w:type="dxa"/>
          </w:tcPr>
          <w:p>
            <w:pPr>
              <w:pStyle w:val="TableParagraph"/>
              <w:spacing w:before="180"/>
              <w:ind w:left="113"/>
              <w:rPr>
                <w:sz w:val="18"/>
              </w:rPr>
            </w:pPr>
            <w:r>
              <w:rPr>
                <w:color w:val="231F20"/>
                <w:spacing w:val="-2"/>
                <w:sz w:val="18"/>
              </w:rPr>
              <w:t>20.11,</w:t>
            </w:r>
            <w:r>
              <w:rPr>
                <w:color w:val="231F20"/>
                <w:spacing w:val="-6"/>
                <w:sz w:val="18"/>
              </w:rPr>
              <w:t> </w:t>
            </w:r>
            <w:r>
              <w:rPr>
                <w:color w:val="231F20"/>
                <w:spacing w:val="-2"/>
                <w:sz w:val="18"/>
              </w:rPr>
              <w:t>20.13</w:t>
            </w:r>
          </w:p>
        </w:tc>
        <w:tc>
          <w:tcPr>
            <w:tcW w:w="2098" w:type="dxa"/>
          </w:tcPr>
          <w:p>
            <w:pPr>
              <w:pStyle w:val="TableParagraph"/>
              <w:spacing w:before="180"/>
              <w:rPr>
                <w:sz w:val="18"/>
              </w:rPr>
            </w:pPr>
            <w:r>
              <w:rPr>
                <w:color w:val="231F20"/>
                <w:spacing w:val="-5"/>
                <w:sz w:val="18"/>
              </w:rPr>
              <w:t>B.1</w:t>
            </w:r>
          </w:p>
        </w:tc>
        <w:tc>
          <w:tcPr>
            <w:tcW w:w="2098" w:type="dxa"/>
          </w:tcPr>
          <w:p>
            <w:pPr>
              <w:pStyle w:val="TableParagraph"/>
              <w:spacing w:before="72"/>
              <w:rPr>
                <w:sz w:val="18"/>
              </w:rPr>
            </w:pPr>
            <w:r>
              <w:rPr>
                <w:color w:val="231F20"/>
                <w:spacing w:val="-2"/>
                <w:sz w:val="18"/>
              </w:rPr>
              <w:t>10.1,</w:t>
            </w:r>
            <w:r>
              <w:rPr>
                <w:color w:val="231F20"/>
                <w:spacing w:val="-4"/>
                <w:sz w:val="18"/>
              </w:rPr>
              <w:t> </w:t>
            </w:r>
            <w:r>
              <w:rPr>
                <w:color w:val="231F20"/>
                <w:spacing w:val="-2"/>
                <w:sz w:val="18"/>
              </w:rPr>
              <w:t>10.2,</w:t>
            </w:r>
            <w:r>
              <w:rPr>
                <w:color w:val="231F20"/>
                <w:spacing w:val="-3"/>
                <w:sz w:val="18"/>
              </w:rPr>
              <w:t> </w:t>
            </w:r>
            <w:r>
              <w:rPr>
                <w:color w:val="231F20"/>
                <w:spacing w:val="-2"/>
                <w:sz w:val="18"/>
              </w:rPr>
              <w:t>11.1-11.,</w:t>
            </w:r>
            <w:r>
              <w:rPr>
                <w:color w:val="231F20"/>
                <w:spacing w:val="-3"/>
                <w:sz w:val="18"/>
              </w:rPr>
              <w:t> </w:t>
            </w:r>
            <w:r>
              <w:rPr>
                <w:color w:val="231F20"/>
                <w:spacing w:val="-2"/>
                <w:sz w:val="18"/>
              </w:rPr>
              <w:t>11.5,</w:t>
            </w:r>
          </w:p>
          <w:p>
            <w:pPr>
              <w:pStyle w:val="TableParagraph"/>
              <w:rPr>
                <w:sz w:val="18"/>
              </w:rPr>
            </w:pPr>
            <w:r>
              <w:rPr>
                <w:color w:val="231F20"/>
                <w:sz w:val="18"/>
              </w:rPr>
              <w:t>12.1,</w:t>
            </w:r>
            <w:r>
              <w:rPr>
                <w:color w:val="231F20"/>
                <w:spacing w:val="-5"/>
                <w:sz w:val="18"/>
              </w:rPr>
              <w:t> </w:t>
            </w:r>
            <w:r>
              <w:rPr>
                <w:color w:val="231F20"/>
                <w:sz w:val="18"/>
              </w:rPr>
              <w:t>12.2,</w:t>
            </w:r>
            <w:r>
              <w:rPr>
                <w:color w:val="231F20"/>
                <w:spacing w:val="-5"/>
                <w:sz w:val="18"/>
              </w:rPr>
              <w:t> </w:t>
            </w:r>
            <w:r>
              <w:rPr>
                <w:color w:val="231F20"/>
                <w:sz w:val="18"/>
              </w:rPr>
              <w:t>12.3,</w:t>
            </w:r>
            <w:r>
              <w:rPr>
                <w:color w:val="231F20"/>
                <w:spacing w:val="-5"/>
                <w:sz w:val="18"/>
              </w:rPr>
              <w:t> </w:t>
            </w:r>
            <w:r>
              <w:rPr>
                <w:color w:val="231F20"/>
                <w:spacing w:val="-4"/>
                <w:sz w:val="18"/>
              </w:rPr>
              <w:t>12.4</w:t>
            </w:r>
          </w:p>
        </w:tc>
      </w:tr>
      <w:tr>
        <w:trPr>
          <w:trHeight w:val="785" w:hRule="atLeast"/>
        </w:trPr>
        <w:tc>
          <w:tcPr>
            <w:tcW w:w="4082" w:type="dxa"/>
            <w:shd w:val="clear" w:color="auto" w:fill="E6E7E8"/>
          </w:tcPr>
          <w:p>
            <w:pPr>
              <w:pStyle w:val="TableParagraph"/>
              <w:spacing w:before="72"/>
              <w:ind w:left="113" w:right="401"/>
              <w:rPr>
                <w:sz w:val="18"/>
              </w:rPr>
            </w:pPr>
            <w:r>
              <w:rPr>
                <w:color w:val="231F20"/>
                <w:sz w:val="18"/>
              </w:rPr>
              <w:t>2.5 L’organisation fait-elle la promotion</w:t>
            </w:r>
            <w:r>
              <w:rPr>
                <w:color w:val="231F20"/>
                <w:sz w:val="18"/>
              </w:rPr>
              <w:t> des</w:t>
            </w:r>
            <w:r>
              <w:rPr>
                <w:color w:val="231F20"/>
                <w:spacing w:val="-10"/>
                <w:sz w:val="18"/>
              </w:rPr>
              <w:t> </w:t>
            </w:r>
            <w:r>
              <w:rPr>
                <w:color w:val="231F20"/>
                <w:sz w:val="18"/>
              </w:rPr>
              <w:t>enjeux</w:t>
            </w:r>
            <w:r>
              <w:rPr>
                <w:color w:val="231F20"/>
                <w:spacing w:val="-10"/>
                <w:sz w:val="18"/>
              </w:rPr>
              <w:t> </w:t>
            </w:r>
            <w:r>
              <w:rPr>
                <w:color w:val="231F20"/>
                <w:sz w:val="18"/>
              </w:rPr>
              <w:t>DEI</w:t>
            </w:r>
            <w:r>
              <w:rPr>
                <w:color w:val="231F20"/>
                <w:spacing w:val="-10"/>
                <w:sz w:val="18"/>
              </w:rPr>
              <w:t> </w:t>
            </w:r>
            <w:r>
              <w:rPr>
                <w:color w:val="231F20"/>
                <w:sz w:val="18"/>
              </w:rPr>
              <w:t>auprès</w:t>
            </w:r>
            <w:r>
              <w:rPr>
                <w:color w:val="231F20"/>
                <w:spacing w:val="-10"/>
                <w:sz w:val="18"/>
              </w:rPr>
              <w:t> </w:t>
            </w:r>
            <w:r>
              <w:rPr>
                <w:color w:val="231F20"/>
                <w:sz w:val="18"/>
              </w:rPr>
              <w:t>de</w:t>
            </w:r>
            <w:r>
              <w:rPr>
                <w:color w:val="231F20"/>
                <w:spacing w:val="-10"/>
                <w:sz w:val="18"/>
              </w:rPr>
              <w:t> </w:t>
            </w:r>
            <w:r>
              <w:rPr>
                <w:color w:val="231F20"/>
                <w:sz w:val="18"/>
              </w:rPr>
              <w:t>ses</w:t>
            </w:r>
            <w:r>
              <w:rPr>
                <w:color w:val="231F20"/>
                <w:spacing w:val="-10"/>
                <w:sz w:val="18"/>
              </w:rPr>
              <w:t> </w:t>
            </w:r>
            <w:r>
              <w:rPr>
                <w:color w:val="231F20"/>
                <w:sz w:val="18"/>
              </w:rPr>
              <w:t>fournisseurs/ prestataires de services ?</w:t>
            </w:r>
          </w:p>
        </w:tc>
        <w:tc>
          <w:tcPr>
            <w:tcW w:w="2098" w:type="dxa"/>
            <w:shd w:val="clear" w:color="auto" w:fill="E6E7E8"/>
          </w:tcPr>
          <w:p>
            <w:pPr>
              <w:pStyle w:val="TableParagraph"/>
              <w:ind w:left="0"/>
              <w:rPr>
                <w:sz w:val="24"/>
              </w:rPr>
            </w:pPr>
          </w:p>
          <w:p>
            <w:pPr>
              <w:pStyle w:val="TableParagraph"/>
              <w:ind w:left="113"/>
              <w:rPr>
                <w:sz w:val="18"/>
              </w:rPr>
            </w:pPr>
            <w:r>
              <w:rPr>
                <w:color w:val="231F20"/>
                <w:sz w:val="18"/>
              </w:rPr>
              <w:t>20.4,</w:t>
            </w:r>
            <w:r>
              <w:rPr>
                <w:color w:val="231F20"/>
                <w:spacing w:val="-6"/>
                <w:sz w:val="18"/>
              </w:rPr>
              <w:t> </w:t>
            </w:r>
            <w:r>
              <w:rPr>
                <w:color w:val="231F20"/>
                <w:spacing w:val="-2"/>
                <w:sz w:val="18"/>
              </w:rPr>
              <w:t>20.19</w:t>
            </w:r>
          </w:p>
        </w:tc>
        <w:tc>
          <w:tcPr>
            <w:tcW w:w="2098" w:type="dxa"/>
            <w:shd w:val="clear" w:color="auto" w:fill="E6E7E8"/>
          </w:tcPr>
          <w:p>
            <w:pPr>
              <w:pStyle w:val="TableParagraph"/>
              <w:ind w:left="0"/>
              <w:rPr>
                <w:sz w:val="24"/>
              </w:rPr>
            </w:pPr>
          </w:p>
          <w:p>
            <w:pPr>
              <w:pStyle w:val="TableParagraph"/>
              <w:rPr>
                <w:sz w:val="18"/>
              </w:rPr>
            </w:pPr>
            <w:r>
              <w:rPr>
                <w:color w:val="231F20"/>
                <w:spacing w:val="-4"/>
                <w:sz w:val="18"/>
              </w:rPr>
              <w:t>B.10</w:t>
            </w:r>
          </w:p>
        </w:tc>
        <w:tc>
          <w:tcPr>
            <w:tcW w:w="2098" w:type="dxa"/>
            <w:shd w:val="clear" w:color="auto" w:fill="E6E7E8"/>
          </w:tcPr>
          <w:p>
            <w:pPr>
              <w:pStyle w:val="TableParagraph"/>
              <w:ind w:left="0"/>
              <w:rPr>
                <w:rFonts w:ascii="Arial Black"/>
                <w:sz w:val="18"/>
              </w:rPr>
            </w:pPr>
          </w:p>
        </w:tc>
      </w:tr>
    </w:tbl>
    <w:p>
      <w:pPr>
        <w:spacing w:after="0"/>
        <w:rPr>
          <w:rFonts w:ascii="Arial Black"/>
          <w:sz w:val="18"/>
        </w:rPr>
        <w:sectPr>
          <w:pgSz w:w="11910" w:h="16840"/>
          <w:pgMar w:header="658" w:footer="480" w:top="1120" w:bottom="680" w:left="580" w:right="5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tbl>
      <w:tblPr>
        <w:tblW w:w="0" w:type="auto"/>
        <w:jc w:val="left"/>
        <w:tblInd w:w="11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082"/>
        <w:gridCol w:w="2098"/>
        <w:gridCol w:w="2098"/>
        <w:gridCol w:w="2098"/>
      </w:tblGrid>
      <w:tr>
        <w:trPr>
          <w:trHeight w:val="569" w:hRule="atLeast"/>
        </w:trPr>
        <w:tc>
          <w:tcPr>
            <w:tcW w:w="4082" w:type="dxa"/>
          </w:tcPr>
          <w:p>
            <w:pPr>
              <w:pStyle w:val="TableParagraph"/>
              <w:spacing w:before="72"/>
              <w:ind w:left="113"/>
              <w:rPr>
                <w:sz w:val="18"/>
              </w:rPr>
            </w:pPr>
            <w:r>
              <w:rPr>
                <w:color w:val="231F20"/>
                <w:sz w:val="18"/>
              </w:rPr>
              <w:t>2.6</w:t>
            </w:r>
            <w:r>
              <w:rPr>
                <w:color w:val="231F20"/>
                <w:spacing w:val="-12"/>
                <w:sz w:val="18"/>
              </w:rPr>
              <w:t> </w:t>
            </w:r>
            <w:r>
              <w:rPr>
                <w:color w:val="231F20"/>
                <w:sz w:val="18"/>
              </w:rPr>
              <w:t>L’organisation</w:t>
            </w:r>
            <w:r>
              <w:rPr>
                <w:color w:val="231F20"/>
                <w:spacing w:val="-11"/>
                <w:sz w:val="18"/>
              </w:rPr>
              <w:t> </w:t>
            </w:r>
            <w:r>
              <w:rPr>
                <w:color w:val="231F20"/>
                <w:sz w:val="18"/>
              </w:rPr>
              <w:t>cherche-t-elle</w:t>
            </w:r>
            <w:r>
              <w:rPr>
                <w:color w:val="231F20"/>
                <w:spacing w:val="-11"/>
                <w:sz w:val="18"/>
              </w:rPr>
              <w:t> </w:t>
            </w:r>
            <w:r>
              <w:rPr>
                <w:color w:val="231F20"/>
                <w:sz w:val="18"/>
              </w:rPr>
              <w:t>à</w:t>
            </w:r>
            <w:r>
              <w:rPr>
                <w:color w:val="231F20"/>
                <w:spacing w:val="-11"/>
                <w:sz w:val="18"/>
              </w:rPr>
              <w:t> </w:t>
            </w:r>
            <w:r>
              <w:rPr>
                <w:color w:val="231F20"/>
                <w:sz w:val="18"/>
              </w:rPr>
              <w:t>établir</w:t>
            </w:r>
            <w:r>
              <w:rPr>
                <w:color w:val="231F20"/>
                <w:spacing w:val="-12"/>
                <w:sz w:val="18"/>
              </w:rPr>
              <w:t> </w:t>
            </w:r>
            <w:r>
              <w:rPr>
                <w:color w:val="231F20"/>
                <w:sz w:val="18"/>
              </w:rPr>
              <w:t>des résultats liés aux enjeux DEI ?</w:t>
            </w:r>
          </w:p>
        </w:tc>
        <w:tc>
          <w:tcPr>
            <w:tcW w:w="2098" w:type="dxa"/>
          </w:tcPr>
          <w:p>
            <w:pPr>
              <w:pStyle w:val="TableParagraph"/>
              <w:spacing w:before="180"/>
              <w:ind w:left="113"/>
              <w:rPr>
                <w:sz w:val="18"/>
              </w:rPr>
            </w:pPr>
            <w:r>
              <w:rPr>
                <w:color w:val="231F20"/>
                <w:sz w:val="18"/>
              </w:rPr>
              <w:t>-</w:t>
            </w:r>
          </w:p>
        </w:tc>
        <w:tc>
          <w:tcPr>
            <w:tcW w:w="2098" w:type="dxa"/>
          </w:tcPr>
          <w:p>
            <w:pPr>
              <w:pStyle w:val="TableParagraph"/>
              <w:spacing w:before="180"/>
              <w:rPr>
                <w:sz w:val="18"/>
              </w:rPr>
            </w:pPr>
            <w:r>
              <w:rPr>
                <w:color w:val="231F20"/>
                <w:sz w:val="18"/>
              </w:rPr>
              <w:t>-</w:t>
            </w:r>
          </w:p>
        </w:tc>
        <w:tc>
          <w:tcPr>
            <w:tcW w:w="2098" w:type="dxa"/>
          </w:tcPr>
          <w:p>
            <w:pPr>
              <w:pStyle w:val="TableParagraph"/>
              <w:spacing w:before="180"/>
              <w:rPr>
                <w:sz w:val="18"/>
              </w:rPr>
            </w:pPr>
            <w:r>
              <w:rPr>
                <w:color w:val="231F20"/>
                <w:sz w:val="18"/>
              </w:rPr>
              <w:t>-</w:t>
            </w:r>
          </w:p>
        </w:tc>
      </w:tr>
      <w:tr>
        <w:trPr>
          <w:trHeight w:val="1649" w:hRule="atLeast"/>
        </w:trPr>
        <w:tc>
          <w:tcPr>
            <w:tcW w:w="4082" w:type="dxa"/>
            <w:tcBorders>
              <w:bottom w:val="single" w:sz="4" w:space="0" w:color="FFFFFF"/>
              <w:right w:val="single" w:sz="4" w:space="0" w:color="FFFFFF"/>
            </w:tcBorders>
            <w:shd w:val="clear" w:color="auto" w:fill="0054A6"/>
          </w:tcPr>
          <w:p>
            <w:pPr>
              <w:pStyle w:val="TableParagraph"/>
              <w:ind w:left="0"/>
              <w:rPr>
                <w:sz w:val="24"/>
              </w:rPr>
            </w:pPr>
          </w:p>
          <w:p>
            <w:pPr>
              <w:pStyle w:val="TableParagraph"/>
              <w:ind w:left="0"/>
              <w:rPr>
                <w:sz w:val="24"/>
              </w:rPr>
            </w:pPr>
          </w:p>
          <w:p>
            <w:pPr>
              <w:pStyle w:val="TableParagraph"/>
              <w:spacing w:before="144"/>
              <w:ind w:left="113"/>
              <w:rPr>
                <w:rFonts w:ascii="AlrightSans-Bold"/>
                <w:sz w:val="18"/>
              </w:rPr>
            </w:pPr>
            <w:r>
              <w:rPr>
                <w:rFonts w:ascii="AlrightSans-Bold"/>
                <w:color w:val="FFFFFF"/>
                <w:sz w:val="18"/>
              </w:rPr>
              <w:t>Question</w:t>
            </w:r>
            <w:r>
              <w:rPr>
                <w:rFonts w:ascii="AlrightSans-Bold"/>
                <w:color w:val="FFFFFF"/>
                <w:spacing w:val="-3"/>
                <w:sz w:val="18"/>
              </w:rPr>
              <w:t> </w:t>
            </w:r>
            <w:r>
              <w:rPr>
                <w:rFonts w:ascii="AlrightSans-Bold"/>
                <w:color w:val="FFFFFF"/>
                <w:sz w:val="18"/>
              </w:rPr>
              <w:t>figurant</w:t>
            </w:r>
            <w:r>
              <w:rPr>
                <w:rFonts w:ascii="AlrightSans-Bold"/>
                <w:color w:val="FFFFFF"/>
                <w:spacing w:val="-2"/>
                <w:sz w:val="18"/>
              </w:rPr>
              <w:t> </w:t>
            </w:r>
            <w:r>
              <w:rPr>
                <w:rFonts w:ascii="AlrightSans-Bold"/>
                <w:color w:val="FFFFFF"/>
                <w:sz w:val="18"/>
              </w:rPr>
              <w:t>dans</w:t>
            </w:r>
            <w:r>
              <w:rPr>
                <w:rFonts w:ascii="AlrightSans-Bold"/>
                <w:color w:val="FFFFFF"/>
                <w:spacing w:val="-3"/>
                <w:sz w:val="18"/>
              </w:rPr>
              <w:t> </w:t>
            </w:r>
            <w:r>
              <w:rPr>
                <w:rFonts w:ascii="AlrightSans-Bold"/>
                <w:color w:val="FFFFFF"/>
                <w:sz w:val="18"/>
              </w:rPr>
              <w:t>le</w:t>
            </w:r>
            <w:r>
              <w:rPr>
                <w:rFonts w:ascii="AlrightSans-Bold"/>
                <w:color w:val="FFFFFF"/>
                <w:spacing w:val="-2"/>
                <w:sz w:val="18"/>
              </w:rPr>
              <w:t> </w:t>
            </w:r>
            <w:r>
              <w:rPr>
                <w:rFonts w:ascii="AlrightSans-Bold"/>
                <w:color w:val="FFFFFF"/>
                <w:spacing w:val="-5"/>
                <w:sz w:val="18"/>
              </w:rPr>
              <w:t>QDD</w:t>
            </w:r>
          </w:p>
        </w:tc>
        <w:tc>
          <w:tcPr>
            <w:tcW w:w="2098" w:type="dxa"/>
            <w:tcBorders>
              <w:left w:val="single" w:sz="4" w:space="0" w:color="FFFFFF"/>
              <w:bottom w:val="single" w:sz="4" w:space="0" w:color="FFFFFF"/>
              <w:right w:val="single" w:sz="4" w:space="0" w:color="FFFFFF"/>
            </w:tcBorders>
            <w:shd w:val="clear" w:color="auto" w:fill="0054A6"/>
          </w:tcPr>
          <w:p>
            <w:pPr>
              <w:pStyle w:val="TableParagraph"/>
              <w:ind w:left="0"/>
              <w:rPr>
                <w:sz w:val="24"/>
              </w:rPr>
            </w:pPr>
          </w:p>
          <w:p>
            <w:pPr>
              <w:pStyle w:val="TableParagraph"/>
              <w:ind w:left="0"/>
              <w:rPr>
                <w:sz w:val="18"/>
              </w:rPr>
            </w:pPr>
          </w:p>
          <w:p>
            <w:pPr>
              <w:pStyle w:val="TableParagraph"/>
              <w:ind w:left="195" w:right="149" w:hanging="35"/>
              <w:jc w:val="both"/>
              <w:rPr>
                <w:rFonts w:ascii="AlrightSans-Bold" w:hAnsi="AlrightSans-Bold"/>
                <w:sz w:val="18"/>
              </w:rPr>
            </w:pPr>
            <w:r>
              <w:rPr>
                <w:rFonts w:ascii="AlrightSans-Bold" w:hAnsi="AlrightSans-Bold"/>
                <w:color w:val="FFFFFF"/>
                <w:spacing w:val="-2"/>
                <w:sz w:val="18"/>
              </w:rPr>
              <w:t>ILPA</w:t>
            </w:r>
            <w:r>
              <w:rPr>
                <w:rFonts w:ascii="AlrightSans-Bold" w:hAnsi="AlrightSans-Bold"/>
                <w:color w:val="FFFFFF"/>
                <w:spacing w:val="-9"/>
                <w:sz w:val="18"/>
              </w:rPr>
              <w:t> </w:t>
            </w:r>
            <w:r>
              <w:rPr>
                <w:rFonts w:ascii="AlrightSans-Bold" w:hAnsi="AlrightSans-Bold"/>
                <w:color w:val="FFFFFF"/>
                <w:spacing w:val="-2"/>
                <w:sz w:val="18"/>
              </w:rPr>
              <w:t>|</w:t>
            </w:r>
            <w:r>
              <w:rPr>
                <w:rFonts w:ascii="AlrightSans-Bold" w:hAnsi="AlrightSans-Bold"/>
                <w:color w:val="FFFFFF"/>
                <w:spacing w:val="-9"/>
                <w:sz w:val="18"/>
              </w:rPr>
              <w:t> </w:t>
            </w:r>
            <w:r>
              <w:rPr>
                <w:rFonts w:ascii="AlrightSans-Bold" w:hAnsi="AlrightSans-Bold"/>
                <w:color w:val="FFFFFF"/>
                <w:spacing w:val="-2"/>
                <w:sz w:val="18"/>
              </w:rPr>
              <w:t>Questionnaire </w:t>
            </w:r>
            <w:r>
              <w:rPr>
                <w:rFonts w:ascii="AlrightSans-Bold" w:hAnsi="AlrightSans-Bold"/>
                <w:color w:val="FFFFFF"/>
                <w:sz w:val="18"/>
              </w:rPr>
              <w:t>sur</w:t>
            </w:r>
            <w:r>
              <w:rPr>
                <w:rFonts w:ascii="AlrightSans-Bold" w:hAnsi="AlrightSans-Bold"/>
                <w:color w:val="FFFFFF"/>
                <w:spacing w:val="-7"/>
                <w:sz w:val="18"/>
              </w:rPr>
              <w:t> </w:t>
            </w:r>
            <w:r>
              <w:rPr>
                <w:rFonts w:ascii="AlrightSans-Bold" w:hAnsi="AlrightSans-Bold"/>
                <w:color w:val="FFFFFF"/>
                <w:sz w:val="18"/>
              </w:rPr>
              <w:t>l’audit</w:t>
            </w:r>
            <w:r>
              <w:rPr>
                <w:rFonts w:ascii="AlrightSans-Bold" w:hAnsi="AlrightSans-Bold"/>
                <w:color w:val="FFFFFF"/>
                <w:spacing w:val="-7"/>
                <w:sz w:val="18"/>
              </w:rPr>
              <w:t> </w:t>
            </w:r>
            <w:r>
              <w:rPr>
                <w:rFonts w:ascii="AlrightSans-Bold" w:hAnsi="AlrightSans-Bold"/>
                <w:color w:val="FFFFFF"/>
                <w:sz w:val="18"/>
              </w:rPr>
              <w:t>préalable (</w:t>
            </w:r>
            <w:r>
              <w:rPr>
                <w:rFonts w:ascii="AlrightSans-BoldItalic" w:hAnsi="AlrightSans-BoldItalic"/>
                <w:i/>
                <w:color w:val="FFFFFF"/>
                <w:sz w:val="18"/>
              </w:rPr>
              <w:t>due diligence</w:t>
            </w:r>
            <w:r>
              <w:rPr>
                <w:rFonts w:ascii="AlrightSans-Bold" w:hAnsi="AlrightSans-Bold"/>
                <w:color w:val="FFFFFF"/>
                <w:sz w:val="18"/>
              </w:rPr>
              <w:t>) 2.0</w:t>
            </w:r>
          </w:p>
        </w:tc>
        <w:tc>
          <w:tcPr>
            <w:tcW w:w="2098" w:type="dxa"/>
            <w:tcBorders>
              <w:left w:val="single" w:sz="4" w:space="0" w:color="FFFFFF"/>
              <w:bottom w:val="single" w:sz="4" w:space="0" w:color="FFFFFF"/>
              <w:right w:val="single" w:sz="4" w:space="0" w:color="FFFFFF"/>
            </w:tcBorders>
            <w:shd w:val="clear" w:color="auto" w:fill="0054A6"/>
          </w:tcPr>
          <w:p>
            <w:pPr>
              <w:pStyle w:val="TableParagraph"/>
              <w:ind w:left="0"/>
              <w:rPr>
                <w:sz w:val="33"/>
              </w:rPr>
            </w:pPr>
          </w:p>
          <w:p>
            <w:pPr>
              <w:pStyle w:val="TableParagraph"/>
              <w:ind w:left="307"/>
              <w:jc w:val="both"/>
              <w:rPr>
                <w:rFonts w:ascii="AlrightSans-Bold"/>
                <w:sz w:val="18"/>
              </w:rPr>
            </w:pPr>
            <w:r>
              <w:rPr>
                <w:rFonts w:ascii="AlrightSans-Bold"/>
                <w:color w:val="FFFFFF"/>
                <w:sz w:val="18"/>
              </w:rPr>
              <w:t>AIMA &amp; </w:t>
            </w:r>
            <w:r>
              <w:rPr>
                <w:rFonts w:ascii="AlrightSans-Bold"/>
                <w:color w:val="FFFFFF"/>
                <w:spacing w:val="-2"/>
                <w:sz w:val="18"/>
              </w:rPr>
              <w:t>Albourne</w:t>
            </w:r>
          </w:p>
          <w:p>
            <w:pPr>
              <w:pStyle w:val="TableParagraph"/>
              <w:ind w:left="412" w:right="369" w:hanging="32"/>
              <w:jc w:val="both"/>
              <w:rPr>
                <w:rFonts w:ascii="AlrightSans-Bold" w:hAnsi="AlrightSans-Bold"/>
                <w:sz w:val="18"/>
              </w:rPr>
            </w:pPr>
            <w:r>
              <w:rPr>
                <w:rFonts w:ascii="AlrightSans-Bold" w:hAnsi="AlrightSans-Bold"/>
                <w:color w:val="FFFFFF"/>
                <w:spacing w:val="-2"/>
                <w:sz w:val="18"/>
              </w:rPr>
              <w:t>|</w:t>
            </w:r>
            <w:r>
              <w:rPr>
                <w:rFonts w:ascii="AlrightSans-Bold" w:hAnsi="AlrightSans-Bold"/>
                <w:color w:val="FFFFFF"/>
                <w:spacing w:val="-9"/>
                <w:sz w:val="18"/>
              </w:rPr>
              <w:t> </w:t>
            </w:r>
            <w:r>
              <w:rPr>
                <w:rFonts w:ascii="AlrightSans-Bold" w:hAnsi="AlrightSans-Bold"/>
                <w:color w:val="FFFFFF"/>
                <w:spacing w:val="-2"/>
                <w:sz w:val="18"/>
              </w:rPr>
              <w:t>Questionnaire </w:t>
            </w:r>
            <w:r>
              <w:rPr>
                <w:rFonts w:ascii="AlrightSans-Bold" w:hAnsi="AlrightSans-Bold"/>
                <w:color w:val="FFFFFF"/>
                <w:sz w:val="18"/>
              </w:rPr>
              <w:t>sur</w:t>
            </w:r>
            <w:r>
              <w:rPr>
                <w:rFonts w:ascii="AlrightSans-Bold" w:hAnsi="AlrightSans-Bold"/>
                <w:color w:val="FFFFFF"/>
                <w:spacing w:val="-8"/>
                <w:sz w:val="18"/>
              </w:rPr>
              <w:t> </w:t>
            </w:r>
            <w:r>
              <w:rPr>
                <w:rFonts w:ascii="AlrightSans-Bold" w:hAnsi="AlrightSans-Bold"/>
                <w:color w:val="FFFFFF"/>
                <w:sz w:val="18"/>
              </w:rPr>
              <w:t>la</w:t>
            </w:r>
            <w:r>
              <w:rPr>
                <w:rFonts w:ascii="AlrightSans-Bold" w:hAnsi="AlrightSans-Bold"/>
                <w:color w:val="FFFFFF"/>
                <w:spacing w:val="-8"/>
                <w:sz w:val="18"/>
              </w:rPr>
              <w:t> </w:t>
            </w:r>
            <w:r>
              <w:rPr>
                <w:rFonts w:ascii="AlrightSans-Bold" w:hAnsi="AlrightSans-Bold"/>
                <w:color w:val="FFFFFF"/>
                <w:sz w:val="18"/>
              </w:rPr>
              <w:t>diversité et l'inclusion</w:t>
            </w:r>
          </w:p>
        </w:tc>
        <w:tc>
          <w:tcPr>
            <w:tcW w:w="2098" w:type="dxa"/>
            <w:tcBorders>
              <w:left w:val="single" w:sz="4" w:space="0" w:color="FFFFFF"/>
              <w:bottom w:val="single" w:sz="4" w:space="0" w:color="FFFFFF"/>
              <w:right w:val="single" w:sz="4" w:space="0" w:color="FFFFFF"/>
            </w:tcBorders>
            <w:shd w:val="clear" w:color="auto" w:fill="0054A6"/>
          </w:tcPr>
          <w:p>
            <w:pPr>
              <w:pStyle w:val="TableParagraph"/>
              <w:spacing w:before="72"/>
              <w:ind w:left="190" w:right="180"/>
              <w:jc w:val="center"/>
              <w:rPr>
                <w:rFonts w:ascii="AlrightSans-Bold" w:hAnsi="AlrightSans-Bold"/>
                <w:sz w:val="18"/>
              </w:rPr>
            </w:pPr>
            <w:r>
              <w:rPr>
                <w:rFonts w:ascii="AlrightSans-Bold" w:hAnsi="AlrightSans-Bold"/>
                <w:color w:val="FFFFFF"/>
                <w:sz w:val="18"/>
              </w:rPr>
              <w:t>Groupe de travail sur</w:t>
            </w:r>
            <w:r>
              <w:rPr>
                <w:rFonts w:ascii="AlrightSans-Bold" w:hAnsi="AlrightSans-Bold"/>
                <w:color w:val="FFFFFF"/>
                <w:spacing w:val="-11"/>
                <w:sz w:val="18"/>
              </w:rPr>
              <w:t> </w:t>
            </w:r>
            <w:r>
              <w:rPr>
                <w:rFonts w:ascii="AlrightSans-Bold" w:hAnsi="AlrightSans-Bold"/>
                <w:color w:val="FFFFFF"/>
                <w:sz w:val="18"/>
              </w:rPr>
              <w:t>la</w:t>
            </w:r>
            <w:r>
              <w:rPr>
                <w:rFonts w:ascii="AlrightSans-Bold" w:hAnsi="AlrightSans-Bold"/>
                <w:color w:val="FFFFFF"/>
                <w:spacing w:val="-11"/>
                <w:sz w:val="18"/>
              </w:rPr>
              <w:t> </w:t>
            </w:r>
            <w:r>
              <w:rPr>
                <w:rFonts w:ascii="AlrightSans-Bold" w:hAnsi="AlrightSans-Bold"/>
                <w:color w:val="FFFFFF"/>
                <w:sz w:val="18"/>
              </w:rPr>
              <w:t>diversité</w:t>
            </w:r>
            <w:r>
              <w:rPr>
                <w:rFonts w:ascii="AlrightSans-Bold" w:hAnsi="AlrightSans-Bold"/>
                <w:color w:val="FFFFFF"/>
                <w:spacing w:val="-11"/>
                <w:sz w:val="18"/>
              </w:rPr>
              <w:t> </w:t>
            </w:r>
            <w:r>
              <w:rPr>
                <w:rFonts w:ascii="AlrightSans-Bold" w:hAnsi="AlrightSans-Bold"/>
                <w:color w:val="FFFFFF"/>
                <w:sz w:val="18"/>
              </w:rPr>
              <w:t>chez les investisseurs institutionnels | </w:t>
            </w:r>
            <w:r>
              <w:rPr>
                <w:rFonts w:ascii="AlrightSans-Bold" w:hAnsi="AlrightSans-Bold"/>
                <w:color w:val="FFFFFF"/>
                <w:spacing w:val="-2"/>
                <w:sz w:val="18"/>
              </w:rPr>
              <w:t>Questionnaire</w:t>
            </w:r>
          </w:p>
          <w:p>
            <w:pPr>
              <w:pStyle w:val="TableParagraph"/>
              <w:ind w:left="411" w:right="401"/>
              <w:jc w:val="center"/>
              <w:rPr>
                <w:rFonts w:ascii="AlrightSans-Bold" w:hAnsi="AlrightSans-Bold"/>
                <w:sz w:val="18"/>
              </w:rPr>
            </w:pPr>
            <w:r>
              <w:rPr>
                <w:rFonts w:ascii="AlrightSans-Bold" w:hAnsi="AlrightSans-Bold"/>
                <w:color w:val="FFFFFF"/>
                <w:sz w:val="18"/>
              </w:rPr>
              <w:t>sur</w:t>
            </w:r>
            <w:r>
              <w:rPr>
                <w:rFonts w:ascii="AlrightSans-Bold" w:hAnsi="AlrightSans-Bold"/>
                <w:color w:val="FFFFFF"/>
                <w:spacing w:val="-11"/>
                <w:sz w:val="18"/>
              </w:rPr>
              <w:t> </w:t>
            </w:r>
            <w:r>
              <w:rPr>
                <w:rFonts w:ascii="AlrightSans-Bold" w:hAnsi="AlrightSans-Bold"/>
                <w:color w:val="FFFFFF"/>
                <w:sz w:val="18"/>
              </w:rPr>
              <w:t>la</w:t>
            </w:r>
            <w:r>
              <w:rPr>
                <w:rFonts w:ascii="AlrightSans-Bold" w:hAnsi="AlrightSans-Bold"/>
                <w:color w:val="FFFFFF"/>
                <w:spacing w:val="-11"/>
                <w:sz w:val="18"/>
              </w:rPr>
              <w:t> </w:t>
            </w:r>
            <w:r>
              <w:rPr>
                <w:rFonts w:ascii="AlrightSans-Bold" w:hAnsi="AlrightSans-Bold"/>
                <w:color w:val="FFFFFF"/>
                <w:sz w:val="18"/>
              </w:rPr>
              <w:t>diversité et l'inclusion</w:t>
            </w:r>
          </w:p>
        </w:tc>
      </w:tr>
      <w:tr>
        <w:trPr>
          <w:trHeight w:val="353" w:hRule="atLeast"/>
        </w:trPr>
        <w:tc>
          <w:tcPr>
            <w:tcW w:w="10376" w:type="dxa"/>
            <w:gridSpan w:val="4"/>
            <w:tcBorders>
              <w:top w:val="single" w:sz="4" w:space="0" w:color="FFFFFF"/>
              <w:right w:val="single" w:sz="4" w:space="0" w:color="FFFFFF"/>
            </w:tcBorders>
            <w:shd w:val="clear" w:color="auto" w:fill="0087CD"/>
          </w:tcPr>
          <w:p>
            <w:pPr>
              <w:pStyle w:val="TableParagraph"/>
              <w:spacing w:before="72"/>
              <w:ind w:left="3298" w:right="3290"/>
              <w:jc w:val="center"/>
              <w:rPr>
                <w:rFonts w:ascii="AlrightSans-Bold"/>
                <w:sz w:val="18"/>
              </w:rPr>
            </w:pPr>
            <w:r>
              <w:rPr>
                <w:rFonts w:ascii="AlrightSans-Bold"/>
                <w:color w:val="FFFFFF"/>
                <w:sz w:val="18"/>
              </w:rPr>
              <w:t>TOUTES</w:t>
            </w:r>
            <w:r>
              <w:rPr>
                <w:rFonts w:ascii="AlrightSans-Bold"/>
                <w:color w:val="FFFFFF"/>
                <w:spacing w:val="-4"/>
                <w:sz w:val="18"/>
              </w:rPr>
              <w:t> </w:t>
            </w:r>
            <w:r>
              <w:rPr>
                <w:rFonts w:ascii="AlrightSans-Bold"/>
                <w:color w:val="FFFFFF"/>
                <w:sz w:val="18"/>
              </w:rPr>
              <w:t>LES</w:t>
            </w:r>
            <w:r>
              <w:rPr>
                <w:rFonts w:ascii="AlrightSans-Bold"/>
                <w:color w:val="FFFFFF"/>
                <w:spacing w:val="-3"/>
                <w:sz w:val="18"/>
              </w:rPr>
              <w:t> </w:t>
            </w:r>
            <w:r>
              <w:rPr>
                <w:rFonts w:ascii="AlrightSans-Bold"/>
                <w:color w:val="FFFFFF"/>
                <w:spacing w:val="-2"/>
                <w:sz w:val="18"/>
              </w:rPr>
              <w:t>ORGANISATIONS</w:t>
            </w:r>
          </w:p>
        </w:tc>
      </w:tr>
      <w:tr>
        <w:trPr>
          <w:trHeight w:val="353" w:hRule="atLeast"/>
        </w:trPr>
        <w:tc>
          <w:tcPr>
            <w:tcW w:w="10376" w:type="dxa"/>
            <w:gridSpan w:val="4"/>
            <w:tcBorders>
              <w:right w:val="single" w:sz="4" w:space="0" w:color="FFFFFF"/>
            </w:tcBorders>
            <w:shd w:val="clear" w:color="auto" w:fill="44C8F4"/>
          </w:tcPr>
          <w:p>
            <w:pPr>
              <w:pStyle w:val="TableParagraph"/>
              <w:spacing w:before="72"/>
              <w:ind w:left="3298" w:right="3290"/>
              <w:jc w:val="center"/>
              <w:rPr>
                <w:rFonts w:ascii="AlrightSans-Bold"/>
                <w:sz w:val="18"/>
              </w:rPr>
            </w:pPr>
            <w:r>
              <w:rPr>
                <w:rFonts w:ascii="AlrightSans-Bold"/>
                <w:color w:val="FFFFFF"/>
                <w:sz w:val="18"/>
              </w:rPr>
              <w:t>GESTION</w:t>
            </w:r>
            <w:r>
              <w:rPr>
                <w:rFonts w:ascii="AlrightSans-Bold"/>
                <w:color w:val="FFFFFF"/>
                <w:spacing w:val="-5"/>
                <w:sz w:val="18"/>
              </w:rPr>
              <w:t> </w:t>
            </w:r>
            <w:r>
              <w:rPr>
                <w:rFonts w:ascii="AlrightSans-Bold"/>
                <w:color w:val="FFFFFF"/>
                <w:sz w:val="18"/>
              </w:rPr>
              <w:t>DES</w:t>
            </w:r>
            <w:r>
              <w:rPr>
                <w:rFonts w:ascii="AlrightSans-Bold"/>
                <w:color w:val="FFFFFF"/>
                <w:spacing w:val="-2"/>
                <w:sz w:val="18"/>
              </w:rPr>
              <w:t> RISQUES</w:t>
            </w:r>
          </w:p>
        </w:tc>
      </w:tr>
      <w:tr>
        <w:trPr>
          <w:trHeight w:val="785" w:hRule="atLeast"/>
        </w:trPr>
        <w:tc>
          <w:tcPr>
            <w:tcW w:w="4082" w:type="dxa"/>
            <w:shd w:val="clear" w:color="auto" w:fill="E6E7E8"/>
          </w:tcPr>
          <w:p>
            <w:pPr>
              <w:pStyle w:val="TableParagraph"/>
              <w:spacing w:before="72"/>
              <w:ind w:left="113"/>
              <w:rPr>
                <w:sz w:val="18"/>
              </w:rPr>
            </w:pPr>
            <w:r>
              <w:rPr>
                <w:color w:val="231F20"/>
                <w:spacing w:val="-2"/>
                <w:sz w:val="18"/>
              </w:rPr>
              <w:t>3.1 L’organisation dispose-t-elle de procédures </w:t>
            </w:r>
            <w:r>
              <w:rPr>
                <w:color w:val="231F20"/>
                <w:sz w:val="18"/>
              </w:rPr>
              <w:t>pour répondre aux violations signalées de ses politiques relatives aux enjeux DEI ?</w:t>
            </w:r>
          </w:p>
        </w:tc>
        <w:tc>
          <w:tcPr>
            <w:tcW w:w="2098" w:type="dxa"/>
            <w:shd w:val="clear" w:color="auto" w:fill="E6E7E8"/>
          </w:tcPr>
          <w:p>
            <w:pPr>
              <w:pStyle w:val="TableParagraph"/>
              <w:ind w:left="0"/>
              <w:rPr>
                <w:sz w:val="24"/>
              </w:rPr>
            </w:pPr>
          </w:p>
          <w:p>
            <w:pPr>
              <w:pStyle w:val="TableParagraph"/>
              <w:ind w:left="113"/>
              <w:rPr>
                <w:sz w:val="18"/>
              </w:rPr>
            </w:pPr>
            <w:r>
              <w:rPr>
                <w:color w:val="231F20"/>
                <w:spacing w:val="-4"/>
                <w:sz w:val="18"/>
              </w:rPr>
              <w:t>20.4</w:t>
            </w:r>
          </w:p>
        </w:tc>
        <w:tc>
          <w:tcPr>
            <w:tcW w:w="2098" w:type="dxa"/>
            <w:shd w:val="clear" w:color="auto" w:fill="E6E7E8"/>
          </w:tcPr>
          <w:p>
            <w:pPr>
              <w:pStyle w:val="TableParagraph"/>
              <w:ind w:left="0"/>
              <w:rPr>
                <w:sz w:val="24"/>
              </w:rPr>
            </w:pPr>
          </w:p>
          <w:p>
            <w:pPr>
              <w:pStyle w:val="TableParagraph"/>
              <w:rPr>
                <w:sz w:val="18"/>
              </w:rPr>
            </w:pPr>
            <w:r>
              <w:rPr>
                <w:color w:val="231F20"/>
                <w:spacing w:val="-5"/>
                <w:sz w:val="18"/>
              </w:rPr>
              <w:t>E.2</w:t>
            </w:r>
          </w:p>
        </w:tc>
        <w:tc>
          <w:tcPr>
            <w:tcW w:w="2098" w:type="dxa"/>
            <w:shd w:val="clear" w:color="auto" w:fill="E6E7E8"/>
          </w:tcPr>
          <w:p>
            <w:pPr>
              <w:pStyle w:val="TableParagraph"/>
              <w:ind w:left="0"/>
              <w:rPr>
                <w:sz w:val="24"/>
              </w:rPr>
            </w:pPr>
          </w:p>
          <w:p>
            <w:pPr>
              <w:pStyle w:val="TableParagraph"/>
              <w:rPr>
                <w:sz w:val="18"/>
              </w:rPr>
            </w:pPr>
            <w:r>
              <w:rPr>
                <w:color w:val="231F20"/>
                <w:sz w:val="18"/>
              </w:rPr>
              <w:t>-</w:t>
            </w:r>
          </w:p>
        </w:tc>
      </w:tr>
      <w:tr>
        <w:trPr>
          <w:trHeight w:val="1649" w:hRule="atLeast"/>
        </w:trPr>
        <w:tc>
          <w:tcPr>
            <w:tcW w:w="4082" w:type="dxa"/>
          </w:tcPr>
          <w:p>
            <w:pPr>
              <w:pStyle w:val="TableParagraph"/>
              <w:spacing w:before="72"/>
              <w:ind w:left="113" w:right="112"/>
              <w:rPr>
                <w:sz w:val="18"/>
              </w:rPr>
            </w:pPr>
            <w:r>
              <w:rPr>
                <w:color w:val="231F20"/>
                <w:sz w:val="18"/>
              </w:rPr>
              <w:t>3.2 L’organisation suit-elle/publie-t-elle des informations sur le nombre et la nature des conclusions judiciaires, réglementaires ou autres conclusions juridiques, actions en justice</w:t>
            </w:r>
            <w:r>
              <w:rPr>
                <w:color w:val="231F20"/>
                <w:spacing w:val="-12"/>
                <w:sz w:val="18"/>
              </w:rPr>
              <w:t> </w:t>
            </w:r>
            <w:r>
              <w:rPr>
                <w:color w:val="231F20"/>
                <w:sz w:val="18"/>
              </w:rPr>
              <w:t>formelles</w:t>
            </w:r>
            <w:r>
              <w:rPr>
                <w:color w:val="231F20"/>
                <w:spacing w:val="-11"/>
                <w:sz w:val="18"/>
              </w:rPr>
              <w:t> </w:t>
            </w:r>
            <w:r>
              <w:rPr>
                <w:color w:val="231F20"/>
                <w:sz w:val="18"/>
              </w:rPr>
              <w:t>ou</w:t>
            </w:r>
            <w:r>
              <w:rPr>
                <w:color w:val="231F20"/>
                <w:spacing w:val="-11"/>
                <w:sz w:val="18"/>
              </w:rPr>
              <w:t> </w:t>
            </w:r>
            <w:r>
              <w:rPr>
                <w:color w:val="231F20"/>
                <w:sz w:val="18"/>
              </w:rPr>
              <w:t>réclamations</w:t>
            </w:r>
            <w:r>
              <w:rPr>
                <w:color w:val="231F20"/>
                <w:spacing w:val="-11"/>
                <w:sz w:val="18"/>
              </w:rPr>
              <w:t> </w:t>
            </w:r>
            <w:r>
              <w:rPr>
                <w:color w:val="231F20"/>
                <w:sz w:val="18"/>
              </w:rPr>
              <w:t>relatives</w:t>
            </w:r>
            <w:r>
              <w:rPr>
                <w:color w:val="231F20"/>
                <w:spacing w:val="-12"/>
                <w:sz w:val="18"/>
              </w:rPr>
              <w:t> </w:t>
            </w:r>
            <w:r>
              <w:rPr>
                <w:color w:val="231F20"/>
                <w:sz w:val="18"/>
              </w:rPr>
              <w:t>aux enjeux DEI qui sont formulées ou intentées</w:t>
            </w:r>
          </w:p>
          <w:p>
            <w:pPr>
              <w:pStyle w:val="TableParagraph"/>
              <w:ind w:left="113"/>
              <w:rPr>
                <w:sz w:val="18"/>
              </w:rPr>
            </w:pPr>
            <w:r>
              <w:rPr>
                <w:color w:val="231F20"/>
                <w:sz w:val="18"/>
              </w:rPr>
              <w:t>à</w:t>
            </w:r>
            <w:r>
              <w:rPr>
                <w:color w:val="231F20"/>
                <w:spacing w:val="-6"/>
                <w:sz w:val="18"/>
              </w:rPr>
              <w:t> </w:t>
            </w:r>
            <w:r>
              <w:rPr>
                <w:color w:val="231F20"/>
                <w:sz w:val="18"/>
              </w:rPr>
              <w:t>son</w:t>
            </w:r>
            <w:r>
              <w:rPr>
                <w:color w:val="231F20"/>
                <w:spacing w:val="-3"/>
                <w:sz w:val="18"/>
              </w:rPr>
              <w:t> </w:t>
            </w:r>
            <w:r>
              <w:rPr>
                <w:color w:val="231F20"/>
                <w:sz w:val="18"/>
              </w:rPr>
              <w:t>encontre</w:t>
            </w:r>
            <w:r>
              <w:rPr>
                <w:color w:val="231F20"/>
                <w:spacing w:val="-3"/>
                <w:sz w:val="18"/>
              </w:rPr>
              <w:t> </w:t>
            </w:r>
            <w:r>
              <w:rPr>
                <w:color w:val="231F20"/>
                <w:spacing w:val="-10"/>
                <w:sz w:val="18"/>
              </w:rPr>
              <w:t>?</w:t>
            </w:r>
          </w:p>
        </w:tc>
        <w:tc>
          <w:tcPr>
            <w:tcW w:w="2098" w:type="dxa"/>
          </w:tcPr>
          <w:p>
            <w:pPr>
              <w:pStyle w:val="TableParagraph"/>
              <w:ind w:left="0"/>
              <w:rPr>
                <w:sz w:val="24"/>
              </w:rPr>
            </w:pPr>
          </w:p>
          <w:p>
            <w:pPr>
              <w:pStyle w:val="TableParagraph"/>
              <w:ind w:left="0"/>
              <w:rPr>
                <w:sz w:val="24"/>
              </w:rPr>
            </w:pPr>
          </w:p>
          <w:p>
            <w:pPr>
              <w:pStyle w:val="TableParagraph"/>
              <w:spacing w:before="144"/>
              <w:ind w:left="113"/>
              <w:rPr>
                <w:sz w:val="18"/>
              </w:rPr>
            </w:pPr>
            <w:r>
              <w:rPr>
                <w:color w:val="231F20"/>
                <w:spacing w:val="-2"/>
                <w:sz w:val="18"/>
              </w:rPr>
              <w:t>1.27,</w:t>
            </w:r>
            <w:r>
              <w:rPr>
                <w:color w:val="231F20"/>
                <w:spacing w:val="-4"/>
                <w:sz w:val="18"/>
              </w:rPr>
              <w:t> 1.28</w:t>
            </w:r>
          </w:p>
        </w:tc>
        <w:tc>
          <w:tcPr>
            <w:tcW w:w="2098" w:type="dxa"/>
          </w:tcPr>
          <w:p>
            <w:pPr>
              <w:pStyle w:val="TableParagraph"/>
              <w:ind w:left="0"/>
              <w:rPr>
                <w:sz w:val="24"/>
              </w:rPr>
            </w:pPr>
          </w:p>
          <w:p>
            <w:pPr>
              <w:pStyle w:val="TableParagraph"/>
              <w:ind w:left="0"/>
              <w:rPr>
                <w:sz w:val="24"/>
              </w:rPr>
            </w:pPr>
          </w:p>
          <w:p>
            <w:pPr>
              <w:pStyle w:val="TableParagraph"/>
              <w:spacing w:before="144"/>
              <w:rPr>
                <w:sz w:val="18"/>
              </w:rPr>
            </w:pPr>
            <w:r>
              <w:rPr>
                <w:color w:val="231F20"/>
                <w:sz w:val="18"/>
              </w:rPr>
              <w:t>-</w:t>
            </w:r>
          </w:p>
        </w:tc>
        <w:tc>
          <w:tcPr>
            <w:tcW w:w="2098" w:type="dxa"/>
          </w:tcPr>
          <w:p>
            <w:pPr>
              <w:pStyle w:val="TableParagraph"/>
              <w:ind w:left="0"/>
              <w:rPr>
                <w:sz w:val="24"/>
              </w:rPr>
            </w:pPr>
          </w:p>
          <w:p>
            <w:pPr>
              <w:pStyle w:val="TableParagraph"/>
              <w:ind w:left="0"/>
              <w:rPr>
                <w:sz w:val="24"/>
              </w:rPr>
            </w:pPr>
          </w:p>
          <w:p>
            <w:pPr>
              <w:pStyle w:val="TableParagraph"/>
              <w:spacing w:before="144"/>
              <w:rPr>
                <w:sz w:val="18"/>
              </w:rPr>
            </w:pPr>
            <w:r>
              <w:rPr>
                <w:color w:val="231F20"/>
                <w:sz w:val="18"/>
              </w:rPr>
              <w:t>-</w:t>
            </w:r>
          </w:p>
        </w:tc>
      </w:tr>
      <w:tr>
        <w:trPr>
          <w:trHeight w:val="386" w:hRule="atLeast"/>
        </w:trPr>
        <w:tc>
          <w:tcPr>
            <w:tcW w:w="10376" w:type="dxa"/>
            <w:gridSpan w:val="4"/>
            <w:tcBorders>
              <w:right w:val="single" w:sz="4" w:space="0" w:color="FFFFFF"/>
            </w:tcBorders>
            <w:shd w:val="clear" w:color="auto" w:fill="44C8F4"/>
          </w:tcPr>
          <w:p>
            <w:pPr>
              <w:pStyle w:val="TableParagraph"/>
              <w:spacing w:before="89"/>
              <w:ind w:left="3298" w:right="3290"/>
              <w:jc w:val="center"/>
              <w:rPr>
                <w:rFonts w:ascii="AlrightSans-Bold"/>
                <w:sz w:val="18"/>
              </w:rPr>
            </w:pPr>
            <w:r>
              <w:rPr>
                <w:rFonts w:ascii="AlrightSans-Bold"/>
                <w:color w:val="FFFFFF"/>
                <w:sz w:val="18"/>
              </w:rPr>
              <w:t>INDICATEURS</w:t>
            </w:r>
            <w:r>
              <w:rPr>
                <w:rFonts w:ascii="AlrightSans-Bold"/>
                <w:color w:val="FFFFFF"/>
                <w:spacing w:val="-9"/>
                <w:sz w:val="18"/>
              </w:rPr>
              <w:t> </w:t>
            </w:r>
            <w:r>
              <w:rPr>
                <w:rFonts w:ascii="AlrightSans-Bold"/>
                <w:color w:val="FFFFFF"/>
                <w:sz w:val="18"/>
              </w:rPr>
              <w:t>ET</w:t>
            </w:r>
            <w:r>
              <w:rPr>
                <w:rFonts w:ascii="AlrightSans-Bold"/>
                <w:color w:val="FFFFFF"/>
                <w:spacing w:val="-9"/>
                <w:sz w:val="18"/>
              </w:rPr>
              <w:t> </w:t>
            </w:r>
            <w:r>
              <w:rPr>
                <w:rFonts w:ascii="AlrightSans-Bold"/>
                <w:color w:val="FFFFFF"/>
                <w:spacing w:val="-2"/>
                <w:sz w:val="18"/>
              </w:rPr>
              <w:t>OBJECTIFS</w:t>
            </w:r>
          </w:p>
        </w:tc>
      </w:tr>
      <w:tr>
        <w:trPr>
          <w:trHeight w:val="1001" w:hRule="atLeast"/>
        </w:trPr>
        <w:tc>
          <w:tcPr>
            <w:tcW w:w="4082" w:type="dxa"/>
            <w:shd w:val="clear" w:color="auto" w:fill="E6E7E8"/>
          </w:tcPr>
          <w:p>
            <w:pPr>
              <w:pStyle w:val="TableParagraph"/>
              <w:ind w:left="0"/>
              <w:rPr>
                <w:sz w:val="24"/>
              </w:rPr>
            </w:pPr>
          </w:p>
          <w:p>
            <w:pPr>
              <w:pStyle w:val="TableParagraph"/>
              <w:ind w:left="113" w:right="112"/>
              <w:rPr>
                <w:sz w:val="18"/>
              </w:rPr>
            </w:pPr>
            <w:r>
              <w:rPr>
                <w:color w:val="231F20"/>
                <w:spacing w:val="-2"/>
                <w:sz w:val="18"/>
              </w:rPr>
              <w:t>4.1 L’organisation suit-elle et/ou publie-t-elle </w:t>
            </w:r>
            <w:r>
              <w:rPr>
                <w:color w:val="231F20"/>
                <w:sz w:val="18"/>
              </w:rPr>
              <w:t>les indicateurs relatifs aux enjeux DEI ?</w:t>
            </w:r>
          </w:p>
        </w:tc>
        <w:tc>
          <w:tcPr>
            <w:tcW w:w="2098" w:type="dxa"/>
            <w:shd w:val="clear" w:color="auto" w:fill="E6E7E8"/>
          </w:tcPr>
          <w:p>
            <w:pPr>
              <w:pStyle w:val="TableParagraph"/>
              <w:ind w:left="0"/>
              <w:rPr>
                <w:sz w:val="33"/>
              </w:rPr>
            </w:pPr>
          </w:p>
          <w:p>
            <w:pPr>
              <w:pStyle w:val="TableParagraph"/>
              <w:ind w:left="113"/>
              <w:rPr>
                <w:sz w:val="18"/>
              </w:rPr>
            </w:pPr>
            <w:r>
              <w:rPr>
                <w:color w:val="231F20"/>
                <w:sz w:val="18"/>
              </w:rPr>
              <w:t>20.2,</w:t>
            </w:r>
            <w:r>
              <w:rPr>
                <w:color w:val="231F20"/>
                <w:spacing w:val="-4"/>
                <w:sz w:val="18"/>
              </w:rPr>
              <w:t> </w:t>
            </w:r>
            <w:r>
              <w:rPr>
                <w:color w:val="231F20"/>
                <w:spacing w:val="-2"/>
                <w:sz w:val="18"/>
              </w:rPr>
              <w:t>20.2.1</w:t>
            </w:r>
          </w:p>
        </w:tc>
        <w:tc>
          <w:tcPr>
            <w:tcW w:w="2098" w:type="dxa"/>
            <w:shd w:val="clear" w:color="auto" w:fill="E6E7E8"/>
          </w:tcPr>
          <w:p>
            <w:pPr>
              <w:pStyle w:val="TableParagraph"/>
              <w:spacing w:before="72"/>
              <w:rPr>
                <w:sz w:val="18"/>
              </w:rPr>
            </w:pPr>
            <w:r>
              <w:rPr>
                <w:color w:val="231F20"/>
                <w:sz w:val="18"/>
              </w:rPr>
              <w:t>A.4.1,</w:t>
            </w:r>
            <w:r>
              <w:rPr>
                <w:color w:val="231F20"/>
                <w:spacing w:val="-6"/>
                <w:sz w:val="18"/>
              </w:rPr>
              <w:t> </w:t>
            </w:r>
            <w:r>
              <w:rPr>
                <w:color w:val="231F20"/>
                <w:sz w:val="18"/>
              </w:rPr>
              <w:t>A.4.2,</w:t>
            </w:r>
            <w:r>
              <w:rPr>
                <w:color w:val="231F20"/>
                <w:spacing w:val="-6"/>
                <w:sz w:val="18"/>
              </w:rPr>
              <w:t> </w:t>
            </w:r>
            <w:r>
              <w:rPr>
                <w:color w:val="231F20"/>
                <w:spacing w:val="-2"/>
                <w:sz w:val="18"/>
              </w:rPr>
              <w:t>A.4.3,</w:t>
            </w:r>
          </w:p>
          <w:p>
            <w:pPr>
              <w:pStyle w:val="TableParagraph"/>
              <w:rPr>
                <w:sz w:val="18"/>
              </w:rPr>
            </w:pPr>
            <w:r>
              <w:rPr>
                <w:color w:val="231F20"/>
                <w:sz w:val="18"/>
              </w:rPr>
              <w:t>A.4.4,</w:t>
            </w:r>
            <w:r>
              <w:rPr>
                <w:color w:val="231F20"/>
                <w:spacing w:val="-2"/>
                <w:sz w:val="18"/>
              </w:rPr>
              <w:t> </w:t>
            </w:r>
            <w:r>
              <w:rPr>
                <w:color w:val="231F20"/>
                <w:sz w:val="18"/>
              </w:rPr>
              <w:t>A.4.5,</w:t>
            </w:r>
            <w:r>
              <w:rPr>
                <w:color w:val="231F20"/>
                <w:spacing w:val="-2"/>
                <w:sz w:val="18"/>
              </w:rPr>
              <w:t> </w:t>
            </w:r>
            <w:r>
              <w:rPr>
                <w:color w:val="231F20"/>
                <w:sz w:val="18"/>
              </w:rPr>
              <w:t>A.4.6,</w:t>
            </w:r>
            <w:r>
              <w:rPr>
                <w:color w:val="231F20"/>
                <w:spacing w:val="-1"/>
                <w:sz w:val="18"/>
              </w:rPr>
              <w:t> </w:t>
            </w:r>
            <w:r>
              <w:rPr>
                <w:color w:val="231F20"/>
                <w:spacing w:val="-4"/>
                <w:sz w:val="18"/>
              </w:rPr>
              <w:t>A.6,</w:t>
            </w:r>
          </w:p>
          <w:p>
            <w:pPr>
              <w:pStyle w:val="TableParagraph"/>
              <w:rPr>
                <w:sz w:val="18"/>
              </w:rPr>
            </w:pPr>
            <w:r>
              <w:rPr>
                <w:color w:val="231F20"/>
                <w:spacing w:val="-2"/>
                <w:sz w:val="18"/>
              </w:rPr>
              <w:t>A.13,</w:t>
            </w:r>
            <w:r>
              <w:rPr>
                <w:color w:val="231F20"/>
                <w:spacing w:val="-4"/>
                <w:sz w:val="18"/>
              </w:rPr>
              <w:t> </w:t>
            </w:r>
            <w:r>
              <w:rPr>
                <w:color w:val="231F20"/>
                <w:spacing w:val="-2"/>
                <w:sz w:val="18"/>
              </w:rPr>
              <w:t>A.14,</w:t>
            </w:r>
            <w:r>
              <w:rPr>
                <w:color w:val="231F20"/>
                <w:spacing w:val="-3"/>
                <w:sz w:val="18"/>
              </w:rPr>
              <w:t> </w:t>
            </w:r>
            <w:r>
              <w:rPr>
                <w:color w:val="231F20"/>
                <w:spacing w:val="-2"/>
                <w:sz w:val="18"/>
              </w:rPr>
              <w:t>A.15,</w:t>
            </w:r>
            <w:r>
              <w:rPr>
                <w:color w:val="231F20"/>
                <w:spacing w:val="-3"/>
                <w:sz w:val="18"/>
              </w:rPr>
              <w:t> </w:t>
            </w:r>
            <w:r>
              <w:rPr>
                <w:color w:val="231F20"/>
                <w:spacing w:val="-4"/>
                <w:sz w:val="18"/>
              </w:rPr>
              <w:t>A.16,</w:t>
            </w:r>
          </w:p>
          <w:p>
            <w:pPr>
              <w:pStyle w:val="TableParagraph"/>
              <w:rPr>
                <w:sz w:val="18"/>
              </w:rPr>
            </w:pPr>
            <w:r>
              <w:rPr>
                <w:color w:val="231F20"/>
                <w:sz w:val="18"/>
              </w:rPr>
              <w:t>A.17,</w:t>
            </w:r>
            <w:r>
              <w:rPr>
                <w:color w:val="231F20"/>
                <w:spacing w:val="-9"/>
                <w:sz w:val="18"/>
              </w:rPr>
              <w:t> </w:t>
            </w:r>
            <w:r>
              <w:rPr>
                <w:color w:val="231F20"/>
                <w:sz w:val="18"/>
              </w:rPr>
              <w:t>A.</w:t>
            </w:r>
            <w:r>
              <w:rPr>
                <w:color w:val="231F20"/>
                <w:spacing w:val="-8"/>
                <w:sz w:val="18"/>
              </w:rPr>
              <w:t> </w:t>
            </w:r>
            <w:r>
              <w:rPr>
                <w:color w:val="231F20"/>
                <w:sz w:val="18"/>
              </w:rPr>
              <w:t>18,</w:t>
            </w:r>
            <w:r>
              <w:rPr>
                <w:color w:val="231F20"/>
                <w:spacing w:val="-8"/>
                <w:sz w:val="18"/>
              </w:rPr>
              <w:t> </w:t>
            </w:r>
            <w:r>
              <w:rPr>
                <w:color w:val="231F20"/>
                <w:sz w:val="18"/>
              </w:rPr>
              <w:t>B.6,</w:t>
            </w:r>
            <w:r>
              <w:rPr>
                <w:color w:val="231F20"/>
                <w:spacing w:val="-8"/>
                <w:sz w:val="18"/>
              </w:rPr>
              <w:t> </w:t>
            </w:r>
            <w:r>
              <w:rPr>
                <w:color w:val="231F20"/>
                <w:sz w:val="18"/>
              </w:rPr>
              <w:t>B.7,</w:t>
            </w:r>
            <w:r>
              <w:rPr>
                <w:color w:val="231F20"/>
                <w:spacing w:val="-8"/>
                <w:sz w:val="18"/>
              </w:rPr>
              <w:t> </w:t>
            </w:r>
            <w:r>
              <w:rPr>
                <w:color w:val="231F20"/>
                <w:spacing w:val="-5"/>
                <w:sz w:val="18"/>
              </w:rPr>
              <w:t>D.1</w:t>
            </w:r>
          </w:p>
        </w:tc>
        <w:tc>
          <w:tcPr>
            <w:tcW w:w="2098" w:type="dxa"/>
            <w:shd w:val="clear" w:color="auto" w:fill="E6E7E8"/>
          </w:tcPr>
          <w:p>
            <w:pPr>
              <w:pStyle w:val="TableParagraph"/>
              <w:spacing w:before="72"/>
              <w:rPr>
                <w:sz w:val="18"/>
              </w:rPr>
            </w:pPr>
            <w:r>
              <w:rPr>
                <w:color w:val="231F20"/>
                <w:sz w:val="18"/>
              </w:rPr>
              <w:t>7.2,</w:t>
            </w:r>
            <w:r>
              <w:rPr>
                <w:color w:val="231F20"/>
                <w:spacing w:val="-9"/>
                <w:sz w:val="18"/>
              </w:rPr>
              <w:t> </w:t>
            </w:r>
            <w:r>
              <w:rPr>
                <w:color w:val="231F20"/>
                <w:sz w:val="18"/>
              </w:rPr>
              <w:t>7.3,</w:t>
            </w:r>
            <w:r>
              <w:rPr>
                <w:color w:val="231F20"/>
                <w:spacing w:val="-9"/>
                <w:sz w:val="18"/>
              </w:rPr>
              <w:t> </w:t>
            </w:r>
            <w:r>
              <w:rPr>
                <w:color w:val="231F20"/>
                <w:sz w:val="18"/>
              </w:rPr>
              <w:t>15.1,</w:t>
            </w:r>
            <w:r>
              <w:rPr>
                <w:color w:val="231F20"/>
                <w:spacing w:val="-9"/>
                <w:sz w:val="18"/>
              </w:rPr>
              <w:t> </w:t>
            </w:r>
            <w:r>
              <w:rPr>
                <w:color w:val="231F20"/>
                <w:sz w:val="18"/>
              </w:rPr>
              <w:t>15.2,</w:t>
            </w:r>
            <w:r>
              <w:rPr>
                <w:color w:val="231F20"/>
                <w:spacing w:val="-8"/>
                <w:sz w:val="18"/>
              </w:rPr>
              <w:t> </w:t>
            </w:r>
            <w:r>
              <w:rPr>
                <w:color w:val="231F20"/>
                <w:spacing w:val="-2"/>
                <w:sz w:val="18"/>
              </w:rPr>
              <w:t>15.3,</w:t>
            </w:r>
          </w:p>
          <w:p>
            <w:pPr>
              <w:pStyle w:val="TableParagraph"/>
              <w:rPr>
                <w:sz w:val="18"/>
              </w:rPr>
            </w:pPr>
            <w:r>
              <w:rPr>
                <w:color w:val="231F20"/>
                <w:sz w:val="18"/>
              </w:rPr>
              <w:t>15.4,</w:t>
            </w:r>
            <w:r>
              <w:rPr>
                <w:color w:val="231F20"/>
                <w:spacing w:val="-5"/>
                <w:sz w:val="18"/>
              </w:rPr>
              <w:t> </w:t>
            </w:r>
            <w:r>
              <w:rPr>
                <w:color w:val="231F20"/>
                <w:sz w:val="18"/>
              </w:rPr>
              <w:t>15.5,</w:t>
            </w:r>
            <w:r>
              <w:rPr>
                <w:color w:val="231F20"/>
                <w:spacing w:val="-3"/>
                <w:sz w:val="18"/>
              </w:rPr>
              <w:t> </w:t>
            </w:r>
            <w:r>
              <w:rPr>
                <w:color w:val="231F20"/>
                <w:sz w:val="18"/>
              </w:rPr>
              <w:t>15.6,</w:t>
            </w:r>
            <w:r>
              <w:rPr>
                <w:color w:val="231F20"/>
                <w:spacing w:val="-2"/>
                <w:sz w:val="18"/>
              </w:rPr>
              <w:t> 15.7,</w:t>
            </w:r>
          </w:p>
          <w:p>
            <w:pPr>
              <w:pStyle w:val="TableParagraph"/>
              <w:rPr>
                <w:sz w:val="18"/>
              </w:rPr>
            </w:pPr>
            <w:r>
              <w:rPr>
                <w:color w:val="231F20"/>
                <w:sz w:val="18"/>
              </w:rPr>
              <w:t>16.1,</w:t>
            </w:r>
            <w:r>
              <w:rPr>
                <w:color w:val="231F20"/>
                <w:spacing w:val="-7"/>
                <w:sz w:val="18"/>
              </w:rPr>
              <w:t> </w:t>
            </w:r>
            <w:r>
              <w:rPr>
                <w:color w:val="231F20"/>
                <w:sz w:val="18"/>
              </w:rPr>
              <w:t>16.2,</w:t>
            </w:r>
            <w:r>
              <w:rPr>
                <w:color w:val="231F20"/>
                <w:spacing w:val="-7"/>
                <w:sz w:val="18"/>
              </w:rPr>
              <w:t> </w:t>
            </w:r>
            <w:r>
              <w:rPr>
                <w:color w:val="231F20"/>
                <w:sz w:val="18"/>
              </w:rPr>
              <w:t>16.3,</w:t>
            </w:r>
            <w:r>
              <w:rPr>
                <w:color w:val="231F20"/>
                <w:spacing w:val="-7"/>
                <w:sz w:val="18"/>
              </w:rPr>
              <w:t> </w:t>
            </w:r>
            <w:r>
              <w:rPr>
                <w:color w:val="231F20"/>
                <w:spacing w:val="-4"/>
                <w:sz w:val="18"/>
              </w:rPr>
              <w:t>16.4,</w:t>
            </w:r>
          </w:p>
          <w:p>
            <w:pPr>
              <w:pStyle w:val="TableParagraph"/>
              <w:rPr>
                <w:sz w:val="18"/>
              </w:rPr>
            </w:pPr>
            <w:r>
              <w:rPr>
                <w:color w:val="231F20"/>
                <w:spacing w:val="-2"/>
                <w:sz w:val="18"/>
              </w:rPr>
              <w:t>16.5,</w:t>
            </w:r>
            <w:r>
              <w:rPr>
                <w:color w:val="231F20"/>
                <w:spacing w:val="-4"/>
                <w:sz w:val="18"/>
              </w:rPr>
              <w:t> </w:t>
            </w:r>
            <w:r>
              <w:rPr>
                <w:color w:val="231F20"/>
                <w:spacing w:val="-2"/>
                <w:sz w:val="18"/>
              </w:rPr>
              <w:t>17.7,</w:t>
            </w:r>
            <w:r>
              <w:rPr>
                <w:color w:val="231F20"/>
                <w:spacing w:val="-4"/>
                <w:sz w:val="18"/>
              </w:rPr>
              <w:t> 18.4</w:t>
            </w:r>
          </w:p>
        </w:tc>
      </w:tr>
      <w:tr>
        <w:trPr>
          <w:trHeight w:val="569" w:hRule="atLeast"/>
        </w:trPr>
        <w:tc>
          <w:tcPr>
            <w:tcW w:w="4082" w:type="dxa"/>
          </w:tcPr>
          <w:p>
            <w:pPr>
              <w:pStyle w:val="TableParagraph"/>
              <w:spacing w:before="72"/>
              <w:ind w:left="113"/>
              <w:rPr>
                <w:sz w:val="18"/>
              </w:rPr>
            </w:pPr>
            <w:r>
              <w:rPr>
                <w:color w:val="231F20"/>
                <w:sz w:val="18"/>
              </w:rPr>
              <w:t>4.2 Comment l’organisation utilise-t-elle les indicateurs</w:t>
            </w:r>
            <w:r>
              <w:rPr>
                <w:color w:val="231F20"/>
                <w:spacing w:val="-10"/>
                <w:sz w:val="18"/>
              </w:rPr>
              <w:t> </w:t>
            </w:r>
            <w:r>
              <w:rPr>
                <w:color w:val="231F20"/>
                <w:sz w:val="18"/>
              </w:rPr>
              <w:t>relatifs</w:t>
            </w:r>
            <w:r>
              <w:rPr>
                <w:color w:val="231F20"/>
                <w:spacing w:val="-10"/>
                <w:sz w:val="18"/>
              </w:rPr>
              <w:t> </w:t>
            </w:r>
            <w:r>
              <w:rPr>
                <w:color w:val="231F20"/>
                <w:sz w:val="18"/>
              </w:rPr>
              <w:t>aux</w:t>
            </w:r>
            <w:r>
              <w:rPr>
                <w:color w:val="231F20"/>
                <w:spacing w:val="-10"/>
                <w:sz w:val="18"/>
              </w:rPr>
              <w:t> </w:t>
            </w:r>
            <w:r>
              <w:rPr>
                <w:color w:val="231F20"/>
                <w:sz w:val="18"/>
              </w:rPr>
              <w:t>enjeux</w:t>
            </w:r>
            <w:r>
              <w:rPr>
                <w:color w:val="231F20"/>
                <w:spacing w:val="-10"/>
                <w:sz w:val="18"/>
              </w:rPr>
              <w:t> </w:t>
            </w:r>
            <w:r>
              <w:rPr>
                <w:color w:val="231F20"/>
                <w:sz w:val="18"/>
              </w:rPr>
              <w:t>DEI</w:t>
            </w:r>
            <w:r>
              <w:rPr>
                <w:color w:val="231F20"/>
                <w:spacing w:val="-10"/>
                <w:sz w:val="18"/>
              </w:rPr>
              <w:t> </w:t>
            </w:r>
            <w:r>
              <w:rPr>
                <w:color w:val="231F20"/>
                <w:sz w:val="18"/>
              </w:rPr>
              <w:t>qu’elle</w:t>
            </w:r>
            <w:r>
              <w:rPr>
                <w:color w:val="231F20"/>
                <w:spacing w:val="-10"/>
                <w:sz w:val="18"/>
              </w:rPr>
              <w:t> </w:t>
            </w:r>
            <w:r>
              <w:rPr>
                <w:color w:val="231F20"/>
                <w:sz w:val="18"/>
              </w:rPr>
              <w:t>suit</w:t>
            </w:r>
            <w:r>
              <w:rPr>
                <w:color w:val="231F20"/>
                <w:spacing w:val="-10"/>
                <w:sz w:val="18"/>
              </w:rPr>
              <w:t> </w:t>
            </w:r>
            <w:r>
              <w:rPr>
                <w:color w:val="231F20"/>
                <w:sz w:val="18"/>
              </w:rPr>
              <w:t>?</w:t>
            </w:r>
          </w:p>
        </w:tc>
        <w:tc>
          <w:tcPr>
            <w:tcW w:w="2098" w:type="dxa"/>
          </w:tcPr>
          <w:p>
            <w:pPr>
              <w:pStyle w:val="TableParagraph"/>
              <w:spacing w:before="180"/>
              <w:ind w:left="113"/>
              <w:rPr>
                <w:sz w:val="18"/>
              </w:rPr>
            </w:pPr>
            <w:r>
              <w:rPr>
                <w:color w:val="231F20"/>
                <w:spacing w:val="-2"/>
                <w:sz w:val="18"/>
              </w:rPr>
              <w:t>20.11</w:t>
            </w:r>
          </w:p>
        </w:tc>
        <w:tc>
          <w:tcPr>
            <w:tcW w:w="2098" w:type="dxa"/>
          </w:tcPr>
          <w:p>
            <w:pPr>
              <w:pStyle w:val="TableParagraph"/>
              <w:spacing w:before="180"/>
              <w:rPr>
                <w:sz w:val="18"/>
              </w:rPr>
            </w:pPr>
            <w:r>
              <w:rPr>
                <w:color w:val="231F20"/>
                <w:sz w:val="18"/>
              </w:rPr>
              <w:t>-</w:t>
            </w:r>
          </w:p>
        </w:tc>
        <w:tc>
          <w:tcPr>
            <w:tcW w:w="2098" w:type="dxa"/>
          </w:tcPr>
          <w:p>
            <w:pPr>
              <w:pStyle w:val="TableParagraph"/>
              <w:spacing w:before="72"/>
              <w:rPr>
                <w:sz w:val="18"/>
              </w:rPr>
            </w:pPr>
            <w:r>
              <w:rPr>
                <w:color w:val="231F20"/>
                <w:sz w:val="18"/>
              </w:rPr>
              <w:t>5.2,</w:t>
            </w:r>
            <w:r>
              <w:rPr>
                <w:color w:val="231F20"/>
                <w:spacing w:val="-1"/>
                <w:sz w:val="18"/>
              </w:rPr>
              <w:t> </w:t>
            </w:r>
            <w:r>
              <w:rPr>
                <w:color w:val="231F20"/>
                <w:sz w:val="18"/>
              </w:rPr>
              <w:t>5.4,</w:t>
            </w:r>
            <w:r>
              <w:rPr>
                <w:color w:val="231F20"/>
                <w:spacing w:val="-1"/>
                <w:sz w:val="18"/>
              </w:rPr>
              <w:t> </w:t>
            </w:r>
            <w:r>
              <w:rPr>
                <w:color w:val="231F20"/>
                <w:sz w:val="18"/>
              </w:rPr>
              <w:t>15.8,</w:t>
            </w:r>
            <w:r>
              <w:rPr>
                <w:color w:val="231F20"/>
                <w:spacing w:val="-1"/>
                <w:sz w:val="18"/>
              </w:rPr>
              <w:t> </w:t>
            </w:r>
            <w:r>
              <w:rPr>
                <w:color w:val="231F20"/>
                <w:spacing w:val="-2"/>
                <w:sz w:val="18"/>
              </w:rPr>
              <w:t>15.11,</w:t>
            </w:r>
          </w:p>
          <w:p>
            <w:pPr>
              <w:pStyle w:val="TableParagraph"/>
              <w:rPr>
                <w:sz w:val="18"/>
              </w:rPr>
            </w:pPr>
            <w:r>
              <w:rPr>
                <w:color w:val="231F20"/>
                <w:spacing w:val="-2"/>
                <w:sz w:val="18"/>
              </w:rPr>
              <w:t>15.12,</w:t>
            </w:r>
            <w:r>
              <w:rPr>
                <w:color w:val="231F20"/>
                <w:spacing w:val="-1"/>
                <w:sz w:val="18"/>
              </w:rPr>
              <w:t> </w:t>
            </w:r>
            <w:r>
              <w:rPr>
                <w:color w:val="231F20"/>
                <w:spacing w:val="-4"/>
                <w:sz w:val="18"/>
              </w:rPr>
              <w:t>16.7</w:t>
            </w:r>
          </w:p>
        </w:tc>
      </w:tr>
      <w:tr>
        <w:trPr>
          <w:trHeight w:val="569" w:hRule="atLeast"/>
        </w:trPr>
        <w:tc>
          <w:tcPr>
            <w:tcW w:w="4082" w:type="dxa"/>
            <w:shd w:val="clear" w:color="auto" w:fill="E6E7E8"/>
          </w:tcPr>
          <w:p>
            <w:pPr>
              <w:pStyle w:val="TableParagraph"/>
              <w:spacing w:before="72"/>
              <w:ind w:left="113" w:right="288"/>
              <w:rPr>
                <w:sz w:val="18"/>
              </w:rPr>
            </w:pPr>
            <w:r>
              <w:rPr>
                <w:color w:val="231F20"/>
                <w:sz w:val="18"/>
              </w:rPr>
              <w:t>4.3</w:t>
            </w:r>
            <w:r>
              <w:rPr>
                <w:color w:val="231F20"/>
                <w:spacing w:val="-12"/>
                <w:sz w:val="18"/>
              </w:rPr>
              <w:t> </w:t>
            </w:r>
            <w:r>
              <w:rPr>
                <w:color w:val="231F20"/>
                <w:sz w:val="18"/>
              </w:rPr>
              <w:t>L'organisation</w:t>
            </w:r>
            <w:r>
              <w:rPr>
                <w:color w:val="231F20"/>
                <w:spacing w:val="-11"/>
                <w:sz w:val="18"/>
              </w:rPr>
              <w:t> </w:t>
            </w:r>
            <w:r>
              <w:rPr>
                <w:color w:val="231F20"/>
                <w:sz w:val="18"/>
              </w:rPr>
              <w:t>définit-t-elle</w:t>
            </w:r>
            <w:r>
              <w:rPr>
                <w:color w:val="231F20"/>
                <w:spacing w:val="-11"/>
                <w:sz w:val="18"/>
              </w:rPr>
              <w:t> </w:t>
            </w:r>
            <w:r>
              <w:rPr>
                <w:color w:val="231F20"/>
                <w:sz w:val="18"/>
              </w:rPr>
              <w:t>des</w:t>
            </w:r>
            <w:r>
              <w:rPr>
                <w:color w:val="231F20"/>
                <w:spacing w:val="-11"/>
                <w:sz w:val="18"/>
              </w:rPr>
              <w:t> </w:t>
            </w:r>
            <w:r>
              <w:rPr>
                <w:color w:val="231F20"/>
                <w:sz w:val="18"/>
              </w:rPr>
              <w:t>objectifs en matière de DEI ?</w:t>
            </w:r>
          </w:p>
        </w:tc>
        <w:tc>
          <w:tcPr>
            <w:tcW w:w="2098" w:type="dxa"/>
            <w:shd w:val="clear" w:color="auto" w:fill="E6E7E8"/>
          </w:tcPr>
          <w:p>
            <w:pPr>
              <w:pStyle w:val="TableParagraph"/>
              <w:spacing w:before="72"/>
              <w:ind w:left="113"/>
              <w:rPr>
                <w:sz w:val="18"/>
              </w:rPr>
            </w:pPr>
            <w:r>
              <w:rPr>
                <w:color w:val="231F20"/>
                <w:spacing w:val="-2"/>
                <w:sz w:val="18"/>
              </w:rPr>
              <w:t>20.7,</w:t>
            </w:r>
            <w:r>
              <w:rPr>
                <w:color w:val="231F20"/>
                <w:spacing w:val="-8"/>
                <w:sz w:val="18"/>
              </w:rPr>
              <w:t> </w:t>
            </w:r>
            <w:r>
              <w:rPr>
                <w:color w:val="231F20"/>
                <w:spacing w:val="-2"/>
                <w:sz w:val="18"/>
              </w:rPr>
              <w:t>20.10,</w:t>
            </w:r>
            <w:r>
              <w:rPr>
                <w:color w:val="231F20"/>
                <w:spacing w:val="-8"/>
                <w:sz w:val="18"/>
              </w:rPr>
              <w:t> </w:t>
            </w:r>
            <w:r>
              <w:rPr>
                <w:color w:val="231F20"/>
                <w:spacing w:val="-2"/>
                <w:sz w:val="18"/>
              </w:rPr>
              <w:t>20.19,</w:t>
            </w:r>
          </w:p>
          <w:p>
            <w:pPr>
              <w:pStyle w:val="TableParagraph"/>
              <w:ind w:left="113"/>
              <w:rPr>
                <w:sz w:val="18"/>
              </w:rPr>
            </w:pPr>
            <w:r>
              <w:rPr>
                <w:color w:val="231F20"/>
                <w:spacing w:val="-4"/>
                <w:sz w:val="18"/>
              </w:rPr>
              <w:t>20.20</w:t>
            </w:r>
          </w:p>
        </w:tc>
        <w:tc>
          <w:tcPr>
            <w:tcW w:w="2098" w:type="dxa"/>
            <w:shd w:val="clear" w:color="auto" w:fill="E6E7E8"/>
          </w:tcPr>
          <w:p>
            <w:pPr>
              <w:pStyle w:val="TableParagraph"/>
              <w:spacing w:before="180"/>
              <w:rPr>
                <w:sz w:val="18"/>
              </w:rPr>
            </w:pPr>
            <w:r>
              <w:rPr>
                <w:color w:val="231F20"/>
                <w:spacing w:val="-5"/>
                <w:sz w:val="18"/>
              </w:rPr>
              <w:t>B.5</w:t>
            </w:r>
          </w:p>
        </w:tc>
        <w:tc>
          <w:tcPr>
            <w:tcW w:w="2098" w:type="dxa"/>
            <w:shd w:val="clear" w:color="auto" w:fill="E6E7E8"/>
          </w:tcPr>
          <w:p>
            <w:pPr>
              <w:pStyle w:val="TableParagraph"/>
              <w:spacing w:before="72"/>
              <w:rPr>
                <w:sz w:val="18"/>
              </w:rPr>
            </w:pPr>
            <w:r>
              <w:rPr>
                <w:color w:val="231F20"/>
                <w:sz w:val="18"/>
              </w:rPr>
              <w:t>2.1,</w:t>
            </w:r>
            <w:r>
              <w:rPr>
                <w:color w:val="231F20"/>
                <w:spacing w:val="-4"/>
                <w:sz w:val="18"/>
              </w:rPr>
              <w:t> </w:t>
            </w:r>
            <w:r>
              <w:rPr>
                <w:color w:val="231F20"/>
                <w:sz w:val="18"/>
              </w:rPr>
              <w:t>2.2,</w:t>
            </w:r>
            <w:r>
              <w:rPr>
                <w:color w:val="231F20"/>
                <w:spacing w:val="-4"/>
                <w:sz w:val="18"/>
              </w:rPr>
              <w:t> </w:t>
            </w:r>
            <w:r>
              <w:rPr>
                <w:color w:val="231F20"/>
                <w:sz w:val="18"/>
              </w:rPr>
              <w:t>2.3,</w:t>
            </w:r>
            <w:r>
              <w:rPr>
                <w:color w:val="231F20"/>
                <w:spacing w:val="-4"/>
                <w:sz w:val="18"/>
              </w:rPr>
              <w:t> </w:t>
            </w:r>
            <w:r>
              <w:rPr>
                <w:color w:val="231F20"/>
                <w:sz w:val="18"/>
              </w:rPr>
              <w:t>2.4,</w:t>
            </w:r>
            <w:r>
              <w:rPr>
                <w:color w:val="231F20"/>
                <w:spacing w:val="-3"/>
                <w:sz w:val="18"/>
              </w:rPr>
              <w:t> </w:t>
            </w:r>
            <w:r>
              <w:rPr>
                <w:color w:val="231F20"/>
                <w:spacing w:val="-4"/>
                <w:sz w:val="18"/>
              </w:rPr>
              <w:t>2.7,</w:t>
            </w:r>
          </w:p>
          <w:p>
            <w:pPr>
              <w:pStyle w:val="TableParagraph"/>
              <w:rPr>
                <w:sz w:val="18"/>
              </w:rPr>
            </w:pPr>
            <w:r>
              <w:rPr>
                <w:color w:val="231F20"/>
                <w:sz w:val="18"/>
              </w:rPr>
              <w:t>15.9,</w:t>
            </w:r>
            <w:r>
              <w:rPr>
                <w:color w:val="231F20"/>
                <w:spacing w:val="-10"/>
                <w:sz w:val="18"/>
              </w:rPr>
              <w:t> </w:t>
            </w:r>
            <w:r>
              <w:rPr>
                <w:color w:val="231F20"/>
                <w:sz w:val="18"/>
              </w:rPr>
              <w:t>15.10,</w:t>
            </w:r>
            <w:r>
              <w:rPr>
                <w:color w:val="231F20"/>
                <w:spacing w:val="-9"/>
                <w:sz w:val="18"/>
              </w:rPr>
              <w:t> </w:t>
            </w:r>
            <w:r>
              <w:rPr>
                <w:color w:val="231F20"/>
                <w:sz w:val="18"/>
              </w:rPr>
              <w:t>16.8,</w:t>
            </w:r>
            <w:r>
              <w:rPr>
                <w:color w:val="231F20"/>
                <w:spacing w:val="-9"/>
                <w:sz w:val="18"/>
              </w:rPr>
              <w:t> </w:t>
            </w:r>
            <w:r>
              <w:rPr>
                <w:color w:val="231F20"/>
                <w:spacing w:val="-4"/>
                <w:sz w:val="18"/>
              </w:rPr>
              <w:t>16.9</w:t>
            </w:r>
          </w:p>
        </w:tc>
      </w:tr>
      <w:tr>
        <w:trPr>
          <w:trHeight w:val="386" w:hRule="atLeast"/>
        </w:trPr>
        <w:tc>
          <w:tcPr>
            <w:tcW w:w="10376" w:type="dxa"/>
            <w:gridSpan w:val="4"/>
            <w:tcBorders>
              <w:right w:val="single" w:sz="4" w:space="0" w:color="FFFFFF"/>
            </w:tcBorders>
            <w:shd w:val="clear" w:color="auto" w:fill="44C8F4"/>
          </w:tcPr>
          <w:p>
            <w:pPr>
              <w:pStyle w:val="TableParagraph"/>
              <w:spacing w:before="89"/>
              <w:ind w:left="3298" w:right="3290"/>
              <w:jc w:val="center"/>
              <w:rPr>
                <w:rFonts w:ascii="AlrightSans-Bold" w:hAnsi="AlrightSans-Bold"/>
                <w:sz w:val="18"/>
              </w:rPr>
            </w:pPr>
            <w:r>
              <w:rPr>
                <w:rFonts w:ascii="AlrightSans-Bold" w:hAnsi="AlrightSans-Bold"/>
                <w:color w:val="FFFFFF"/>
                <w:sz w:val="18"/>
              </w:rPr>
              <w:t>SOCIÉTÉS</w:t>
            </w:r>
            <w:r>
              <w:rPr>
                <w:rFonts w:ascii="AlrightSans-Bold" w:hAnsi="AlrightSans-Bold"/>
                <w:color w:val="FFFFFF"/>
                <w:spacing w:val="-2"/>
                <w:sz w:val="18"/>
              </w:rPr>
              <w:t> </w:t>
            </w:r>
            <w:r>
              <w:rPr>
                <w:rFonts w:ascii="AlrightSans-Bold" w:hAnsi="AlrightSans-Bold"/>
                <w:color w:val="FFFFFF"/>
                <w:sz w:val="18"/>
              </w:rPr>
              <w:t>DE</w:t>
            </w:r>
            <w:r>
              <w:rPr>
                <w:rFonts w:ascii="AlrightSans-Bold" w:hAnsi="AlrightSans-Bold"/>
                <w:color w:val="FFFFFF"/>
                <w:spacing w:val="-2"/>
                <w:sz w:val="18"/>
              </w:rPr>
              <w:t> </w:t>
            </w:r>
            <w:r>
              <w:rPr>
                <w:rFonts w:ascii="AlrightSans-Bold" w:hAnsi="AlrightSans-Bold"/>
                <w:color w:val="FFFFFF"/>
                <w:sz w:val="18"/>
              </w:rPr>
              <w:t>GESTION</w:t>
            </w:r>
            <w:r>
              <w:rPr>
                <w:rFonts w:ascii="AlrightSans-Bold" w:hAnsi="AlrightSans-Bold"/>
                <w:color w:val="FFFFFF"/>
                <w:spacing w:val="-2"/>
                <w:sz w:val="18"/>
              </w:rPr>
              <w:t> </w:t>
            </w:r>
            <w:r>
              <w:rPr>
                <w:rFonts w:ascii="AlrightSans-Bold" w:hAnsi="AlrightSans-Bold"/>
                <w:color w:val="FFFFFF"/>
                <w:sz w:val="18"/>
              </w:rPr>
              <w:t>:</w:t>
            </w:r>
            <w:r>
              <w:rPr>
                <w:rFonts w:ascii="AlrightSans-Bold" w:hAnsi="AlrightSans-Bold"/>
                <w:color w:val="FFFFFF"/>
                <w:spacing w:val="-2"/>
                <w:sz w:val="18"/>
              </w:rPr>
              <w:t> </w:t>
            </w:r>
            <w:r>
              <w:rPr>
                <w:rFonts w:ascii="AlrightSans-Bold" w:hAnsi="AlrightSans-Bold"/>
                <w:color w:val="FFFFFF"/>
                <w:sz w:val="18"/>
              </w:rPr>
              <w:t>MARCHÉS</w:t>
            </w:r>
            <w:r>
              <w:rPr>
                <w:rFonts w:ascii="AlrightSans-Bold" w:hAnsi="AlrightSans-Bold"/>
                <w:color w:val="FFFFFF"/>
                <w:spacing w:val="-2"/>
                <w:sz w:val="18"/>
              </w:rPr>
              <w:t> PRIVÉS</w:t>
            </w:r>
          </w:p>
        </w:tc>
      </w:tr>
      <w:tr>
        <w:trPr>
          <w:trHeight w:val="1001" w:hRule="atLeast"/>
        </w:trPr>
        <w:tc>
          <w:tcPr>
            <w:tcW w:w="4082" w:type="dxa"/>
          </w:tcPr>
          <w:p>
            <w:pPr>
              <w:pStyle w:val="TableParagraph"/>
              <w:spacing w:before="72"/>
              <w:ind w:left="113" w:right="288"/>
              <w:rPr>
                <w:sz w:val="18"/>
              </w:rPr>
            </w:pPr>
            <w:r>
              <w:rPr>
                <w:color w:val="231F20"/>
                <w:sz w:val="18"/>
              </w:rPr>
              <w:t>5.1</w:t>
            </w:r>
            <w:r>
              <w:rPr>
                <w:color w:val="231F20"/>
                <w:spacing w:val="-8"/>
                <w:sz w:val="18"/>
              </w:rPr>
              <w:t> </w:t>
            </w:r>
            <w:r>
              <w:rPr>
                <w:color w:val="231F20"/>
                <w:sz w:val="18"/>
              </w:rPr>
              <w:t>Les</w:t>
            </w:r>
            <w:r>
              <w:rPr>
                <w:color w:val="231F20"/>
                <w:spacing w:val="-8"/>
                <w:sz w:val="18"/>
              </w:rPr>
              <w:t> </w:t>
            </w:r>
            <w:r>
              <w:rPr>
                <w:color w:val="231F20"/>
                <w:sz w:val="18"/>
              </w:rPr>
              <w:t>questions</w:t>
            </w:r>
            <w:r>
              <w:rPr>
                <w:color w:val="231F20"/>
                <w:spacing w:val="-8"/>
                <w:sz w:val="18"/>
              </w:rPr>
              <w:t> </w:t>
            </w:r>
            <w:r>
              <w:rPr>
                <w:color w:val="231F20"/>
                <w:sz w:val="18"/>
              </w:rPr>
              <w:t>liées</w:t>
            </w:r>
            <w:r>
              <w:rPr>
                <w:color w:val="231F20"/>
                <w:spacing w:val="-8"/>
                <w:sz w:val="18"/>
              </w:rPr>
              <w:t> </w:t>
            </w:r>
            <w:r>
              <w:rPr>
                <w:color w:val="231F20"/>
                <w:sz w:val="18"/>
              </w:rPr>
              <w:t>aux</w:t>
            </w:r>
            <w:r>
              <w:rPr>
                <w:color w:val="231F20"/>
                <w:spacing w:val="-8"/>
                <w:sz w:val="18"/>
              </w:rPr>
              <w:t> </w:t>
            </w:r>
            <w:r>
              <w:rPr>
                <w:color w:val="231F20"/>
                <w:sz w:val="18"/>
              </w:rPr>
              <w:t>enjeux</w:t>
            </w:r>
            <w:r>
              <w:rPr>
                <w:color w:val="231F20"/>
                <w:spacing w:val="-8"/>
                <w:sz w:val="18"/>
              </w:rPr>
              <w:t> </w:t>
            </w:r>
            <w:r>
              <w:rPr>
                <w:color w:val="231F20"/>
                <w:sz w:val="18"/>
              </w:rPr>
              <w:t>DEI</w:t>
            </w:r>
            <w:r>
              <w:rPr>
                <w:color w:val="231F20"/>
                <w:spacing w:val="-8"/>
                <w:sz w:val="18"/>
              </w:rPr>
              <w:t> </w:t>
            </w:r>
            <w:r>
              <w:rPr>
                <w:color w:val="231F20"/>
                <w:sz w:val="18"/>
              </w:rPr>
              <w:t>sont- elles prises en compte dans le cadre de l’audit préalable (due diligence) précédant l'investissement ?</w:t>
            </w:r>
          </w:p>
        </w:tc>
        <w:tc>
          <w:tcPr>
            <w:tcW w:w="2098" w:type="dxa"/>
          </w:tcPr>
          <w:p>
            <w:pPr>
              <w:pStyle w:val="TableParagraph"/>
              <w:ind w:left="0"/>
              <w:rPr>
                <w:sz w:val="33"/>
              </w:rPr>
            </w:pPr>
          </w:p>
          <w:p>
            <w:pPr>
              <w:pStyle w:val="TableParagraph"/>
              <w:ind w:left="113"/>
              <w:rPr>
                <w:sz w:val="18"/>
              </w:rPr>
            </w:pPr>
            <w:r>
              <w:rPr>
                <w:color w:val="231F20"/>
                <w:spacing w:val="-4"/>
                <w:sz w:val="18"/>
              </w:rPr>
              <w:t>20.18</w:t>
            </w:r>
          </w:p>
        </w:tc>
        <w:tc>
          <w:tcPr>
            <w:tcW w:w="2098" w:type="dxa"/>
          </w:tcPr>
          <w:p>
            <w:pPr>
              <w:pStyle w:val="TableParagraph"/>
              <w:ind w:left="0"/>
              <w:rPr>
                <w:sz w:val="33"/>
              </w:rPr>
            </w:pPr>
          </w:p>
          <w:p>
            <w:pPr>
              <w:pStyle w:val="TableParagraph"/>
              <w:rPr>
                <w:sz w:val="18"/>
              </w:rPr>
            </w:pPr>
            <w:r>
              <w:rPr>
                <w:color w:val="231F20"/>
                <w:sz w:val="18"/>
              </w:rPr>
              <w:t>-</w:t>
            </w:r>
          </w:p>
        </w:tc>
        <w:tc>
          <w:tcPr>
            <w:tcW w:w="2098" w:type="dxa"/>
          </w:tcPr>
          <w:p>
            <w:pPr>
              <w:pStyle w:val="TableParagraph"/>
              <w:ind w:left="0"/>
              <w:rPr>
                <w:sz w:val="33"/>
              </w:rPr>
            </w:pPr>
          </w:p>
          <w:p>
            <w:pPr>
              <w:pStyle w:val="TableParagraph"/>
              <w:rPr>
                <w:sz w:val="18"/>
              </w:rPr>
            </w:pPr>
            <w:r>
              <w:rPr>
                <w:color w:val="231F20"/>
                <w:sz w:val="18"/>
              </w:rPr>
              <w:t>-</w:t>
            </w:r>
          </w:p>
        </w:tc>
      </w:tr>
      <w:tr>
        <w:trPr>
          <w:trHeight w:val="1001" w:hRule="atLeast"/>
        </w:trPr>
        <w:tc>
          <w:tcPr>
            <w:tcW w:w="4082" w:type="dxa"/>
            <w:shd w:val="clear" w:color="auto" w:fill="E6E7E8"/>
          </w:tcPr>
          <w:p>
            <w:pPr>
              <w:pStyle w:val="TableParagraph"/>
              <w:spacing w:before="72"/>
              <w:ind w:left="113" w:right="288"/>
              <w:rPr>
                <w:sz w:val="18"/>
              </w:rPr>
            </w:pPr>
            <w:r>
              <w:rPr>
                <w:color w:val="231F20"/>
                <w:sz w:val="18"/>
              </w:rPr>
              <w:t>5.2</w:t>
            </w:r>
            <w:r>
              <w:rPr>
                <w:color w:val="231F20"/>
                <w:spacing w:val="-10"/>
                <w:sz w:val="18"/>
              </w:rPr>
              <w:t> </w:t>
            </w:r>
            <w:r>
              <w:rPr>
                <w:color w:val="231F20"/>
                <w:sz w:val="18"/>
              </w:rPr>
              <w:t>Existe-t-il</w:t>
            </w:r>
            <w:r>
              <w:rPr>
                <w:color w:val="231F20"/>
                <w:spacing w:val="-10"/>
                <w:sz w:val="18"/>
              </w:rPr>
              <w:t> </w:t>
            </w:r>
            <w:r>
              <w:rPr>
                <w:color w:val="231F20"/>
                <w:sz w:val="18"/>
              </w:rPr>
              <w:t>un</w:t>
            </w:r>
            <w:r>
              <w:rPr>
                <w:color w:val="231F20"/>
                <w:spacing w:val="-10"/>
                <w:sz w:val="18"/>
              </w:rPr>
              <w:t> </w:t>
            </w:r>
            <w:r>
              <w:rPr>
                <w:color w:val="231F20"/>
                <w:sz w:val="18"/>
              </w:rPr>
              <w:t>plan</w:t>
            </w:r>
            <w:r>
              <w:rPr>
                <w:color w:val="231F20"/>
                <w:spacing w:val="-10"/>
                <w:sz w:val="18"/>
              </w:rPr>
              <w:t> </w:t>
            </w:r>
            <w:r>
              <w:rPr>
                <w:color w:val="231F20"/>
                <w:sz w:val="18"/>
              </w:rPr>
              <w:t>d’action/une</w:t>
            </w:r>
            <w:r>
              <w:rPr>
                <w:color w:val="231F20"/>
                <w:spacing w:val="-10"/>
                <w:sz w:val="18"/>
              </w:rPr>
              <w:t> </w:t>
            </w:r>
            <w:r>
              <w:rPr>
                <w:color w:val="231F20"/>
                <w:sz w:val="18"/>
              </w:rPr>
              <w:t>stratégie de gestion des risques et opportunités importants en matière de DEI pendant la période</w:t>
            </w:r>
            <w:r>
              <w:rPr>
                <w:color w:val="231F20"/>
                <w:spacing w:val="-3"/>
                <w:sz w:val="18"/>
              </w:rPr>
              <w:t> </w:t>
            </w:r>
            <w:r>
              <w:rPr>
                <w:color w:val="231F20"/>
                <w:sz w:val="18"/>
              </w:rPr>
              <w:t>de</w:t>
            </w:r>
            <w:r>
              <w:rPr>
                <w:color w:val="231F20"/>
                <w:spacing w:val="-3"/>
                <w:sz w:val="18"/>
              </w:rPr>
              <w:t> </w:t>
            </w:r>
            <w:r>
              <w:rPr>
                <w:color w:val="231F20"/>
                <w:sz w:val="18"/>
              </w:rPr>
              <w:t>détention</w:t>
            </w:r>
            <w:r>
              <w:rPr>
                <w:color w:val="231F20"/>
                <w:spacing w:val="-3"/>
                <w:sz w:val="18"/>
              </w:rPr>
              <w:t> </w:t>
            </w:r>
            <w:r>
              <w:rPr>
                <w:color w:val="231F20"/>
                <w:sz w:val="18"/>
              </w:rPr>
              <w:t>des</w:t>
            </w:r>
            <w:r>
              <w:rPr>
                <w:color w:val="231F20"/>
                <w:spacing w:val="-3"/>
                <w:sz w:val="18"/>
              </w:rPr>
              <w:t> </w:t>
            </w:r>
            <w:r>
              <w:rPr>
                <w:color w:val="231F20"/>
                <w:sz w:val="18"/>
              </w:rPr>
              <w:t>investissements</w:t>
            </w:r>
            <w:r>
              <w:rPr>
                <w:color w:val="231F20"/>
                <w:spacing w:val="-3"/>
                <w:sz w:val="18"/>
              </w:rPr>
              <w:t> </w:t>
            </w:r>
            <w:r>
              <w:rPr>
                <w:color w:val="231F20"/>
                <w:sz w:val="18"/>
              </w:rPr>
              <w:t>?</w:t>
            </w:r>
          </w:p>
        </w:tc>
        <w:tc>
          <w:tcPr>
            <w:tcW w:w="2098" w:type="dxa"/>
            <w:shd w:val="clear" w:color="auto" w:fill="E6E7E8"/>
          </w:tcPr>
          <w:p>
            <w:pPr>
              <w:pStyle w:val="TableParagraph"/>
              <w:ind w:left="0"/>
              <w:rPr>
                <w:sz w:val="33"/>
              </w:rPr>
            </w:pPr>
          </w:p>
          <w:p>
            <w:pPr>
              <w:pStyle w:val="TableParagraph"/>
              <w:ind w:left="113"/>
              <w:rPr>
                <w:sz w:val="18"/>
              </w:rPr>
            </w:pPr>
            <w:r>
              <w:rPr>
                <w:color w:val="231F20"/>
                <w:spacing w:val="-2"/>
                <w:sz w:val="18"/>
              </w:rPr>
              <w:t>20.18,</w:t>
            </w:r>
            <w:r>
              <w:rPr>
                <w:color w:val="231F20"/>
                <w:spacing w:val="-6"/>
                <w:sz w:val="18"/>
              </w:rPr>
              <w:t> </w:t>
            </w:r>
            <w:r>
              <w:rPr>
                <w:color w:val="231F20"/>
                <w:spacing w:val="-4"/>
                <w:sz w:val="18"/>
              </w:rPr>
              <w:t>20.20</w:t>
            </w:r>
          </w:p>
        </w:tc>
        <w:tc>
          <w:tcPr>
            <w:tcW w:w="2098" w:type="dxa"/>
            <w:shd w:val="clear" w:color="auto" w:fill="E6E7E8"/>
          </w:tcPr>
          <w:p>
            <w:pPr>
              <w:pStyle w:val="TableParagraph"/>
              <w:ind w:left="0"/>
              <w:rPr>
                <w:sz w:val="33"/>
              </w:rPr>
            </w:pPr>
          </w:p>
          <w:p>
            <w:pPr>
              <w:pStyle w:val="TableParagraph"/>
              <w:rPr>
                <w:sz w:val="18"/>
              </w:rPr>
            </w:pPr>
            <w:r>
              <w:rPr>
                <w:color w:val="231F20"/>
                <w:sz w:val="18"/>
              </w:rPr>
              <w:t>-</w:t>
            </w:r>
          </w:p>
        </w:tc>
        <w:tc>
          <w:tcPr>
            <w:tcW w:w="2098" w:type="dxa"/>
            <w:shd w:val="clear" w:color="auto" w:fill="E6E7E8"/>
          </w:tcPr>
          <w:p>
            <w:pPr>
              <w:pStyle w:val="TableParagraph"/>
              <w:ind w:left="0"/>
              <w:rPr>
                <w:sz w:val="33"/>
              </w:rPr>
            </w:pPr>
          </w:p>
          <w:p>
            <w:pPr>
              <w:pStyle w:val="TableParagraph"/>
              <w:rPr>
                <w:sz w:val="18"/>
              </w:rPr>
            </w:pPr>
            <w:r>
              <w:rPr>
                <w:color w:val="231F20"/>
                <w:sz w:val="18"/>
              </w:rPr>
              <w:t>-</w:t>
            </w:r>
          </w:p>
        </w:tc>
      </w:tr>
      <w:tr>
        <w:trPr>
          <w:trHeight w:val="785" w:hRule="atLeast"/>
        </w:trPr>
        <w:tc>
          <w:tcPr>
            <w:tcW w:w="4082" w:type="dxa"/>
          </w:tcPr>
          <w:p>
            <w:pPr>
              <w:pStyle w:val="TableParagraph"/>
              <w:spacing w:before="72"/>
              <w:ind w:left="113"/>
              <w:rPr>
                <w:sz w:val="18"/>
              </w:rPr>
            </w:pPr>
            <w:r>
              <w:rPr>
                <w:color w:val="231F20"/>
                <w:sz w:val="18"/>
              </w:rPr>
              <w:t>5.3</w:t>
            </w:r>
            <w:r>
              <w:rPr>
                <w:color w:val="231F20"/>
                <w:spacing w:val="-11"/>
                <w:sz w:val="18"/>
              </w:rPr>
              <w:t> </w:t>
            </w:r>
            <w:r>
              <w:rPr>
                <w:color w:val="231F20"/>
                <w:sz w:val="18"/>
              </w:rPr>
              <w:t>Existe-t-il</w:t>
            </w:r>
            <w:r>
              <w:rPr>
                <w:color w:val="231F20"/>
                <w:spacing w:val="-11"/>
                <w:sz w:val="18"/>
              </w:rPr>
              <w:t> </w:t>
            </w:r>
            <w:r>
              <w:rPr>
                <w:color w:val="231F20"/>
                <w:sz w:val="18"/>
              </w:rPr>
              <w:t>des</w:t>
            </w:r>
            <w:r>
              <w:rPr>
                <w:color w:val="231F20"/>
                <w:spacing w:val="-11"/>
                <w:sz w:val="18"/>
              </w:rPr>
              <w:t> </w:t>
            </w:r>
            <w:r>
              <w:rPr>
                <w:color w:val="231F20"/>
                <w:sz w:val="18"/>
              </w:rPr>
              <w:t>procédures</w:t>
            </w:r>
            <w:r>
              <w:rPr>
                <w:color w:val="231F20"/>
                <w:spacing w:val="-11"/>
                <w:sz w:val="18"/>
              </w:rPr>
              <w:t> </w:t>
            </w:r>
            <w:r>
              <w:rPr>
                <w:color w:val="231F20"/>
                <w:sz w:val="18"/>
              </w:rPr>
              <w:t>de</w:t>
            </w:r>
            <w:r>
              <w:rPr>
                <w:color w:val="231F20"/>
                <w:spacing w:val="-11"/>
                <w:sz w:val="18"/>
              </w:rPr>
              <w:t> </w:t>
            </w:r>
            <w:r>
              <w:rPr>
                <w:color w:val="231F20"/>
                <w:sz w:val="18"/>
              </w:rPr>
              <w:t>gestion</w:t>
            </w:r>
            <w:r>
              <w:rPr>
                <w:color w:val="231F20"/>
                <w:spacing w:val="-11"/>
                <w:sz w:val="18"/>
              </w:rPr>
              <w:t> </w:t>
            </w:r>
            <w:r>
              <w:rPr>
                <w:color w:val="231F20"/>
                <w:sz w:val="18"/>
              </w:rPr>
              <w:t>des incidents/controverses en matière de DEI relatifs/relatives aux investissements ?</w:t>
            </w:r>
          </w:p>
        </w:tc>
        <w:tc>
          <w:tcPr>
            <w:tcW w:w="2098" w:type="dxa"/>
          </w:tcPr>
          <w:p>
            <w:pPr>
              <w:pStyle w:val="TableParagraph"/>
              <w:ind w:left="0"/>
              <w:rPr>
                <w:sz w:val="24"/>
              </w:rPr>
            </w:pPr>
          </w:p>
          <w:p>
            <w:pPr>
              <w:pStyle w:val="TableParagraph"/>
              <w:ind w:left="113"/>
              <w:rPr>
                <w:sz w:val="18"/>
              </w:rPr>
            </w:pPr>
            <w:r>
              <w:rPr>
                <w:color w:val="231F20"/>
                <w:spacing w:val="-2"/>
                <w:sz w:val="18"/>
              </w:rPr>
              <w:t>20.18,</w:t>
            </w:r>
            <w:r>
              <w:rPr>
                <w:color w:val="231F20"/>
                <w:spacing w:val="-5"/>
                <w:sz w:val="18"/>
              </w:rPr>
              <w:t> </w:t>
            </w:r>
            <w:r>
              <w:rPr>
                <w:color w:val="231F20"/>
                <w:spacing w:val="-2"/>
                <w:sz w:val="18"/>
              </w:rPr>
              <w:t>1.27,</w:t>
            </w:r>
            <w:r>
              <w:rPr>
                <w:color w:val="231F20"/>
                <w:spacing w:val="-5"/>
                <w:sz w:val="18"/>
              </w:rPr>
              <w:t> </w:t>
            </w:r>
            <w:r>
              <w:rPr>
                <w:color w:val="231F20"/>
                <w:spacing w:val="-4"/>
                <w:sz w:val="18"/>
              </w:rPr>
              <w:t>1.28</w:t>
            </w:r>
          </w:p>
        </w:tc>
        <w:tc>
          <w:tcPr>
            <w:tcW w:w="2098" w:type="dxa"/>
          </w:tcPr>
          <w:p>
            <w:pPr>
              <w:pStyle w:val="TableParagraph"/>
              <w:ind w:left="0"/>
              <w:rPr>
                <w:sz w:val="24"/>
              </w:rPr>
            </w:pPr>
          </w:p>
          <w:p>
            <w:pPr>
              <w:pStyle w:val="TableParagraph"/>
              <w:rPr>
                <w:sz w:val="18"/>
              </w:rPr>
            </w:pPr>
            <w:r>
              <w:rPr>
                <w:color w:val="231F20"/>
                <w:sz w:val="18"/>
              </w:rPr>
              <w:t>-</w:t>
            </w:r>
          </w:p>
        </w:tc>
        <w:tc>
          <w:tcPr>
            <w:tcW w:w="2098" w:type="dxa"/>
          </w:tcPr>
          <w:p>
            <w:pPr>
              <w:pStyle w:val="TableParagraph"/>
              <w:ind w:left="0"/>
              <w:rPr>
                <w:sz w:val="24"/>
              </w:rPr>
            </w:pPr>
          </w:p>
          <w:p>
            <w:pPr>
              <w:pStyle w:val="TableParagraph"/>
              <w:rPr>
                <w:sz w:val="18"/>
              </w:rPr>
            </w:pPr>
            <w:r>
              <w:rPr>
                <w:color w:val="231F20"/>
                <w:sz w:val="18"/>
              </w:rPr>
              <w:t>-</w:t>
            </w:r>
          </w:p>
        </w:tc>
      </w:tr>
      <w:tr>
        <w:trPr>
          <w:trHeight w:val="569" w:hRule="atLeast"/>
        </w:trPr>
        <w:tc>
          <w:tcPr>
            <w:tcW w:w="4082" w:type="dxa"/>
            <w:shd w:val="clear" w:color="auto" w:fill="E6E7E8"/>
          </w:tcPr>
          <w:p>
            <w:pPr>
              <w:pStyle w:val="TableParagraph"/>
              <w:spacing w:before="72"/>
              <w:ind w:left="113"/>
              <w:rPr>
                <w:sz w:val="18"/>
              </w:rPr>
            </w:pPr>
            <w:r>
              <w:rPr>
                <w:color w:val="231F20"/>
                <w:sz w:val="18"/>
              </w:rPr>
              <w:t>5.4</w:t>
            </w:r>
            <w:r>
              <w:rPr>
                <w:color w:val="231F20"/>
                <w:spacing w:val="-8"/>
                <w:sz w:val="18"/>
              </w:rPr>
              <w:t> </w:t>
            </w:r>
            <w:r>
              <w:rPr>
                <w:color w:val="231F20"/>
                <w:sz w:val="18"/>
              </w:rPr>
              <w:t>Les</w:t>
            </w:r>
            <w:r>
              <w:rPr>
                <w:color w:val="231F20"/>
                <w:spacing w:val="-8"/>
                <w:sz w:val="18"/>
              </w:rPr>
              <w:t> </w:t>
            </w:r>
            <w:r>
              <w:rPr>
                <w:color w:val="231F20"/>
                <w:sz w:val="18"/>
              </w:rPr>
              <w:t>enjeux</w:t>
            </w:r>
            <w:r>
              <w:rPr>
                <w:color w:val="231F20"/>
                <w:spacing w:val="-8"/>
                <w:sz w:val="18"/>
              </w:rPr>
              <w:t> </w:t>
            </w:r>
            <w:r>
              <w:rPr>
                <w:color w:val="231F20"/>
                <w:sz w:val="18"/>
              </w:rPr>
              <w:t>DEI</w:t>
            </w:r>
            <w:r>
              <w:rPr>
                <w:color w:val="231F20"/>
                <w:spacing w:val="-8"/>
                <w:sz w:val="18"/>
              </w:rPr>
              <w:t> </w:t>
            </w:r>
            <w:r>
              <w:rPr>
                <w:color w:val="231F20"/>
                <w:sz w:val="18"/>
              </w:rPr>
              <w:t>sont-ils</w:t>
            </w:r>
            <w:r>
              <w:rPr>
                <w:color w:val="231F20"/>
                <w:spacing w:val="-8"/>
                <w:sz w:val="18"/>
              </w:rPr>
              <w:t> </w:t>
            </w:r>
            <w:r>
              <w:rPr>
                <w:color w:val="231F20"/>
                <w:sz w:val="18"/>
              </w:rPr>
              <w:t>intégrés</w:t>
            </w:r>
            <w:r>
              <w:rPr>
                <w:color w:val="231F20"/>
                <w:spacing w:val="-8"/>
                <w:sz w:val="18"/>
              </w:rPr>
              <w:t> </w:t>
            </w:r>
            <w:r>
              <w:rPr>
                <w:color w:val="231F20"/>
                <w:sz w:val="18"/>
              </w:rPr>
              <w:t>dans</w:t>
            </w:r>
            <w:r>
              <w:rPr>
                <w:color w:val="231F20"/>
                <w:spacing w:val="-8"/>
                <w:sz w:val="18"/>
              </w:rPr>
              <w:t> </w:t>
            </w:r>
            <w:r>
              <w:rPr>
                <w:color w:val="231F20"/>
                <w:sz w:val="18"/>
              </w:rPr>
              <w:t>les préparatifs de sortie/de vente d'actifs ?</w:t>
            </w:r>
          </w:p>
        </w:tc>
        <w:tc>
          <w:tcPr>
            <w:tcW w:w="2098" w:type="dxa"/>
            <w:shd w:val="clear" w:color="auto" w:fill="E6E7E8"/>
          </w:tcPr>
          <w:p>
            <w:pPr>
              <w:pStyle w:val="TableParagraph"/>
              <w:spacing w:before="180"/>
              <w:ind w:left="113"/>
              <w:rPr>
                <w:sz w:val="18"/>
              </w:rPr>
            </w:pPr>
            <w:r>
              <w:rPr>
                <w:color w:val="231F20"/>
                <w:spacing w:val="-4"/>
                <w:sz w:val="18"/>
              </w:rPr>
              <w:t>20.18</w:t>
            </w:r>
          </w:p>
        </w:tc>
        <w:tc>
          <w:tcPr>
            <w:tcW w:w="2098" w:type="dxa"/>
            <w:shd w:val="clear" w:color="auto" w:fill="E6E7E8"/>
          </w:tcPr>
          <w:p>
            <w:pPr>
              <w:pStyle w:val="TableParagraph"/>
              <w:spacing w:before="180"/>
              <w:rPr>
                <w:sz w:val="18"/>
              </w:rPr>
            </w:pPr>
            <w:r>
              <w:rPr>
                <w:color w:val="231F20"/>
                <w:sz w:val="18"/>
              </w:rPr>
              <w:t>-</w:t>
            </w:r>
          </w:p>
        </w:tc>
        <w:tc>
          <w:tcPr>
            <w:tcW w:w="2098" w:type="dxa"/>
            <w:shd w:val="clear" w:color="auto" w:fill="E6E7E8"/>
          </w:tcPr>
          <w:p>
            <w:pPr>
              <w:pStyle w:val="TableParagraph"/>
              <w:spacing w:before="180"/>
              <w:rPr>
                <w:sz w:val="18"/>
              </w:rPr>
            </w:pPr>
            <w:r>
              <w:rPr>
                <w:color w:val="231F20"/>
                <w:sz w:val="18"/>
              </w:rPr>
              <w:t>-</w:t>
            </w:r>
          </w:p>
        </w:tc>
      </w:tr>
      <w:tr>
        <w:trPr>
          <w:trHeight w:val="1001" w:hRule="atLeast"/>
        </w:trPr>
        <w:tc>
          <w:tcPr>
            <w:tcW w:w="4082" w:type="dxa"/>
          </w:tcPr>
          <w:p>
            <w:pPr>
              <w:pStyle w:val="TableParagraph"/>
              <w:spacing w:before="72"/>
              <w:ind w:left="113"/>
              <w:rPr>
                <w:sz w:val="18"/>
              </w:rPr>
            </w:pPr>
            <w:r>
              <w:rPr>
                <w:color w:val="231F20"/>
                <w:sz w:val="18"/>
              </w:rPr>
              <w:t>5.5 Les informations concernant le profil/la performance DEI des investissements sont- elles</w:t>
            </w:r>
            <w:r>
              <w:rPr>
                <w:color w:val="231F20"/>
                <w:spacing w:val="-9"/>
                <w:sz w:val="18"/>
              </w:rPr>
              <w:t> </w:t>
            </w:r>
            <w:r>
              <w:rPr>
                <w:color w:val="231F20"/>
                <w:sz w:val="18"/>
              </w:rPr>
              <w:t>publiées</w:t>
            </w:r>
            <w:r>
              <w:rPr>
                <w:color w:val="231F20"/>
                <w:spacing w:val="-9"/>
                <w:sz w:val="18"/>
              </w:rPr>
              <w:t> </w:t>
            </w:r>
            <w:r>
              <w:rPr>
                <w:color w:val="231F20"/>
                <w:sz w:val="18"/>
              </w:rPr>
              <w:t>dans</w:t>
            </w:r>
            <w:r>
              <w:rPr>
                <w:color w:val="231F20"/>
                <w:spacing w:val="-9"/>
                <w:sz w:val="18"/>
              </w:rPr>
              <w:t> </w:t>
            </w:r>
            <w:r>
              <w:rPr>
                <w:color w:val="231F20"/>
                <w:sz w:val="18"/>
              </w:rPr>
              <w:t>les</w:t>
            </w:r>
            <w:r>
              <w:rPr>
                <w:color w:val="231F20"/>
                <w:spacing w:val="-9"/>
                <w:sz w:val="18"/>
              </w:rPr>
              <w:t> </w:t>
            </w:r>
            <w:r>
              <w:rPr>
                <w:color w:val="231F20"/>
                <w:sz w:val="18"/>
              </w:rPr>
              <w:t>rapports</w:t>
            </w:r>
            <w:r>
              <w:rPr>
                <w:color w:val="231F20"/>
                <w:spacing w:val="-9"/>
                <w:sz w:val="18"/>
              </w:rPr>
              <w:t> </w:t>
            </w:r>
            <w:r>
              <w:rPr>
                <w:color w:val="231F20"/>
                <w:sz w:val="18"/>
              </w:rPr>
              <w:t>réguliers</w:t>
            </w:r>
            <w:r>
              <w:rPr>
                <w:color w:val="231F20"/>
                <w:spacing w:val="-9"/>
                <w:sz w:val="18"/>
              </w:rPr>
              <w:t> </w:t>
            </w:r>
            <w:r>
              <w:rPr>
                <w:color w:val="231F20"/>
                <w:sz w:val="18"/>
              </w:rPr>
              <w:t>aux clients ?</w:t>
            </w:r>
          </w:p>
        </w:tc>
        <w:tc>
          <w:tcPr>
            <w:tcW w:w="2098" w:type="dxa"/>
          </w:tcPr>
          <w:p>
            <w:pPr>
              <w:pStyle w:val="TableParagraph"/>
              <w:ind w:left="0"/>
              <w:rPr>
                <w:sz w:val="33"/>
              </w:rPr>
            </w:pPr>
          </w:p>
          <w:p>
            <w:pPr>
              <w:pStyle w:val="TableParagraph"/>
              <w:ind w:left="113"/>
              <w:rPr>
                <w:sz w:val="18"/>
              </w:rPr>
            </w:pPr>
            <w:r>
              <w:rPr>
                <w:color w:val="231F20"/>
                <w:spacing w:val="-2"/>
                <w:sz w:val="18"/>
              </w:rPr>
              <w:t>20.3,</w:t>
            </w:r>
            <w:r>
              <w:rPr>
                <w:color w:val="231F20"/>
                <w:spacing w:val="-1"/>
                <w:sz w:val="18"/>
              </w:rPr>
              <w:t> </w:t>
            </w:r>
            <w:r>
              <w:rPr>
                <w:color w:val="231F20"/>
                <w:spacing w:val="-2"/>
                <w:sz w:val="18"/>
              </w:rPr>
              <w:t>20.3.1,</w:t>
            </w:r>
            <w:r>
              <w:rPr>
                <w:color w:val="231F20"/>
                <w:spacing w:val="-1"/>
                <w:sz w:val="18"/>
              </w:rPr>
              <w:t> </w:t>
            </w:r>
            <w:r>
              <w:rPr>
                <w:color w:val="231F20"/>
                <w:spacing w:val="-4"/>
                <w:sz w:val="18"/>
              </w:rPr>
              <w:t>20.18</w:t>
            </w:r>
          </w:p>
        </w:tc>
        <w:tc>
          <w:tcPr>
            <w:tcW w:w="2098" w:type="dxa"/>
          </w:tcPr>
          <w:p>
            <w:pPr>
              <w:pStyle w:val="TableParagraph"/>
              <w:ind w:left="0"/>
              <w:rPr>
                <w:sz w:val="33"/>
              </w:rPr>
            </w:pPr>
          </w:p>
          <w:p>
            <w:pPr>
              <w:pStyle w:val="TableParagraph"/>
              <w:rPr>
                <w:sz w:val="18"/>
              </w:rPr>
            </w:pPr>
            <w:r>
              <w:rPr>
                <w:color w:val="231F20"/>
                <w:sz w:val="18"/>
              </w:rPr>
              <w:t>-</w:t>
            </w:r>
          </w:p>
        </w:tc>
        <w:tc>
          <w:tcPr>
            <w:tcW w:w="2098" w:type="dxa"/>
          </w:tcPr>
          <w:p>
            <w:pPr>
              <w:pStyle w:val="TableParagraph"/>
              <w:ind w:left="0"/>
              <w:rPr>
                <w:sz w:val="33"/>
              </w:rPr>
            </w:pPr>
          </w:p>
          <w:p>
            <w:pPr>
              <w:pStyle w:val="TableParagraph"/>
              <w:rPr>
                <w:sz w:val="18"/>
              </w:rPr>
            </w:pPr>
            <w:r>
              <w:rPr>
                <w:color w:val="231F20"/>
                <w:sz w:val="18"/>
              </w:rPr>
              <w:t>-</w:t>
            </w:r>
          </w:p>
        </w:tc>
      </w:tr>
    </w:tbl>
    <w:p>
      <w:pPr>
        <w:spacing w:after="0"/>
        <w:rPr>
          <w:sz w:val="18"/>
        </w:rPr>
        <w:sectPr>
          <w:pgSz w:w="11910" w:h="16840"/>
          <w:pgMar w:header="575" w:footer="480" w:top="1120" w:bottom="600" w:left="580" w:right="560"/>
        </w:sectPr>
      </w:pPr>
    </w:p>
    <w:p>
      <w:pPr>
        <w:pStyle w:val="Heading1"/>
        <w:ind w:left="270"/>
      </w:pPr>
      <w:r>
        <w:rPr>
          <w:color w:val="0087CD"/>
        </w:rPr>
        <w:t>ANNEXE</w:t>
      </w:r>
      <w:r>
        <w:rPr>
          <w:color w:val="0087CD"/>
          <w:spacing w:val="1"/>
        </w:rPr>
        <w:t> </w:t>
      </w:r>
      <w:r>
        <w:rPr>
          <w:color w:val="0087CD"/>
        </w:rPr>
        <w:t>2</w:t>
      </w:r>
      <w:r>
        <w:rPr>
          <w:color w:val="0087CD"/>
          <w:spacing w:val="2"/>
        </w:rPr>
        <w:t> </w:t>
      </w:r>
      <w:r>
        <w:rPr>
          <w:color w:val="0087CD"/>
        </w:rPr>
        <w:t>:</w:t>
      </w:r>
      <w:r>
        <w:rPr>
          <w:color w:val="0087CD"/>
          <w:spacing w:val="2"/>
        </w:rPr>
        <w:t> </w:t>
      </w:r>
      <w:r>
        <w:rPr>
          <w:color w:val="0087CD"/>
          <w:spacing w:val="-2"/>
        </w:rPr>
        <w:t>REMERCIEMENTS</w:t>
      </w:r>
    </w:p>
    <w:p>
      <w:pPr>
        <w:pStyle w:val="BodyText"/>
        <w:rPr>
          <w:rFonts w:ascii="AlrightSans-Medium"/>
          <w:sz w:val="94"/>
        </w:rPr>
      </w:pPr>
    </w:p>
    <w:p>
      <w:pPr>
        <w:pStyle w:val="BodyText"/>
        <w:ind w:left="270" w:right="5902"/>
      </w:pPr>
      <w:r>
        <w:rPr>
          <w:color w:val="231F20"/>
        </w:rPr>
        <w:t>Les PRI souhaitent remercier les membres du Comité consultatif technique des investisseurs institutionnels et</w:t>
      </w:r>
      <w:r>
        <w:rPr>
          <w:color w:val="231F20"/>
          <w:spacing w:val="-8"/>
        </w:rPr>
        <w:t> </w:t>
      </w:r>
      <w:r>
        <w:rPr>
          <w:color w:val="231F20"/>
        </w:rPr>
        <w:t>d’autres</w:t>
      </w:r>
      <w:r>
        <w:rPr>
          <w:color w:val="231F20"/>
          <w:spacing w:val="-8"/>
        </w:rPr>
        <w:t> </w:t>
      </w:r>
      <w:r>
        <w:rPr>
          <w:color w:val="231F20"/>
        </w:rPr>
        <w:t>personnes</w:t>
      </w:r>
      <w:r>
        <w:rPr>
          <w:color w:val="231F20"/>
          <w:spacing w:val="-8"/>
        </w:rPr>
        <w:t> </w:t>
      </w:r>
      <w:r>
        <w:rPr>
          <w:color w:val="231F20"/>
        </w:rPr>
        <w:t>pour</w:t>
      </w:r>
      <w:r>
        <w:rPr>
          <w:color w:val="231F20"/>
          <w:spacing w:val="-8"/>
        </w:rPr>
        <w:t> </w:t>
      </w:r>
      <w:r>
        <w:rPr>
          <w:color w:val="231F20"/>
        </w:rPr>
        <w:t>leur</w:t>
      </w:r>
      <w:r>
        <w:rPr>
          <w:color w:val="231F20"/>
          <w:spacing w:val="-8"/>
        </w:rPr>
        <w:t> </w:t>
      </w:r>
      <w:r>
        <w:rPr>
          <w:color w:val="231F20"/>
        </w:rPr>
        <w:t>contribution</w:t>
      </w:r>
      <w:r>
        <w:rPr>
          <w:color w:val="231F20"/>
          <w:spacing w:val="-8"/>
        </w:rPr>
        <w:t> </w:t>
      </w:r>
      <w:r>
        <w:rPr>
          <w:color w:val="231F20"/>
        </w:rPr>
        <w:t>au</w:t>
      </w:r>
      <w:r>
        <w:rPr>
          <w:color w:val="231F20"/>
          <w:spacing w:val="-8"/>
        </w:rPr>
        <w:t> </w:t>
      </w:r>
      <w:r>
        <w:rPr>
          <w:color w:val="231F20"/>
        </w:rPr>
        <w:t>présent questionnaire :</w:t>
      </w:r>
    </w:p>
    <w:p>
      <w:pPr>
        <w:pStyle w:val="BodyText"/>
      </w:pPr>
    </w:p>
    <w:p>
      <w:pPr>
        <w:pStyle w:val="ListParagraph"/>
        <w:numPr>
          <w:ilvl w:val="2"/>
          <w:numId w:val="10"/>
        </w:numPr>
        <w:tabs>
          <w:tab w:pos="630" w:val="left" w:leader="none"/>
          <w:tab w:pos="631" w:val="left" w:leader="none"/>
        </w:tabs>
        <w:spacing w:line="240" w:lineRule="auto" w:before="0" w:after="0"/>
        <w:ind w:left="630" w:right="0" w:hanging="361"/>
        <w:jc w:val="left"/>
        <w:rPr>
          <w:rFonts w:ascii="Alright Sans" w:hAnsi="Alright Sans"/>
          <w:sz w:val="18"/>
        </w:rPr>
      </w:pPr>
      <w:r>
        <w:rPr>
          <w:rFonts w:ascii="Alright Sans" w:hAnsi="Alright Sans"/>
          <w:color w:val="231F20"/>
          <w:sz w:val="18"/>
        </w:rPr>
        <w:t>CBRE,</w:t>
      </w:r>
      <w:r>
        <w:rPr>
          <w:rFonts w:ascii="Alright Sans" w:hAnsi="Alright Sans"/>
          <w:color w:val="231F20"/>
          <w:spacing w:val="-7"/>
          <w:sz w:val="18"/>
        </w:rPr>
        <w:t> </w:t>
      </w:r>
      <w:r>
        <w:rPr>
          <w:rFonts w:ascii="Alright Sans" w:hAnsi="Alright Sans"/>
          <w:color w:val="231F20"/>
          <w:sz w:val="18"/>
        </w:rPr>
        <w:t>Tsilah</w:t>
      </w:r>
      <w:r>
        <w:rPr>
          <w:rFonts w:ascii="Alright Sans" w:hAnsi="Alright Sans"/>
          <w:color w:val="231F20"/>
          <w:spacing w:val="-7"/>
          <w:sz w:val="18"/>
        </w:rPr>
        <w:t> </w:t>
      </w:r>
      <w:r>
        <w:rPr>
          <w:rFonts w:ascii="Alright Sans" w:hAnsi="Alright Sans"/>
          <w:color w:val="231F20"/>
          <w:spacing w:val="-2"/>
          <w:sz w:val="18"/>
        </w:rPr>
        <w:t>Burman</w:t>
      </w:r>
    </w:p>
    <w:p>
      <w:pPr>
        <w:pStyle w:val="ListParagraph"/>
        <w:numPr>
          <w:ilvl w:val="2"/>
          <w:numId w:val="10"/>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color w:val="231F20"/>
          <w:sz w:val="18"/>
        </w:rPr>
        <w:t>CFA</w:t>
      </w:r>
      <w:r>
        <w:rPr>
          <w:rFonts w:ascii="Alright Sans" w:hAnsi="Alright Sans"/>
          <w:color w:val="231F20"/>
          <w:spacing w:val="-10"/>
          <w:sz w:val="18"/>
        </w:rPr>
        <w:t> </w:t>
      </w:r>
      <w:r>
        <w:rPr>
          <w:rFonts w:ascii="Alright Sans" w:hAnsi="Alright Sans"/>
          <w:color w:val="231F20"/>
          <w:sz w:val="18"/>
        </w:rPr>
        <w:t>Institute,</w:t>
      </w:r>
      <w:r>
        <w:rPr>
          <w:rFonts w:ascii="Alright Sans" w:hAnsi="Alright Sans"/>
          <w:color w:val="231F20"/>
          <w:spacing w:val="-7"/>
          <w:sz w:val="18"/>
        </w:rPr>
        <w:t> </w:t>
      </w:r>
      <w:r>
        <w:rPr>
          <w:rFonts w:ascii="Alright Sans" w:hAnsi="Alright Sans"/>
          <w:color w:val="231F20"/>
          <w:sz w:val="18"/>
        </w:rPr>
        <w:t>Sarah</w:t>
      </w:r>
      <w:r>
        <w:rPr>
          <w:rFonts w:ascii="Alright Sans" w:hAnsi="Alright Sans"/>
          <w:color w:val="231F20"/>
          <w:spacing w:val="-7"/>
          <w:sz w:val="18"/>
        </w:rPr>
        <w:t> </w:t>
      </w:r>
      <w:r>
        <w:rPr>
          <w:rFonts w:ascii="Alright Sans" w:hAnsi="Alright Sans"/>
          <w:color w:val="231F20"/>
          <w:spacing w:val="-2"/>
          <w:sz w:val="18"/>
        </w:rPr>
        <w:t>Maynard</w:t>
      </w:r>
    </w:p>
    <w:p>
      <w:pPr>
        <w:pStyle w:val="ListParagraph"/>
        <w:numPr>
          <w:ilvl w:val="2"/>
          <w:numId w:val="10"/>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color w:val="231F20"/>
          <w:sz w:val="18"/>
        </w:rPr>
        <w:t>Commonfund,</w:t>
      </w:r>
      <w:r>
        <w:rPr>
          <w:rFonts w:ascii="Alright Sans" w:hAnsi="Alright Sans"/>
          <w:color w:val="231F20"/>
          <w:spacing w:val="-10"/>
          <w:sz w:val="18"/>
        </w:rPr>
        <w:t> </w:t>
      </w:r>
      <w:r>
        <w:rPr>
          <w:rFonts w:ascii="Alright Sans" w:hAnsi="Alright Sans"/>
          <w:color w:val="231F20"/>
          <w:sz w:val="18"/>
        </w:rPr>
        <w:t>Caroline</w:t>
      </w:r>
      <w:r>
        <w:rPr>
          <w:rFonts w:ascii="Alright Sans" w:hAnsi="Alright Sans"/>
          <w:color w:val="231F20"/>
          <w:spacing w:val="-7"/>
          <w:sz w:val="18"/>
        </w:rPr>
        <w:t> </w:t>
      </w:r>
      <w:r>
        <w:rPr>
          <w:rFonts w:ascii="Alright Sans" w:hAnsi="Alright Sans"/>
          <w:color w:val="231F20"/>
          <w:spacing w:val="-2"/>
          <w:sz w:val="18"/>
        </w:rPr>
        <w:t>Greer</w:t>
      </w:r>
    </w:p>
    <w:p>
      <w:pPr>
        <w:pStyle w:val="ListParagraph"/>
        <w:numPr>
          <w:ilvl w:val="2"/>
          <w:numId w:val="10"/>
        </w:numPr>
        <w:tabs>
          <w:tab w:pos="630" w:val="left" w:leader="none"/>
          <w:tab w:pos="631" w:val="left" w:leader="none"/>
        </w:tabs>
        <w:spacing w:line="240" w:lineRule="auto" w:before="56" w:after="0"/>
        <w:ind w:left="630" w:right="0" w:hanging="361"/>
        <w:jc w:val="left"/>
        <w:rPr>
          <w:rFonts w:ascii="Alright Sans" w:hAnsi="Alright Sans"/>
          <w:sz w:val="18"/>
        </w:rPr>
      </w:pPr>
      <w:r>
        <w:rPr>
          <w:rFonts w:ascii="Alright Sans" w:hAnsi="Alright Sans"/>
          <w:color w:val="231F20"/>
          <w:sz w:val="18"/>
        </w:rPr>
        <w:t>Bureau</w:t>
      </w:r>
      <w:r>
        <w:rPr>
          <w:rFonts w:ascii="Alright Sans" w:hAnsi="Alright Sans"/>
          <w:color w:val="231F20"/>
          <w:spacing w:val="-5"/>
          <w:sz w:val="18"/>
        </w:rPr>
        <w:t> </w:t>
      </w:r>
      <w:r>
        <w:rPr>
          <w:rFonts w:ascii="Alright Sans" w:hAnsi="Alright Sans"/>
          <w:color w:val="231F20"/>
          <w:sz w:val="18"/>
        </w:rPr>
        <w:t>du</w:t>
      </w:r>
      <w:r>
        <w:rPr>
          <w:rFonts w:ascii="Alright Sans" w:hAnsi="Alright Sans"/>
          <w:color w:val="231F20"/>
          <w:spacing w:val="-5"/>
          <w:sz w:val="18"/>
        </w:rPr>
        <w:t> </w:t>
      </w:r>
      <w:r>
        <w:rPr>
          <w:rFonts w:ascii="Alright Sans" w:hAnsi="Alright Sans"/>
          <w:color w:val="231F20"/>
          <w:sz w:val="18"/>
        </w:rPr>
        <w:t>Trésorier</w:t>
      </w:r>
      <w:r>
        <w:rPr>
          <w:rFonts w:ascii="Alright Sans" w:hAnsi="Alright Sans"/>
          <w:color w:val="231F20"/>
          <w:spacing w:val="-4"/>
          <w:sz w:val="18"/>
        </w:rPr>
        <w:t> </w:t>
      </w:r>
      <w:r>
        <w:rPr>
          <w:rFonts w:ascii="Alright Sans" w:hAnsi="Alright Sans"/>
          <w:color w:val="231F20"/>
          <w:sz w:val="18"/>
        </w:rPr>
        <w:t>de</w:t>
      </w:r>
      <w:r>
        <w:rPr>
          <w:rFonts w:ascii="Alright Sans" w:hAnsi="Alright Sans"/>
          <w:color w:val="231F20"/>
          <w:spacing w:val="-5"/>
          <w:sz w:val="18"/>
        </w:rPr>
        <w:t> </w:t>
      </w:r>
      <w:r>
        <w:rPr>
          <w:rFonts w:ascii="Alright Sans" w:hAnsi="Alright Sans"/>
          <w:color w:val="231F20"/>
          <w:sz w:val="18"/>
        </w:rPr>
        <w:t>la</w:t>
      </w:r>
      <w:r>
        <w:rPr>
          <w:rFonts w:ascii="Alright Sans" w:hAnsi="Alright Sans"/>
          <w:color w:val="231F20"/>
          <w:spacing w:val="-5"/>
          <w:sz w:val="18"/>
        </w:rPr>
        <w:t> </w:t>
      </w:r>
      <w:r>
        <w:rPr>
          <w:rFonts w:ascii="Alright Sans" w:hAnsi="Alright Sans"/>
          <w:color w:val="231F20"/>
          <w:sz w:val="18"/>
        </w:rPr>
        <w:t>ville</w:t>
      </w:r>
      <w:r>
        <w:rPr>
          <w:rFonts w:ascii="Alright Sans" w:hAnsi="Alright Sans"/>
          <w:color w:val="231F20"/>
          <w:spacing w:val="-4"/>
          <w:sz w:val="18"/>
        </w:rPr>
        <w:t> </w:t>
      </w:r>
      <w:r>
        <w:rPr>
          <w:rFonts w:ascii="Alright Sans" w:hAnsi="Alright Sans"/>
          <w:color w:val="231F20"/>
          <w:sz w:val="18"/>
        </w:rPr>
        <w:t>de</w:t>
      </w:r>
      <w:r>
        <w:rPr>
          <w:rFonts w:ascii="Alright Sans" w:hAnsi="Alright Sans"/>
          <w:color w:val="231F20"/>
          <w:spacing w:val="-5"/>
          <w:sz w:val="18"/>
        </w:rPr>
        <w:t> </w:t>
      </w:r>
      <w:r>
        <w:rPr>
          <w:rFonts w:ascii="Alright Sans" w:hAnsi="Alright Sans"/>
          <w:color w:val="231F20"/>
          <w:sz w:val="18"/>
        </w:rPr>
        <w:t>Chicago,</w:t>
      </w:r>
      <w:r>
        <w:rPr>
          <w:rFonts w:ascii="Alright Sans" w:hAnsi="Alright Sans"/>
          <w:color w:val="231F20"/>
          <w:spacing w:val="-5"/>
          <w:sz w:val="18"/>
        </w:rPr>
        <w:t> </w:t>
      </w:r>
      <w:r>
        <w:rPr>
          <w:rFonts w:ascii="Alright Sans" w:hAnsi="Alright Sans"/>
          <w:color w:val="231F20"/>
          <w:sz w:val="18"/>
        </w:rPr>
        <w:t>Craig</w:t>
      </w:r>
      <w:r>
        <w:rPr>
          <w:rFonts w:ascii="Alright Sans" w:hAnsi="Alright Sans"/>
          <w:color w:val="231F20"/>
          <w:spacing w:val="-4"/>
          <w:sz w:val="18"/>
        </w:rPr>
        <w:t> </w:t>
      </w:r>
      <w:r>
        <w:rPr>
          <w:rFonts w:ascii="Alright Sans" w:hAnsi="Alright Sans"/>
          <w:color w:val="231F20"/>
          <w:spacing w:val="-2"/>
          <w:sz w:val="18"/>
        </w:rPr>
        <w:t>Slack</w:t>
      </w:r>
    </w:p>
    <w:p>
      <w:pPr>
        <w:pStyle w:val="ListParagraph"/>
        <w:numPr>
          <w:ilvl w:val="2"/>
          <w:numId w:val="10"/>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color w:val="231F20"/>
          <w:sz w:val="18"/>
        </w:rPr>
        <w:t>ILPA,</w:t>
      </w:r>
      <w:r>
        <w:rPr>
          <w:rFonts w:ascii="Alright Sans" w:hAnsi="Alright Sans"/>
          <w:color w:val="231F20"/>
          <w:spacing w:val="-8"/>
          <w:sz w:val="18"/>
        </w:rPr>
        <w:t> </w:t>
      </w:r>
      <w:r>
        <w:rPr>
          <w:rFonts w:ascii="Alright Sans" w:hAnsi="Alright Sans"/>
          <w:color w:val="231F20"/>
          <w:sz w:val="18"/>
        </w:rPr>
        <w:t>Neal</w:t>
      </w:r>
      <w:r>
        <w:rPr>
          <w:rFonts w:ascii="Alright Sans" w:hAnsi="Alright Sans"/>
          <w:color w:val="231F20"/>
          <w:spacing w:val="-8"/>
          <w:sz w:val="18"/>
        </w:rPr>
        <w:t> </w:t>
      </w:r>
      <w:r>
        <w:rPr>
          <w:rFonts w:ascii="Alright Sans" w:hAnsi="Alright Sans"/>
          <w:color w:val="231F20"/>
          <w:spacing w:val="-2"/>
          <w:sz w:val="18"/>
        </w:rPr>
        <w:t>Prunier</w:t>
      </w:r>
    </w:p>
    <w:p>
      <w:pPr>
        <w:pStyle w:val="ListParagraph"/>
        <w:numPr>
          <w:ilvl w:val="2"/>
          <w:numId w:val="10"/>
        </w:numPr>
        <w:tabs>
          <w:tab w:pos="630" w:val="left" w:leader="none"/>
          <w:tab w:pos="631" w:val="left" w:leader="none"/>
        </w:tabs>
        <w:spacing w:line="240" w:lineRule="auto" w:before="57" w:after="0"/>
        <w:ind w:left="630" w:right="6108" w:hanging="360"/>
        <w:jc w:val="left"/>
        <w:rPr>
          <w:rFonts w:ascii="Alright Sans" w:hAnsi="Alright Sans"/>
          <w:sz w:val="18"/>
        </w:rPr>
      </w:pPr>
      <w:r>
        <w:rPr>
          <w:rFonts w:ascii="Alright Sans" w:hAnsi="Alright Sans"/>
          <w:color w:val="231F20"/>
          <w:sz w:val="18"/>
        </w:rPr>
        <w:t>Los</w:t>
      </w:r>
      <w:r>
        <w:rPr>
          <w:rFonts w:ascii="Alright Sans" w:hAnsi="Alright Sans"/>
          <w:color w:val="231F20"/>
          <w:spacing w:val="-12"/>
          <w:sz w:val="18"/>
        </w:rPr>
        <w:t> </w:t>
      </w:r>
      <w:r>
        <w:rPr>
          <w:rFonts w:ascii="Alright Sans" w:hAnsi="Alright Sans"/>
          <w:color w:val="231F20"/>
          <w:sz w:val="18"/>
        </w:rPr>
        <w:t>Angeles</w:t>
      </w:r>
      <w:r>
        <w:rPr>
          <w:rFonts w:ascii="Alright Sans" w:hAnsi="Alright Sans"/>
          <w:color w:val="231F20"/>
          <w:spacing w:val="-11"/>
          <w:sz w:val="18"/>
        </w:rPr>
        <w:t> </w:t>
      </w:r>
      <w:r>
        <w:rPr>
          <w:rFonts w:ascii="Alright Sans" w:hAnsi="Alright Sans"/>
          <w:color w:val="231F20"/>
          <w:sz w:val="18"/>
        </w:rPr>
        <w:t>City</w:t>
      </w:r>
      <w:r>
        <w:rPr>
          <w:rFonts w:ascii="Alright Sans" w:hAnsi="Alright Sans"/>
          <w:color w:val="231F20"/>
          <w:spacing w:val="-11"/>
          <w:sz w:val="18"/>
        </w:rPr>
        <w:t> </w:t>
      </w:r>
      <w:r>
        <w:rPr>
          <w:rFonts w:ascii="Alright Sans" w:hAnsi="Alright Sans"/>
          <w:color w:val="231F20"/>
          <w:sz w:val="18"/>
        </w:rPr>
        <w:t>Employees’</w:t>
      </w:r>
      <w:r>
        <w:rPr>
          <w:rFonts w:ascii="Alright Sans" w:hAnsi="Alright Sans"/>
          <w:color w:val="231F20"/>
          <w:spacing w:val="-11"/>
          <w:sz w:val="18"/>
        </w:rPr>
        <w:t> </w:t>
      </w:r>
      <w:r>
        <w:rPr>
          <w:rFonts w:ascii="Alright Sans" w:hAnsi="Alright Sans"/>
          <w:color w:val="231F20"/>
          <w:sz w:val="18"/>
        </w:rPr>
        <w:t>Retirement</w:t>
      </w:r>
      <w:r>
        <w:rPr>
          <w:rFonts w:ascii="Alright Sans" w:hAnsi="Alright Sans"/>
          <w:color w:val="231F20"/>
          <w:spacing w:val="-12"/>
          <w:sz w:val="18"/>
        </w:rPr>
        <w:t> </w:t>
      </w:r>
      <w:r>
        <w:rPr>
          <w:rFonts w:ascii="Alright Sans" w:hAnsi="Alright Sans"/>
          <w:color w:val="231F20"/>
          <w:sz w:val="18"/>
        </w:rPr>
        <w:t>System (LACERS), Ellen Chen</w:t>
      </w:r>
    </w:p>
    <w:p>
      <w:pPr>
        <w:pStyle w:val="ListParagraph"/>
        <w:numPr>
          <w:ilvl w:val="2"/>
          <w:numId w:val="10"/>
        </w:numPr>
        <w:tabs>
          <w:tab w:pos="630" w:val="left" w:leader="none"/>
          <w:tab w:pos="631" w:val="left" w:leader="none"/>
        </w:tabs>
        <w:spacing w:line="240" w:lineRule="auto" w:before="56" w:after="0"/>
        <w:ind w:left="630" w:right="0" w:hanging="361"/>
        <w:jc w:val="left"/>
        <w:rPr>
          <w:rFonts w:ascii="Alright Sans" w:hAnsi="Alright Sans"/>
          <w:sz w:val="18"/>
        </w:rPr>
      </w:pPr>
      <w:r>
        <w:rPr>
          <w:rFonts w:ascii="Alright Sans" w:hAnsi="Alright Sans"/>
          <w:color w:val="231F20"/>
          <w:sz w:val="18"/>
        </w:rPr>
        <w:t>Nordea</w:t>
      </w:r>
      <w:r>
        <w:rPr>
          <w:rFonts w:ascii="Alright Sans" w:hAnsi="Alright Sans"/>
          <w:color w:val="231F20"/>
          <w:spacing w:val="-8"/>
          <w:sz w:val="18"/>
        </w:rPr>
        <w:t> </w:t>
      </w:r>
      <w:r>
        <w:rPr>
          <w:rFonts w:ascii="Alright Sans" w:hAnsi="Alright Sans"/>
          <w:color w:val="231F20"/>
          <w:sz w:val="18"/>
        </w:rPr>
        <w:t>Life</w:t>
      </w:r>
      <w:r>
        <w:rPr>
          <w:rFonts w:ascii="Alright Sans" w:hAnsi="Alright Sans"/>
          <w:color w:val="231F20"/>
          <w:spacing w:val="-5"/>
          <w:sz w:val="18"/>
        </w:rPr>
        <w:t> </w:t>
      </w:r>
      <w:r>
        <w:rPr>
          <w:rFonts w:ascii="Alright Sans" w:hAnsi="Alright Sans"/>
          <w:color w:val="231F20"/>
          <w:sz w:val="18"/>
        </w:rPr>
        <w:t>&amp;</w:t>
      </w:r>
      <w:r>
        <w:rPr>
          <w:rFonts w:ascii="Alright Sans" w:hAnsi="Alright Sans"/>
          <w:color w:val="231F20"/>
          <w:spacing w:val="-6"/>
          <w:sz w:val="18"/>
        </w:rPr>
        <w:t> </w:t>
      </w:r>
      <w:r>
        <w:rPr>
          <w:rFonts w:ascii="Alright Sans" w:hAnsi="Alright Sans"/>
          <w:color w:val="231F20"/>
          <w:sz w:val="18"/>
        </w:rPr>
        <w:t>Pensions,</w:t>
      </w:r>
      <w:r>
        <w:rPr>
          <w:rFonts w:ascii="Alright Sans" w:hAnsi="Alright Sans"/>
          <w:color w:val="231F20"/>
          <w:spacing w:val="-5"/>
          <w:sz w:val="18"/>
        </w:rPr>
        <w:t> </w:t>
      </w:r>
      <w:r>
        <w:rPr>
          <w:rFonts w:ascii="Alright Sans" w:hAnsi="Alright Sans"/>
          <w:color w:val="231F20"/>
          <w:sz w:val="18"/>
        </w:rPr>
        <w:t>Peter</w:t>
      </w:r>
      <w:r>
        <w:rPr>
          <w:rFonts w:ascii="Alright Sans" w:hAnsi="Alright Sans"/>
          <w:color w:val="231F20"/>
          <w:spacing w:val="-5"/>
          <w:sz w:val="18"/>
        </w:rPr>
        <w:t> </w:t>
      </w:r>
      <w:r>
        <w:rPr>
          <w:rFonts w:ascii="Alright Sans" w:hAnsi="Alright Sans"/>
          <w:color w:val="231F20"/>
          <w:spacing w:val="-2"/>
          <w:sz w:val="18"/>
        </w:rPr>
        <w:t>Sandahl</w:t>
      </w:r>
    </w:p>
    <w:p>
      <w:pPr>
        <w:pStyle w:val="ListParagraph"/>
        <w:numPr>
          <w:ilvl w:val="2"/>
          <w:numId w:val="10"/>
        </w:numPr>
        <w:tabs>
          <w:tab w:pos="630" w:val="left" w:leader="none"/>
          <w:tab w:pos="631" w:val="left" w:leader="none"/>
        </w:tabs>
        <w:spacing w:line="240" w:lineRule="auto" w:before="57" w:after="0"/>
        <w:ind w:left="630" w:right="6171" w:hanging="360"/>
        <w:jc w:val="left"/>
        <w:rPr>
          <w:rFonts w:ascii="Alright Sans" w:hAnsi="Alright Sans"/>
          <w:sz w:val="18"/>
        </w:rPr>
      </w:pPr>
      <w:r>
        <w:rPr>
          <w:rFonts w:ascii="Alright Sans" w:hAnsi="Alright Sans"/>
          <w:color w:val="231F20"/>
          <w:sz w:val="18"/>
        </w:rPr>
        <w:t>Bureau</w:t>
      </w:r>
      <w:r>
        <w:rPr>
          <w:rFonts w:ascii="Alright Sans" w:hAnsi="Alright Sans"/>
          <w:color w:val="231F20"/>
          <w:spacing w:val="-9"/>
          <w:sz w:val="18"/>
        </w:rPr>
        <w:t> </w:t>
      </w:r>
      <w:r>
        <w:rPr>
          <w:rFonts w:ascii="Alright Sans" w:hAnsi="Alright Sans"/>
          <w:color w:val="231F20"/>
          <w:sz w:val="18"/>
        </w:rPr>
        <w:t>du</w:t>
      </w:r>
      <w:r>
        <w:rPr>
          <w:rFonts w:ascii="Alright Sans" w:hAnsi="Alright Sans"/>
          <w:color w:val="231F20"/>
          <w:spacing w:val="-9"/>
          <w:sz w:val="18"/>
        </w:rPr>
        <w:t> </w:t>
      </w:r>
      <w:r>
        <w:rPr>
          <w:rFonts w:ascii="Alright Sans" w:hAnsi="Alright Sans"/>
          <w:color w:val="231F20"/>
          <w:sz w:val="18"/>
        </w:rPr>
        <w:t>Trésorier</w:t>
      </w:r>
      <w:r>
        <w:rPr>
          <w:rFonts w:ascii="Alright Sans" w:hAnsi="Alright Sans"/>
          <w:color w:val="231F20"/>
          <w:spacing w:val="-9"/>
          <w:sz w:val="18"/>
        </w:rPr>
        <w:t> </w:t>
      </w:r>
      <w:r>
        <w:rPr>
          <w:rFonts w:ascii="Alright Sans" w:hAnsi="Alright Sans"/>
          <w:color w:val="231F20"/>
          <w:sz w:val="18"/>
        </w:rPr>
        <w:t>de</w:t>
      </w:r>
      <w:r>
        <w:rPr>
          <w:rFonts w:ascii="Alright Sans" w:hAnsi="Alright Sans"/>
          <w:color w:val="231F20"/>
          <w:spacing w:val="-9"/>
          <w:sz w:val="18"/>
        </w:rPr>
        <w:t> </w:t>
      </w:r>
      <w:r>
        <w:rPr>
          <w:rFonts w:ascii="Alright Sans" w:hAnsi="Alright Sans"/>
          <w:color w:val="231F20"/>
          <w:sz w:val="18"/>
        </w:rPr>
        <w:t>l’État</w:t>
      </w:r>
      <w:r>
        <w:rPr>
          <w:rFonts w:ascii="Alright Sans" w:hAnsi="Alright Sans"/>
          <w:color w:val="231F20"/>
          <w:spacing w:val="-9"/>
          <w:sz w:val="18"/>
        </w:rPr>
        <w:t> </w:t>
      </w:r>
      <w:r>
        <w:rPr>
          <w:rFonts w:ascii="Alright Sans" w:hAnsi="Alright Sans"/>
          <w:color w:val="231F20"/>
          <w:sz w:val="18"/>
        </w:rPr>
        <w:t>de</w:t>
      </w:r>
      <w:r>
        <w:rPr>
          <w:rFonts w:ascii="Alright Sans" w:hAnsi="Alright Sans"/>
          <w:color w:val="231F20"/>
          <w:spacing w:val="-9"/>
          <w:sz w:val="18"/>
        </w:rPr>
        <w:t> </w:t>
      </w:r>
      <w:r>
        <w:rPr>
          <w:rFonts w:ascii="Alright Sans" w:hAnsi="Alright Sans"/>
          <w:color w:val="231F20"/>
          <w:sz w:val="18"/>
        </w:rPr>
        <w:t>l’Illinois</w:t>
      </w:r>
      <w:r>
        <w:rPr>
          <w:rFonts w:ascii="Alright Sans" w:hAnsi="Alright Sans"/>
          <w:color w:val="231F20"/>
          <w:spacing w:val="-9"/>
          <w:sz w:val="18"/>
        </w:rPr>
        <w:t> </w:t>
      </w:r>
      <w:r>
        <w:rPr>
          <w:rFonts w:ascii="Alright Sans" w:hAnsi="Alright Sans"/>
          <w:color w:val="231F20"/>
          <w:sz w:val="18"/>
        </w:rPr>
        <w:t>Michael Frerichs, Max Dulberger</w:t>
      </w:r>
    </w:p>
    <w:p>
      <w:pPr>
        <w:pStyle w:val="ListParagraph"/>
        <w:numPr>
          <w:ilvl w:val="2"/>
          <w:numId w:val="10"/>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color w:val="231F20"/>
          <w:sz w:val="18"/>
        </w:rPr>
        <w:t>Saint</w:t>
      </w:r>
      <w:r>
        <w:rPr>
          <w:rFonts w:ascii="Alright Sans" w:hAnsi="Alright Sans"/>
          <w:color w:val="231F20"/>
          <w:spacing w:val="-5"/>
          <w:sz w:val="18"/>
        </w:rPr>
        <w:t> </w:t>
      </w:r>
      <w:r>
        <w:rPr>
          <w:rFonts w:ascii="Alright Sans" w:hAnsi="Alright Sans"/>
          <w:color w:val="231F20"/>
          <w:sz w:val="18"/>
        </w:rPr>
        <w:t>Paul</w:t>
      </w:r>
      <w:r>
        <w:rPr>
          <w:rFonts w:ascii="Alright Sans" w:hAnsi="Alright Sans"/>
          <w:color w:val="231F20"/>
          <w:spacing w:val="-5"/>
          <w:sz w:val="18"/>
        </w:rPr>
        <w:t> </w:t>
      </w:r>
      <w:r>
        <w:rPr>
          <w:rFonts w:ascii="Alright Sans" w:hAnsi="Alright Sans"/>
          <w:color w:val="231F20"/>
          <w:sz w:val="18"/>
        </w:rPr>
        <w:t>Minnesota</w:t>
      </w:r>
      <w:r>
        <w:rPr>
          <w:rFonts w:ascii="Alright Sans" w:hAnsi="Alright Sans"/>
          <w:color w:val="231F20"/>
          <w:spacing w:val="-4"/>
          <w:sz w:val="18"/>
        </w:rPr>
        <w:t> </w:t>
      </w:r>
      <w:r>
        <w:rPr>
          <w:rFonts w:ascii="Alright Sans" w:hAnsi="Alright Sans"/>
          <w:color w:val="231F20"/>
          <w:sz w:val="18"/>
        </w:rPr>
        <w:t>Foundation,</w:t>
      </w:r>
      <w:r>
        <w:rPr>
          <w:rFonts w:ascii="Alright Sans" w:hAnsi="Alright Sans"/>
          <w:color w:val="231F20"/>
          <w:spacing w:val="-5"/>
          <w:sz w:val="18"/>
        </w:rPr>
        <w:t> </w:t>
      </w:r>
      <w:r>
        <w:rPr>
          <w:rFonts w:ascii="Alright Sans" w:hAnsi="Alright Sans"/>
          <w:color w:val="231F20"/>
          <w:sz w:val="18"/>
        </w:rPr>
        <w:t>Shannon</w:t>
      </w:r>
      <w:r>
        <w:rPr>
          <w:rFonts w:ascii="Alright Sans" w:hAnsi="Alright Sans"/>
          <w:color w:val="231F20"/>
          <w:spacing w:val="-4"/>
          <w:sz w:val="18"/>
        </w:rPr>
        <w:t> </w:t>
      </w:r>
      <w:r>
        <w:rPr>
          <w:rFonts w:ascii="Alright Sans" w:hAnsi="Alright Sans"/>
          <w:color w:val="231F20"/>
          <w:spacing w:val="-2"/>
          <w:sz w:val="18"/>
        </w:rPr>
        <w:t>O’Leary</w:t>
      </w:r>
    </w:p>
    <w:p>
      <w:pPr>
        <w:pStyle w:val="ListParagraph"/>
        <w:numPr>
          <w:ilvl w:val="2"/>
          <w:numId w:val="10"/>
        </w:numPr>
        <w:tabs>
          <w:tab w:pos="630" w:val="left" w:leader="none"/>
          <w:tab w:pos="631" w:val="left" w:leader="none"/>
        </w:tabs>
        <w:spacing w:line="240" w:lineRule="auto" w:before="56" w:after="0"/>
        <w:ind w:left="630" w:right="0" w:hanging="361"/>
        <w:jc w:val="left"/>
        <w:rPr>
          <w:rFonts w:ascii="Alright Sans" w:hAnsi="Alright Sans"/>
          <w:sz w:val="18"/>
        </w:rPr>
      </w:pPr>
      <w:r>
        <w:rPr>
          <w:rFonts w:ascii="Alright Sans" w:hAnsi="Alright Sans"/>
          <w:color w:val="231F20"/>
          <w:sz w:val="18"/>
        </w:rPr>
        <w:t>SBAI,</w:t>
      </w:r>
      <w:r>
        <w:rPr>
          <w:rFonts w:ascii="Alright Sans" w:hAnsi="Alright Sans"/>
          <w:color w:val="231F20"/>
          <w:spacing w:val="-3"/>
          <w:sz w:val="18"/>
        </w:rPr>
        <w:t> </w:t>
      </w:r>
      <w:r>
        <w:rPr>
          <w:rFonts w:ascii="Alright Sans" w:hAnsi="Alright Sans"/>
          <w:color w:val="231F20"/>
          <w:sz w:val="18"/>
        </w:rPr>
        <w:t>Maria</w:t>
      </w:r>
      <w:r>
        <w:rPr>
          <w:rFonts w:ascii="Alright Sans" w:hAnsi="Alright Sans"/>
          <w:color w:val="231F20"/>
          <w:spacing w:val="-1"/>
          <w:sz w:val="18"/>
        </w:rPr>
        <w:t> </w:t>
      </w:r>
      <w:r>
        <w:rPr>
          <w:rFonts w:ascii="Alright Sans" w:hAnsi="Alright Sans"/>
          <w:color w:val="231F20"/>
          <w:spacing w:val="-4"/>
          <w:sz w:val="18"/>
        </w:rPr>
        <w:t>Long</w:t>
      </w:r>
    </w:p>
    <w:p>
      <w:pPr>
        <w:pStyle w:val="ListParagraph"/>
        <w:numPr>
          <w:ilvl w:val="2"/>
          <w:numId w:val="10"/>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color w:val="231F20"/>
          <w:sz w:val="18"/>
        </w:rPr>
        <w:t>The</w:t>
      </w:r>
      <w:r>
        <w:rPr>
          <w:rFonts w:ascii="Alright Sans" w:hAnsi="Alright Sans"/>
          <w:color w:val="231F20"/>
          <w:spacing w:val="-4"/>
          <w:sz w:val="18"/>
        </w:rPr>
        <w:t> </w:t>
      </w:r>
      <w:r>
        <w:rPr>
          <w:rFonts w:ascii="Alright Sans" w:hAnsi="Alright Sans"/>
          <w:color w:val="231F20"/>
          <w:sz w:val="18"/>
        </w:rPr>
        <w:t>Westly</w:t>
      </w:r>
      <w:r>
        <w:rPr>
          <w:rFonts w:ascii="Alright Sans" w:hAnsi="Alright Sans"/>
          <w:color w:val="231F20"/>
          <w:spacing w:val="-4"/>
          <w:sz w:val="18"/>
        </w:rPr>
        <w:t> </w:t>
      </w:r>
      <w:r>
        <w:rPr>
          <w:rFonts w:ascii="Alright Sans" w:hAnsi="Alright Sans"/>
          <w:color w:val="231F20"/>
          <w:sz w:val="18"/>
        </w:rPr>
        <w:t>Group,</w:t>
      </w:r>
      <w:r>
        <w:rPr>
          <w:rFonts w:ascii="Alright Sans" w:hAnsi="Alright Sans"/>
          <w:color w:val="231F20"/>
          <w:spacing w:val="-4"/>
          <w:sz w:val="18"/>
        </w:rPr>
        <w:t> </w:t>
      </w:r>
      <w:r>
        <w:rPr>
          <w:rFonts w:ascii="Alright Sans" w:hAnsi="Alright Sans"/>
          <w:color w:val="231F20"/>
          <w:sz w:val="18"/>
        </w:rPr>
        <w:t>Shaun</w:t>
      </w:r>
      <w:r>
        <w:rPr>
          <w:rFonts w:ascii="Alright Sans" w:hAnsi="Alright Sans"/>
          <w:color w:val="231F20"/>
          <w:spacing w:val="-4"/>
          <w:sz w:val="18"/>
        </w:rPr>
        <w:t> </w:t>
      </w:r>
      <w:r>
        <w:rPr>
          <w:rFonts w:ascii="Alright Sans" w:hAnsi="Alright Sans"/>
          <w:color w:val="231F20"/>
          <w:spacing w:val="-2"/>
          <w:sz w:val="18"/>
        </w:rPr>
        <w:t>Chaudhuri</w:t>
      </w:r>
    </w:p>
    <w:p>
      <w:pPr>
        <w:spacing w:after="0" w:line="240" w:lineRule="auto"/>
        <w:jc w:val="left"/>
        <w:rPr>
          <w:rFonts w:ascii="Alright Sans" w:hAnsi="Alright Sans"/>
          <w:sz w:val="18"/>
        </w:rPr>
        <w:sectPr>
          <w:pgSz w:w="11910" w:h="16840"/>
          <w:pgMar w:header="658" w:footer="480" w:top="1120" w:bottom="680" w:left="580" w:right="560"/>
        </w:sectPr>
      </w:pPr>
    </w:p>
    <w:p>
      <w:pPr>
        <w:pStyle w:val="BodyText"/>
        <w:spacing w:before="8"/>
        <w:rPr>
          <w:sz w:val="17"/>
        </w:rPr>
      </w:pPr>
    </w:p>
    <w:p>
      <w:pPr>
        <w:pStyle w:val="BodyText"/>
        <w:spacing w:before="115"/>
        <w:ind w:left="100"/>
        <w:jc w:val="both"/>
        <w:rPr>
          <w:rFonts w:ascii="AlrightSans-Medium" w:hAnsi="AlrightSans-Medium"/>
        </w:rPr>
      </w:pPr>
      <w:r>
        <w:rPr>
          <w:rFonts w:ascii="AlrightSans-Medium" w:hAnsi="AlrightSans-Medium"/>
          <w:color w:val="00AEEF"/>
        </w:rPr>
        <w:t>Les</w:t>
      </w:r>
      <w:r>
        <w:rPr>
          <w:rFonts w:ascii="AlrightSans-Medium" w:hAnsi="AlrightSans-Medium"/>
          <w:color w:val="00AEEF"/>
          <w:spacing w:val="-3"/>
        </w:rPr>
        <w:t> </w:t>
      </w:r>
      <w:r>
        <w:rPr>
          <w:rFonts w:ascii="AlrightSans-Medium" w:hAnsi="AlrightSans-Medium"/>
          <w:color w:val="00AEEF"/>
        </w:rPr>
        <w:t>Principes</w:t>
      </w:r>
      <w:r>
        <w:rPr>
          <w:rFonts w:ascii="AlrightSans-Medium" w:hAnsi="AlrightSans-Medium"/>
          <w:color w:val="00AEEF"/>
          <w:spacing w:val="-3"/>
        </w:rPr>
        <w:t> </w:t>
      </w:r>
      <w:r>
        <w:rPr>
          <w:rFonts w:ascii="AlrightSans-Medium" w:hAnsi="AlrightSans-Medium"/>
          <w:color w:val="00AEEF"/>
        </w:rPr>
        <w:t>pour</w:t>
      </w:r>
      <w:r>
        <w:rPr>
          <w:rFonts w:ascii="AlrightSans-Medium" w:hAnsi="AlrightSans-Medium"/>
          <w:color w:val="00AEEF"/>
          <w:spacing w:val="-3"/>
        </w:rPr>
        <w:t> </w:t>
      </w:r>
      <w:r>
        <w:rPr>
          <w:rFonts w:ascii="AlrightSans-Medium" w:hAnsi="AlrightSans-Medium"/>
          <w:color w:val="00AEEF"/>
        </w:rPr>
        <w:t>l’Investissement</w:t>
      </w:r>
      <w:r>
        <w:rPr>
          <w:rFonts w:ascii="AlrightSans-Medium" w:hAnsi="AlrightSans-Medium"/>
          <w:color w:val="00AEEF"/>
          <w:spacing w:val="-3"/>
        </w:rPr>
        <w:t> </w:t>
      </w:r>
      <w:r>
        <w:rPr>
          <w:rFonts w:ascii="AlrightSans-Medium" w:hAnsi="AlrightSans-Medium"/>
          <w:color w:val="00AEEF"/>
        </w:rPr>
        <w:t>Responsable</w:t>
      </w:r>
      <w:r>
        <w:rPr>
          <w:rFonts w:ascii="AlrightSans-Medium" w:hAnsi="AlrightSans-Medium"/>
          <w:color w:val="00AEEF"/>
          <w:spacing w:val="-3"/>
        </w:rPr>
        <w:t> </w:t>
      </w:r>
      <w:r>
        <w:rPr>
          <w:rFonts w:ascii="AlrightSans-Medium" w:hAnsi="AlrightSans-Medium"/>
          <w:color w:val="00AEEF"/>
          <w:spacing w:val="-2"/>
        </w:rPr>
        <w:t>(PRI)</w:t>
      </w:r>
    </w:p>
    <w:p>
      <w:pPr>
        <w:pStyle w:val="BodyText"/>
        <w:rPr>
          <w:rFonts w:ascii="AlrightSans-Medium"/>
        </w:rPr>
      </w:pPr>
    </w:p>
    <w:p>
      <w:pPr>
        <w:pStyle w:val="BodyText"/>
        <w:ind w:left="100" w:right="3859"/>
        <w:jc w:val="both"/>
        <w:rPr>
          <w:rFonts w:ascii="AlrightSans-Light" w:hAnsi="AlrightSans-Light"/>
        </w:rPr>
      </w:pPr>
      <w:r>
        <w:rPr>
          <w:rFonts w:ascii="AlrightSans-Light" w:hAnsi="AlrightSans-Light"/>
          <w:color w:val="231F20"/>
        </w:rPr>
        <w:t>Les</w:t>
      </w:r>
      <w:r>
        <w:rPr>
          <w:rFonts w:ascii="AlrightSans-Light" w:hAnsi="AlrightSans-Light"/>
          <w:color w:val="231F20"/>
          <w:spacing w:val="40"/>
        </w:rPr>
        <w:t> </w:t>
      </w:r>
      <w:r>
        <w:rPr>
          <w:rFonts w:ascii="AlrightSans-Light" w:hAnsi="AlrightSans-Light"/>
          <w:color w:val="231F20"/>
        </w:rPr>
        <w:t>PRI</w:t>
      </w:r>
      <w:r>
        <w:rPr>
          <w:rFonts w:ascii="AlrightSans-Light" w:hAnsi="AlrightSans-Light"/>
          <w:color w:val="231F20"/>
          <w:spacing w:val="40"/>
        </w:rPr>
        <w:t> </w:t>
      </w:r>
      <w:r>
        <w:rPr>
          <w:rFonts w:ascii="AlrightSans-Light" w:hAnsi="AlrightSans-Light"/>
          <w:color w:val="231F20"/>
        </w:rPr>
        <w:t>collaborent</w:t>
      </w:r>
      <w:r>
        <w:rPr>
          <w:rFonts w:ascii="AlrightSans-Light" w:hAnsi="AlrightSans-Light"/>
          <w:color w:val="231F20"/>
          <w:spacing w:val="40"/>
        </w:rPr>
        <w:t> </w:t>
      </w:r>
      <w:r>
        <w:rPr>
          <w:rFonts w:ascii="AlrightSans-Light" w:hAnsi="AlrightSans-Light"/>
          <w:color w:val="231F20"/>
        </w:rPr>
        <w:t>avec</w:t>
      </w:r>
      <w:r>
        <w:rPr>
          <w:rFonts w:ascii="AlrightSans-Light" w:hAnsi="AlrightSans-Light"/>
          <w:color w:val="231F20"/>
          <w:spacing w:val="40"/>
        </w:rPr>
        <w:t> </w:t>
      </w:r>
      <w:r>
        <w:rPr>
          <w:rFonts w:ascii="AlrightSans-Light" w:hAnsi="AlrightSans-Light"/>
          <w:color w:val="231F20"/>
        </w:rPr>
        <w:t>leur</w:t>
      </w:r>
      <w:r>
        <w:rPr>
          <w:rFonts w:ascii="AlrightSans-Light" w:hAnsi="AlrightSans-Light"/>
          <w:color w:val="231F20"/>
          <w:spacing w:val="40"/>
        </w:rPr>
        <w:t> </w:t>
      </w:r>
      <w:r>
        <w:rPr>
          <w:rFonts w:ascii="AlrightSans-Light" w:hAnsi="AlrightSans-Light"/>
          <w:color w:val="231F20"/>
        </w:rPr>
        <w:t>réseau</w:t>
      </w:r>
      <w:r>
        <w:rPr>
          <w:rFonts w:ascii="AlrightSans-Light" w:hAnsi="AlrightSans-Light"/>
          <w:color w:val="231F20"/>
          <w:spacing w:val="40"/>
        </w:rPr>
        <w:t> </w:t>
      </w:r>
      <w:r>
        <w:rPr>
          <w:rFonts w:ascii="AlrightSans-Light" w:hAnsi="AlrightSans-Light"/>
          <w:color w:val="231F20"/>
        </w:rPr>
        <w:t>international</w:t>
      </w:r>
      <w:r>
        <w:rPr>
          <w:rFonts w:ascii="AlrightSans-Light" w:hAnsi="AlrightSans-Light"/>
          <w:color w:val="231F20"/>
          <w:spacing w:val="40"/>
        </w:rPr>
        <w:t> </w:t>
      </w:r>
      <w:r>
        <w:rPr>
          <w:rFonts w:ascii="AlrightSans-Light" w:hAnsi="AlrightSans-Light"/>
          <w:color w:val="231F20"/>
        </w:rPr>
        <w:t>de</w:t>
      </w:r>
      <w:r>
        <w:rPr>
          <w:rFonts w:ascii="AlrightSans-Light" w:hAnsi="AlrightSans-Light"/>
          <w:color w:val="231F20"/>
          <w:spacing w:val="40"/>
        </w:rPr>
        <w:t> </w:t>
      </w:r>
      <w:r>
        <w:rPr>
          <w:rFonts w:ascii="AlrightSans-Light" w:hAnsi="AlrightSans-Light"/>
          <w:color w:val="231F20"/>
        </w:rPr>
        <w:t>signataires</w:t>
      </w:r>
      <w:r>
        <w:rPr>
          <w:rFonts w:ascii="AlrightSans-Light" w:hAnsi="AlrightSans-Light"/>
          <w:color w:val="231F20"/>
          <w:spacing w:val="40"/>
        </w:rPr>
        <w:t> </w:t>
      </w:r>
      <w:r>
        <w:rPr>
          <w:rFonts w:ascii="AlrightSans-Light" w:hAnsi="AlrightSans-Light"/>
          <w:color w:val="231F20"/>
        </w:rPr>
        <w:t>pour</w:t>
      </w:r>
      <w:r>
        <w:rPr>
          <w:rFonts w:ascii="AlrightSans-Light" w:hAnsi="AlrightSans-Light"/>
          <w:color w:val="231F20"/>
          <w:spacing w:val="40"/>
        </w:rPr>
        <w:t> </w:t>
      </w:r>
      <w:r>
        <w:rPr>
          <w:rFonts w:ascii="AlrightSans-Light" w:hAnsi="AlrightSans-Light"/>
          <w:color w:val="231F20"/>
        </w:rPr>
        <w:t>mettre en pratique les six Principes pour l'Investissement Responsable. Leurs objectifs consistent à comprendre les conséquences en termes d’investissement des questions environnementales, sociales et de gouvernance (ESG) et d’aider les signataires à intégrer ces questions dans les décisions en matière d’investissement et d’actionnariat. Les PRI agissent dans l’intérêt à long terme de leurs signataires, des marchés financiers et des économies dans lesquels ils mènent leurs activités et, en définitive, de l'environnement et de la société dans son ensemble.</w:t>
      </w:r>
    </w:p>
    <w:p>
      <w:pPr>
        <w:pStyle w:val="BodyText"/>
        <w:rPr>
          <w:rFonts w:ascii="AlrightSans-Light"/>
        </w:rPr>
      </w:pPr>
    </w:p>
    <w:p>
      <w:pPr>
        <w:pStyle w:val="BodyText"/>
        <w:ind w:left="100" w:right="3859"/>
        <w:jc w:val="both"/>
        <w:rPr>
          <w:rFonts w:ascii="AlrightSans-Light" w:hAnsi="AlrightSans-Light"/>
        </w:rPr>
      </w:pPr>
      <w:r>
        <w:rPr>
          <w:rFonts w:ascii="AlrightSans-Light" w:hAnsi="AlrightSans-Light"/>
          <w:color w:val="231F20"/>
        </w:rPr>
        <w:t>Les six Principes pour l’investissement responsable constituent un </w:t>
      </w:r>
      <w:r>
        <w:rPr>
          <w:rFonts w:ascii="AlrightSans-Light" w:hAnsi="AlrightSans-Light"/>
          <w:color w:val="231F20"/>
        </w:rPr>
        <w:t>ensemble ambitieux et fondé sur le volontariat de principes d’investissement qui offrent un éventail de mesures possibles pour intégrer les questions ESG dans les pratiques d'investissement. Les Principes ont été élaborés par des investisseurs, pour des investisseurs. En les mettant en œuvre, les signataires contribuent à élaborer un système financier mondial plus durable.</w:t>
      </w:r>
    </w:p>
    <w:p>
      <w:pPr>
        <w:pStyle w:val="BodyText"/>
        <w:rPr>
          <w:rFonts w:ascii="AlrightSans-Light"/>
          <w:sz w:val="24"/>
        </w:rPr>
      </w:pPr>
    </w:p>
    <w:p>
      <w:pPr>
        <w:pStyle w:val="BodyText"/>
        <w:spacing w:before="144"/>
        <w:ind w:left="100"/>
        <w:jc w:val="both"/>
        <w:rPr>
          <w:rFonts w:ascii="AlrightSans-Light" w:hAnsi="AlrightSans-Light"/>
        </w:rPr>
      </w:pPr>
      <w:r>
        <w:rPr/>
        <w:pict>
          <v:group style="position:absolute;margin-left:287.734985pt;margin-top:-.467887pt;width:86.45pt;height:16.25pt;mso-position-horizontal-relative:page;mso-position-vertical-relative:paragraph;z-index:15732224" id="docshapegroup50" coordorigin="5755,-9" coordsize="1729,325">
            <v:shape style="position:absolute;left:5754;top:-9;width:323;height:323" type="#_x0000_t75" id="docshape51" stroked="false">
              <v:imagedata r:id="rId23" o:title=""/>
            </v:shape>
            <v:shape style="position:absolute;left:6130;top:-9;width:222;height:323" type="#_x0000_t75" id="docshape52" stroked="false">
              <v:imagedata r:id="rId24" o:title=""/>
            </v:shape>
            <v:shape style="position:absolute;left:6383;top:-9;width:228;height:323" type="#_x0000_t75" id="docshape53" stroked="false">
              <v:imagedata r:id="rId25" o:title=""/>
            </v:shape>
            <v:shape style="position:absolute;left:6651;top:-10;width:832;height:325" type="#_x0000_t75" id="docshape54" stroked="false">
              <v:imagedata r:id="rId26" o:title=""/>
            </v:shape>
            <w10:wrap type="none"/>
          </v:group>
        </w:pict>
      </w:r>
      <w:r>
        <w:rPr>
          <w:rFonts w:ascii="AlrightSans-Light" w:hAnsi="AlrightSans-Light"/>
          <w:color w:val="231F20"/>
        </w:rPr>
        <w:t>Plus</w:t>
      </w:r>
      <w:r>
        <w:rPr>
          <w:rFonts w:ascii="AlrightSans-Light" w:hAnsi="AlrightSans-Light"/>
          <w:color w:val="231F20"/>
          <w:spacing w:val="-3"/>
        </w:rPr>
        <w:t> </w:t>
      </w:r>
      <w:r>
        <w:rPr>
          <w:rFonts w:ascii="AlrightSans-Light" w:hAnsi="AlrightSans-Light"/>
          <w:color w:val="231F20"/>
        </w:rPr>
        <w:t>d’informations</w:t>
      </w:r>
      <w:r>
        <w:rPr>
          <w:rFonts w:ascii="AlrightSans-Light" w:hAnsi="AlrightSans-Light"/>
          <w:color w:val="231F20"/>
          <w:spacing w:val="-3"/>
        </w:rPr>
        <w:t> </w:t>
      </w:r>
      <w:r>
        <w:rPr>
          <w:rFonts w:ascii="AlrightSans-Light" w:hAnsi="AlrightSans-Light"/>
          <w:color w:val="231F20"/>
        </w:rPr>
        <w:t>:</w:t>
      </w:r>
      <w:r>
        <w:rPr>
          <w:rFonts w:ascii="AlrightSans-Light" w:hAnsi="AlrightSans-Light"/>
          <w:color w:val="231F20"/>
          <w:spacing w:val="-3"/>
        </w:rPr>
        <w:t> </w:t>
      </w:r>
      <w:hyperlink r:id="rId27">
        <w:r>
          <w:rPr>
            <w:rFonts w:ascii="AlrightSans-Light" w:hAnsi="AlrightSans-Light"/>
            <w:color w:val="231F20"/>
            <w:spacing w:val="-2"/>
          </w:rPr>
          <w:t>www.unpri.org</w:t>
        </w:r>
      </w:hyperlink>
    </w:p>
    <w:p>
      <w:pPr>
        <w:pStyle w:val="BodyText"/>
        <w:rPr>
          <w:rFonts w:ascii="AlrightSans-Light"/>
          <w:sz w:val="20"/>
        </w:rPr>
      </w:pPr>
    </w:p>
    <w:p>
      <w:pPr>
        <w:pStyle w:val="BodyText"/>
        <w:spacing w:before="7"/>
        <w:rPr>
          <w:rFonts w:ascii="AlrightSans-Light"/>
          <w:sz w:val="25"/>
        </w:rPr>
      </w:pPr>
    </w:p>
    <w:p>
      <w:pPr>
        <w:spacing w:line="244" w:lineRule="auto" w:before="128"/>
        <w:ind w:left="100" w:right="3913" w:firstLine="0"/>
        <w:jc w:val="left"/>
        <w:rPr>
          <w:rFonts w:ascii="AlrightSans-Medium" w:hAnsi="AlrightSans-Medium"/>
          <w:sz w:val="27"/>
        </w:rPr>
      </w:pPr>
      <w:r>
        <w:rPr>
          <w:rFonts w:ascii="AlrightSans-Medium" w:hAnsi="AlrightSans-Medium"/>
          <w:color w:val="939598"/>
          <w:sz w:val="27"/>
        </w:rPr>
        <w:t>Les PRI constituent une initiative d’investisseurs en partenariat avec l’Initiative financière du Programme des Nations Unies pour l’Environnement </w:t>
      </w:r>
      <w:r>
        <w:rPr>
          <w:rFonts w:ascii="AlrightSans-Medium" w:hAnsi="AlrightSans-Medium"/>
          <w:color w:val="00AEEF"/>
          <w:sz w:val="27"/>
        </w:rPr>
        <w:t>(UNEP FI)</w:t>
      </w:r>
      <w:r>
        <w:rPr>
          <w:rFonts w:ascii="AlrightSans-Medium" w:hAnsi="AlrightSans-Medium"/>
          <w:color w:val="00AEEF"/>
          <w:spacing w:val="80"/>
          <w:w w:val="150"/>
          <w:sz w:val="27"/>
        </w:rPr>
        <w:t> </w:t>
      </w:r>
      <w:r>
        <w:rPr>
          <w:rFonts w:ascii="AlrightSans-Medium" w:hAnsi="AlrightSans-Medium"/>
          <w:color w:val="939598"/>
          <w:sz w:val="27"/>
        </w:rPr>
        <w:t>et le </w:t>
      </w:r>
      <w:r>
        <w:rPr>
          <w:rFonts w:ascii="AlrightSans-Medium" w:hAnsi="AlrightSans-Medium"/>
          <w:color w:val="00AEEF"/>
          <w:sz w:val="27"/>
        </w:rPr>
        <w:t>Pacte mondial des Nations Unies.</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4"/>
        <w:rPr>
          <w:rFonts w:ascii="AlrightSans-Medium"/>
          <w:sz w:val="22"/>
        </w:rPr>
      </w:pPr>
    </w:p>
    <w:p>
      <w:pPr>
        <w:pStyle w:val="BodyText"/>
        <w:ind w:left="100"/>
        <w:jc w:val="both"/>
        <w:rPr>
          <w:rFonts w:ascii="AlrightSans-Medium" w:hAnsi="AlrightSans-Medium"/>
        </w:rPr>
      </w:pPr>
      <w:r>
        <w:rPr>
          <w:rFonts w:ascii="AlrightSans-Medium" w:hAnsi="AlrightSans-Medium"/>
          <w:color w:val="00AEEF"/>
          <w:spacing w:val="-2"/>
          <w:w w:val="95"/>
        </w:rPr>
        <w:t>Initiative</w:t>
      </w:r>
      <w:r>
        <w:rPr>
          <w:rFonts w:ascii="AlrightSans-Medium" w:hAnsi="AlrightSans-Medium"/>
          <w:color w:val="00AEEF"/>
          <w:spacing w:val="-3"/>
          <w:w w:val="95"/>
        </w:rPr>
        <w:t> </w:t>
      </w:r>
      <w:r>
        <w:rPr>
          <w:rFonts w:ascii="AlrightSans-Medium" w:hAnsi="AlrightSans-Medium"/>
          <w:color w:val="00AEEF"/>
          <w:spacing w:val="-2"/>
          <w:w w:val="95"/>
        </w:rPr>
        <w:t>financière</w:t>
      </w:r>
      <w:r>
        <w:rPr>
          <w:rFonts w:ascii="AlrightSans-Medium" w:hAnsi="AlrightSans-Medium"/>
          <w:color w:val="00AEEF"/>
          <w:spacing w:val="-4"/>
        </w:rPr>
        <w:t> </w:t>
      </w:r>
      <w:r>
        <w:rPr>
          <w:rFonts w:ascii="AlrightSans-Medium" w:hAnsi="AlrightSans-Medium"/>
          <w:color w:val="00AEEF"/>
          <w:spacing w:val="-2"/>
          <w:w w:val="95"/>
        </w:rPr>
        <w:t>du</w:t>
      </w:r>
      <w:r>
        <w:rPr>
          <w:rFonts w:ascii="AlrightSans-Medium" w:hAnsi="AlrightSans-Medium"/>
          <w:color w:val="00AEEF"/>
          <w:spacing w:val="-3"/>
          <w:w w:val="95"/>
        </w:rPr>
        <w:t> </w:t>
      </w:r>
      <w:r>
        <w:rPr>
          <w:rFonts w:ascii="AlrightSans-Medium" w:hAnsi="AlrightSans-Medium"/>
          <w:color w:val="00AEEF"/>
          <w:spacing w:val="-2"/>
          <w:w w:val="95"/>
        </w:rPr>
        <w:t>Programme</w:t>
      </w:r>
      <w:r>
        <w:rPr>
          <w:rFonts w:ascii="AlrightSans-Medium" w:hAnsi="AlrightSans-Medium"/>
          <w:color w:val="00AEEF"/>
          <w:spacing w:val="-4"/>
        </w:rPr>
        <w:t> </w:t>
      </w:r>
      <w:r>
        <w:rPr>
          <w:rFonts w:ascii="AlrightSans-Medium" w:hAnsi="AlrightSans-Medium"/>
          <w:color w:val="00AEEF"/>
          <w:spacing w:val="-2"/>
          <w:w w:val="95"/>
        </w:rPr>
        <w:t>des</w:t>
      </w:r>
      <w:r>
        <w:rPr>
          <w:rFonts w:ascii="AlrightSans-Medium" w:hAnsi="AlrightSans-Medium"/>
          <w:color w:val="00AEEF"/>
          <w:spacing w:val="-3"/>
          <w:w w:val="95"/>
        </w:rPr>
        <w:t> </w:t>
      </w:r>
      <w:r>
        <w:rPr>
          <w:rFonts w:ascii="AlrightSans-Medium" w:hAnsi="AlrightSans-Medium"/>
          <w:color w:val="00AEEF"/>
          <w:spacing w:val="-2"/>
          <w:w w:val="95"/>
        </w:rPr>
        <w:t>Nations</w:t>
      </w:r>
      <w:r>
        <w:rPr>
          <w:rFonts w:ascii="AlrightSans-Medium" w:hAnsi="AlrightSans-Medium"/>
          <w:color w:val="00AEEF"/>
          <w:spacing w:val="-4"/>
        </w:rPr>
        <w:t> </w:t>
      </w:r>
      <w:r>
        <w:rPr>
          <w:rFonts w:ascii="AlrightSans-Medium" w:hAnsi="AlrightSans-Medium"/>
          <w:color w:val="00AEEF"/>
          <w:spacing w:val="-2"/>
          <w:w w:val="95"/>
        </w:rPr>
        <w:t>Unies</w:t>
      </w:r>
      <w:r>
        <w:rPr>
          <w:rFonts w:ascii="AlrightSans-Medium" w:hAnsi="AlrightSans-Medium"/>
          <w:color w:val="00AEEF"/>
          <w:spacing w:val="-5"/>
        </w:rPr>
        <w:t> </w:t>
      </w:r>
      <w:r>
        <w:rPr>
          <w:rFonts w:ascii="AlrightSans-Medium" w:hAnsi="AlrightSans-Medium"/>
          <w:color w:val="00AEEF"/>
          <w:spacing w:val="-2"/>
          <w:w w:val="95"/>
        </w:rPr>
        <w:t>pour</w:t>
      </w:r>
      <w:r>
        <w:rPr>
          <w:rFonts w:ascii="AlrightSans-Medium" w:hAnsi="AlrightSans-Medium"/>
          <w:color w:val="00AEEF"/>
          <w:spacing w:val="-4"/>
        </w:rPr>
        <w:t> </w:t>
      </w:r>
      <w:r>
        <w:rPr>
          <w:rFonts w:ascii="AlrightSans-Medium" w:hAnsi="AlrightSans-Medium"/>
          <w:color w:val="00AEEF"/>
          <w:spacing w:val="-2"/>
          <w:w w:val="95"/>
        </w:rPr>
        <w:t>l'environnement</w:t>
      </w:r>
      <w:r>
        <w:rPr>
          <w:rFonts w:ascii="AlrightSans-Medium" w:hAnsi="AlrightSans-Medium"/>
          <w:color w:val="00AEEF"/>
          <w:spacing w:val="-5"/>
        </w:rPr>
        <w:t> </w:t>
      </w:r>
      <w:r>
        <w:rPr>
          <w:rFonts w:ascii="AlrightSans-Medium" w:hAnsi="AlrightSans-Medium"/>
          <w:color w:val="00AEEF"/>
          <w:spacing w:val="-2"/>
          <w:w w:val="95"/>
        </w:rPr>
        <w:t>(UNEP</w:t>
      </w:r>
      <w:r>
        <w:rPr>
          <w:rFonts w:ascii="AlrightSans-Medium" w:hAnsi="AlrightSans-Medium"/>
          <w:color w:val="00AEEF"/>
          <w:spacing w:val="-4"/>
        </w:rPr>
        <w:t> </w:t>
      </w:r>
      <w:r>
        <w:rPr>
          <w:rFonts w:ascii="AlrightSans-Medium" w:hAnsi="AlrightSans-Medium"/>
          <w:color w:val="00AEEF"/>
          <w:spacing w:val="-5"/>
          <w:w w:val="95"/>
        </w:rPr>
        <w:t>FI)</w:t>
      </w:r>
    </w:p>
    <w:p>
      <w:pPr>
        <w:pStyle w:val="BodyText"/>
        <w:rPr>
          <w:rFonts w:ascii="AlrightSans-Medium"/>
        </w:rPr>
      </w:pPr>
    </w:p>
    <w:p>
      <w:pPr>
        <w:pStyle w:val="BodyText"/>
        <w:ind w:left="100" w:right="3859"/>
        <w:jc w:val="both"/>
        <w:rPr>
          <w:rFonts w:ascii="AlrightSans-Light" w:hAnsi="AlrightSans-Light"/>
        </w:rPr>
      </w:pPr>
      <w:r>
        <w:rPr>
          <w:rFonts w:ascii="AlrightSans-Light" w:hAnsi="AlrightSans-Light"/>
          <w:color w:val="231F20"/>
        </w:rPr>
        <w:t>L’UNEP FI est un partenariat unique entre le Programme des Nations Unies </w:t>
      </w:r>
      <w:r>
        <w:rPr>
          <w:rFonts w:ascii="AlrightSans-Light" w:hAnsi="AlrightSans-Light"/>
          <w:color w:val="231F20"/>
        </w:rPr>
        <w:t>pour </w:t>
      </w:r>
      <w:r>
        <w:rPr>
          <w:rFonts w:ascii="AlrightSans-Light" w:hAnsi="AlrightSans-Light"/>
          <w:color w:val="231F20"/>
          <w:spacing w:val="-2"/>
        </w:rPr>
        <w:t>l'environnement (PNUE) et le secteur financier mondial. L'UNEP FI travaille en étroite collaboration avec plus de 200 institutions financières signataires de la déclaration de </w:t>
      </w:r>
      <w:r>
        <w:rPr>
          <w:rFonts w:ascii="AlrightSans-Light" w:hAnsi="AlrightSans-Light"/>
          <w:color w:val="231F20"/>
        </w:rPr>
        <w:t>l'UNEP FI sur le développement durable, et un éventail d'organisations partenaires, pour développer et promouvoir les liens entre la durabilité et la performance financière. Grâce à des réseaux entre pairs, à la recherche et à la formation, l’UNEP FI remplit sa mission d’identification, de promotion et de réalisation de l’adoption des bonnes pratiques environnementales et de durabilité à tous les niveaux des opérations des institutions financières.</w:t>
      </w:r>
    </w:p>
    <w:p>
      <w:pPr>
        <w:pStyle w:val="BodyText"/>
        <w:tabs>
          <w:tab w:pos="5627" w:val="left" w:leader="none"/>
        </w:tabs>
        <w:spacing w:before="56"/>
        <w:ind w:left="100"/>
        <w:jc w:val="both"/>
        <w:rPr>
          <w:rFonts w:ascii="AlrightSans-Light"/>
        </w:rPr>
      </w:pPr>
      <w:r>
        <w:rPr>
          <w:rFonts w:ascii="AlrightSans-Light"/>
          <w:color w:val="231F20"/>
        </w:rPr>
        <w:t>Plus</w:t>
      </w:r>
      <w:r>
        <w:rPr>
          <w:rFonts w:ascii="AlrightSans-Light"/>
          <w:color w:val="231F20"/>
          <w:spacing w:val="-3"/>
        </w:rPr>
        <w:t> </w:t>
      </w:r>
      <w:r>
        <w:rPr>
          <w:rFonts w:ascii="AlrightSans-Light"/>
          <w:color w:val="231F20"/>
        </w:rPr>
        <w:t>d'informations</w:t>
      </w:r>
      <w:r>
        <w:rPr>
          <w:rFonts w:ascii="AlrightSans-Light"/>
          <w:color w:val="231F20"/>
          <w:spacing w:val="-3"/>
        </w:rPr>
        <w:t> </w:t>
      </w:r>
      <w:r>
        <w:rPr>
          <w:rFonts w:ascii="AlrightSans-Light"/>
          <w:color w:val="231F20"/>
        </w:rPr>
        <w:t>:</w:t>
      </w:r>
      <w:r>
        <w:rPr>
          <w:rFonts w:ascii="AlrightSans-Light"/>
          <w:color w:val="231F20"/>
          <w:spacing w:val="-2"/>
        </w:rPr>
        <w:t> </w:t>
      </w:r>
      <w:hyperlink r:id="rId28">
        <w:r>
          <w:rPr>
            <w:rFonts w:ascii="AlrightSans-Light"/>
            <w:color w:val="231F20"/>
            <w:spacing w:val="-2"/>
          </w:rPr>
          <w:t>www.unepfi.org</w:t>
        </w:r>
        <w:r>
          <w:rPr>
            <w:rFonts w:ascii="AlrightSans-Light"/>
            <w:color w:val="231F20"/>
          </w:rPr>
          <w:tab/>
        </w:r>
        <w:r>
          <w:rPr>
            <w:rFonts w:ascii="AlrightSans-Light"/>
            <w:color w:val="231F20"/>
            <w:position w:val="1"/>
          </w:rPr>
        </w:r>
      </w:hyperlink>
      <w:r>
        <w:rPr>
          <w:rFonts w:ascii="AlrightSans-Light"/>
          <w:color w:val="231F20"/>
          <w:position w:val="1"/>
        </w:rPr>
        <w:drawing>
          <wp:inline distT="0" distB="0" distL="0" distR="0">
            <wp:extent cx="803249" cy="342836"/>
            <wp:effectExtent l="0" t="0" r="0" b="0"/>
            <wp:docPr id="1" name="image9.png"/>
            <wp:cNvGraphicFramePr>
              <a:graphicFrameLocks noChangeAspect="1"/>
            </wp:cNvGraphicFramePr>
            <a:graphic>
              <a:graphicData uri="http://schemas.openxmlformats.org/drawingml/2006/picture">
                <pic:pic>
                  <pic:nvPicPr>
                    <pic:cNvPr id="2" name="image9.png"/>
                    <pic:cNvPicPr/>
                  </pic:nvPicPr>
                  <pic:blipFill>
                    <a:blip r:embed="rId29" cstate="print"/>
                    <a:stretch>
                      <a:fillRect/>
                    </a:stretch>
                  </pic:blipFill>
                  <pic:spPr>
                    <a:xfrm>
                      <a:off x="0" y="0"/>
                      <a:ext cx="803249" cy="342836"/>
                    </a:xfrm>
                    <a:prstGeom prst="rect">
                      <a:avLst/>
                    </a:prstGeom>
                  </pic:spPr>
                </pic:pic>
              </a:graphicData>
            </a:graphic>
          </wp:inline>
        </w:drawing>
      </w:r>
    </w:p>
    <w:p>
      <w:pPr>
        <w:pStyle w:val="BodyText"/>
        <w:rPr>
          <w:rFonts w:ascii="AlrightSans-Light"/>
          <w:sz w:val="20"/>
        </w:rPr>
      </w:pPr>
    </w:p>
    <w:p>
      <w:pPr>
        <w:pStyle w:val="BodyText"/>
        <w:spacing w:before="7"/>
        <w:rPr>
          <w:rFonts w:ascii="AlrightSans-Light"/>
          <w:sz w:val="20"/>
        </w:rPr>
      </w:pPr>
    </w:p>
    <w:p>
      <w:pPr>
        <w:pStyle w:val="BodyText"/>
        <w:spacing w:before="114"/>
        <w:ind w:left="100"/>
        <w:jc w:val="both"/>
        <w:rPr>
          <w:rFonts w:ascii="AlrightSans-Medium"/>
        </w:rPr>
      </w:pPr>
      <w:r>
        <w:rPr>
          <w:rFonts w:ascii="AlrightSans-Medium"/>
          <w:color w:val="00AEEF"/>
        </w:rPr>
        <w:t>Pacte</w:t>
      </w:r>
      <w:r>
        <w:rPr>
          <w:rFonts w:ascii="AlrightSans-Medium"/>
          <w:color w:val="00AEEF"/>
          <w:spacing w:val="-3"/>
        </w:rPr>
        <w:t> </w:t>
      </w:r>
      <w:r>
        <w:rPr>
          <w:rFonts w:ascii="AlrightSans-Medium"/>
          <w:color w:val="00AEEF"/>
        </w:rPr>
        <w:t>mondial</w:t>
      </w:r>
      <w:r>
        <w:rPr>
          <w:rFonts w:ascii="AlrightSans-Medium"/>
          <w:color w:val="00AEEF"/>
          <w:spacing w:val="-2"/>
        </w:rPr>
        <w:t> </w:t>
      </w:r>
      <w:r>
        <w:rPr>
          <w:rFonts w:ascii="AlrightSans-Medium"/>
          <w:color w:val="00AEEF"/>
        </w:rPr>
        <w:t>des</w:t>
      </w:r>
      <w:r>
        <w:rPr>
          <w:rFonts w:ascii="AlrightSans-Medium"/>
          <w:color w:val="00AEEF"/>
          <w:spacing w:val="-3"/>
        </w:rPr>
        <w:t> </w:t>
      </w:r>
      <w:r>
        <w:rPr>
          <w:rFonts w:ascii="AlrightSans-Medium"/>
          <w:color w:val="00AEEF"/>
        </w:rPr>
        <w:t>Nations</w:t>
      </w:r>
      <w:r>
        <w:rPr>
          <w:rFonts w:ascii="AlrightSans-Medium"/>
          <w:color w:val="00AEEF"/>
          <w:spacing w:val="-2"/>
        </w:rPr>
        <w:t> Unies</w:t>
      </w:r>
    </w:p>
    <w:p>
      <w:pPr>
        <w:pStyle w:val="BodyText"/>
        <w:rPr>
          <w:rFonts w:ascii="AlrightSans-Medium"/>
        </w:rPr>
      </w:pPr>
    </w:p>
    <w:p>
      <w:pPr>
        <w:pStyle w:val="BodyText"/>
        <w:ind w:left="100" w:right="3859"/>
        <w:jc w:val="both"/>
        <w:rPr>
          <w:rFonts w:ascii="AlrightSans-Light" w:hAnsi="AlrightSans-Light"/>
        </w:rPr>
      </w:pPr>
      <w:r>
        <w:rPr>
          <w:rFonts w:ascii="AlrightSans-Light" w:hAnsi="AlrightSans-Light"/>
          <w:color w:val="231F20"/>
          <w:w w:val="95"/>
        </w:rPr>
        <w:t>Le Pacte mondial des Nations Unies est un appel aux entreprises du monde entier </w:t>
      </w:r>
      <w:r>
        <w:rPr>
          <w:rFonts w:ascii="AlrightSans-Light" w:hAnsi="AlrightSans-Light"/>
          <w:color w:val="231F20"/>
          <w:w w:val="95"/>
        </w:rPr>
        <w:t>pour </w:t>
      </w:r>
      <w:r>
        <w:rPr>
          <w:rFonts w:ascii="AlrightSans-Light" w:hAnsi="AlrightSans-Light"/>
          <w:color w:val="231F20"/>
        </w:rPr>
        <w:t>qu’elles</w:t>
      </w:r>
      <w:r>
        <w:rPr>
          <w:rFonts w:ascii="AlrightSans-Light" w:hAnsi="AlrightSans-Light"/>
          <w:color w:val="231F20"/>
          <w:spacing w:val="-11"/>
        </w:rPr>
        <w:t> </w:t>
      </w:r>
      <w:r>
        <w:rPr>
          <w:rFonts w:ascii="AlrightSans-Light" w:hAnsi="AlrightSans-Light"/>
          <w:color w:val="231F20"/>
        </w:rPr>
        <w:t>alignent</w:t>
      </w:r>
      <w:r>
        <w:rPr>
          <w:rFonts w:ascii="AlrightSans-Light" w:hAnsi="AlrightSans-Light"/>
          <w:color w:val="231F20"/>
          <w:spacing w:val="-11"/>
        </w:rPr>
        <w:t> </w:t>
      </w:r>
      <w:r>
        <w:rPr>
          <w:rFonts w:ascii="AlrightSans-Light" w:hAnsi="AlrightSans-Light"/>
          <w:color w:val="231F20"/>
        </w:rPr>
        <w:t>leurs</w:t>
      </w:r>
      <w:r>
        <w:rPr>
          <w:rFonts w:ascii="AlrightSans-Light" w:hAnsi="AlrightSans-Light"/>
          <w:color w:val="231F20"/>
          <w:spacing w:val="-11"/>
        </w:rPr>
        <w:t> </w:t>
      </w:r>
      <w:r>
        <w:rPr>
          <w:rFonts w:ascii="AlrightSans-Light" w:hAnsi="AlrightSans-Light"/>
          <w:color w:val="231F20"/>
        </w:rPr>
        <w:t>opérations</w:t>
      </w:r>
      <w:r>
        <w:rPr>
          <w:rFonts w:ascii="AlrightSans-Light" w:hAnsi="AlrightSans-Light"/>
          <w:color w:val="231F20"/>
          <w:spacing w:val="-11"/>
        </w:rPr>
        <w:t> </w:t>
      </w:r>
      <w:r>
        <w:rPr>
          <w:rFonts w:ascii="AlrightSans-Light" w:hAnsi="AlrightSans-Light"/>
          <w:color w:val="231F20"/>
        </w:rPr>
        <w:t>et</w:t>
      </w:r>
      <w:r>
        <w:rPr>
          <w:rFonts w:ascii="AlrightSans-Light" w:hAnsi="AlrightSans-Light"/>
          <w:color w:val="231F20"/>
          <w:spacing w:val="-11"/>
        </w:rPr>
        <w:t> </w:t>
      </w:r>
      <w:r>
        <w:rPr>
          <w:rFonts w:ascii="AlrightSans-Light" w:hAnsi="AlrightSans-Light"/>
          <w:color w:val="231F20"/>
        </w:rPr>
        <w:t>leurs</w:t>
      </w:r>
      <w:r>
        <w:rPr>
          <w:rFonts w:ascii="AlrightSans-Light" w:hAnsi="AlrightSans-Light"/>
          <w:color w:val="231F20"/>
          <w:spacing w:val="-11"/>
        </w:rPr>
        <w:t> </w:t>
      </w:r>
      <w:r>
        <w:rPr>
          <w:rFonts w:ascii="AlrightSans-Light" w:hAnsi="AlrightSans-Light"/>
          <w:color w:val="231F20"/>
        </w:rPr>
        <w:t>stratégies</w:t>
      </w:r>
      <w:r>
        <w:rPr>
          <w:rFonts w:ascii="AlrightSans-Light" w:hAnsi="AlrightSans-Light"/>
          <w:color w:val="231F20"/>
          <w:spacing w:val="-11"/>
        </w:rPr>
        <w:t> </w:t>
      </w:r>
      <w:r>
        <w:rPr>
          <w:rFonts w:ascii="AlrightSans-Light" w:hAnsi="AlrightSans-Light"/>
          <w:color w:val="231F20"/>
        </w:rPr>
        <w:t>sur</w:t>
      </w:r>
      <w:r>
        <w:rPr>
          <w:rFonts w:ascii="AlrightSans-Light" w:hAnsi="AlrightSans-Light"/>
          <w:color w:val="231F20"/>
          <w:spacing w:val="-11"/>
        </w:rPr>
        <w:t> </w:t>
      </w:r>
      <w:r>
        <w:rPr>
          <w:rFonts w:ascii="AlrightSans-Light" w:hAnsi="AlrightSans-Light"/>
          <w:color w:val="231F20"/>
        </w:rPr>
        <w:t>dix</w:t>
      </w:r>
      <w:r>
        <w:rPr>
          <w:rFonts w:ascii="AlrightSans-Light" w:hAnsi="AlrightSans-Light"/>
          <w:color w:val="231F20"/>
          <w:spacing w:val="-11"/>
        </w:rPr>
        <w:t> </w:t>
      </w:r>
      <w:r>
        <w:rPr>
          <w:rFonts w:ascii="AlrightSans-Light" w:hAnsi="AlrightSans-Light"/>
          <w:color w:val="231F20"/>
        </w:rPr>
        <w:t>principes</w:t>
      </w:r>
      <w:r>
        <w:rPr>
          <w:rFonts w:ascii="AlrightSans-Light" w:hAnsi="AlrightSans-Light"/>
          <w:color w:val="231F20"/>
          <w:spacing w:val="-11"/>
        </w:rPr>
        <w:t> </w:t>
      </w:r>
      <w:r>
        <w:rPr>
          <w:rFonts w:ascii="AlrightSans-Light" w:hAnsi="AlrightSans-Light"/>
          <w:color w:val="231F20"/>
        </w:rPr>
        <w:t>universellement acceptés dans les domaines des droits humains, du travail, de l’environnement et</w:t>
      </w:r>
      <w:r>
        <w:rPr>
          <w:rFonts w:ascii="AlrightSans-Light" w:hAnsi="AlrightSans-Light"/>
          <w:color w:val="231F20"/>
          <w:spacing w:val="80"/>
        </w:rPr>
        <w:t> </w:t>
      </w:r>
      <w:r>
        <w:rPr>
          <w:rFonts w:ascii="AlrightSans-Light" w:hAnsi="AlrightSans-Light"/>
          <w:color w:val="231F20"/>
        </w:rPr>
        <w:t>de</w:t>
      </w:r>
      <w:r>
        <w:rPr>
          <w:rFonts w:ascii="AlrightSans-Light" w:hAnsi="AlrightSans-Light"/>
          <w:color w:val="231F20"/>
          <w:spacing w:val="31"/>
        </w:rPr>
        <w:t> </w:t>
      </w:r>
      <w:r>
        <w:rPr>
          <w:rFonts w:ascii="AlrightSans-Light" w:hAnsi="AlrightSans-Light"/>
          <w:color w:val="231F20"/>
        </w:rPr>
        <w:t>la</w:t>
      </w:r>
      <w:r>
        <w:rPr>
          <w:rFonts w:ascii="AlrightSans-Light" w:hAnsi="AlrightSans-Light"/>
          <w:color w:val="231F20"/>
          <w:spacing w:val="31"/>
        </w:rPr>
        <w:t> </w:t>
      </w:r>
      <w:r>
        <w:rPr>
          <w:rFonts w:ascii="AlrightSans-Light" w:hAnsi="AlrightSans-Light"/>
          <w:color w:val="231F20"/>
        </w:rPr>
        <w:t>lutte</w:t>
      </w:r>
      <w:r>
        <w:rPr>
          <w:rFonts w:ascii="AlrightSans-Light" w:hAnsi="AlrightSans-Light"/>
          <w:color w:val="231F20"/>
          <w:spacing w:val="31"/>
        </w:rPr>
        <w:t> </w:t>
      </w:r>
      <w:r>
        <w:rPr>
          <w:rFonts w:ascii="AlrightSans-Light" w:hAnsi="AlrightSans-Light"/>
          <w:color w:val="231F20"/>
        </w:rPr>
        <w:t>contre</w:t>
      </w:r>
      <w:r>
        <w:rPr>
          <w:rFonts w:ascii="AlrightSans-Light" w:hAnsi="AlrightSans-Light"/>
          <w:color w:val="231F20"/>
          <w:spacing w:val="31"/>
        </w:rPr>
        <w:t> </w:t>
      </w:r>
      <w:r>
        <w:rPr>
          <w:rFonts w:ascii="AlrightSans-Light" w:hAnsi="AlrightSans-Light"/>
          <w:color w:val="231F20"/>
        </w:rPr>
        <w:t>la</w:t>
      </w:r>
      <w:r>
        <w:rPr>
          <w:rFonts w:ascii="AlrightSans-Light" w:hAnsi="AlrightSans-Light"/>
          <w:color w:val="231F20"/>
          <w:spacing w:val="31"/>
        </w:rPr>
        <w:t> </w:t>
      </w:r>
      <w:r>
        <w:rPr>
          <w:rFonts w:ascii="AlrightSans-Light" w:hAnsi="AlrightSans-Light"/>
          <w:color w:val="231F20"/>
        </w:rPr>
        <w:t>corruption,</w:t>
      </w:r>
      <w:r>
        <w:rPr>
          <w:rFonts w:ascii="AlrightSans-Light" w:hAnsi="AlrightSans-Light"/>
          <w:color w:val="231F20"/>
          <w:spacing w:val="31"/>
        </w:rPr>
        <w:t> </w:t>
      </w:r>
      <w:r>
        <w:rPr>
          <w:rFonts w:ascii="AlrightSans-Light" w:hAnsi="AlrightSans-Light"/>
          <w:color w:val="231F20"/>
        </w:rPr>
        <w:t>et</w:t>
      </w:r>
      <w:r>
        <w:rPr>
          <w:rFonts w:ascii="AlrightSans-Light" w:hAnsi="AlrightSans-Light"/>
          <w:color w:val="231F20"/>
          <w:spacing w:val="31"/>
        </w:rPr>
        <w:t> </w:t>
      </w:r>
      <w:r>
        <w:rPr>
          <w:rFonts w:ascii="AlrightSans-Light" w:hAnsi="AlrightSans-Light"/>
          <w:color w:val="231F20"/>
        </w:rPr>
        <w:t>qu’elles</w:t>
      </w:r>
      <w:r>
        <w:rPr>
          <w:rFonts w:ascii="AlrightSans-Light" w:hAnsi="AlrightSans-Light"/>
          <w:color w:val="231F20"/>
          <w:spacing w:val="31"/>
        </w:rPr>
        <w:t> </w:t>
      </w:r>
      <w:r>
        <w:rPr>
          <w:rFonts w:ascii="AlrightSans-Light" w:hAnsi="AlrightSans-Light"/>
          <w:color w:val="231F20"/>
        </w:rPr>
        <w:t>prennent</w:t>
      </w:r>
      <w:r>
        <w:rPr>
          <w:rFonts w:ascii="AlrightSans-Light" w:hAnsi="AlrightSans-Light"/>
          <w:color w:val="231F20"/>
          <w:spacing w:val="31"/>
        </w:rPr>
        <w:t> </w:t>
      </w:r>
      <w:r>
        <w:rPr>
          <w:rFonts w:ascii="AlrightSans-Light" w:hAnsi="AlrightSans-Light"/>
          <w:color w:val="231F20"/>
        </w:rPr>
        <w:t>des</w:t>
      </w:r>
      <w:r>
        <w:rPr>
          <w:rFonts w:ascii="AlrightSans-Light" w:hAnsi="AlrightSans-Light"/>
          <w:color w:val="231F20"/>
          <w:spacing w:val="31"/>
        </w:rPr>
        <w:t> </w:t>
      </w:r>
      <w:r>
        <w:rPr>
          <w:rFonts w:ascii="AlrightSans-Light" w:hAnsi="AlrightSans-Light"/>
          <w:color w:val="231F20"/>
        </w:rPr>
        <w:t>mesures</w:t>
      </w:r>
      <w:r>
        <w:rPr>
          <w:rFonts w:ascii="AlrightSans-Light" w:hAnsi="AlrightSans-Light"/>
          <w:color w:val="231F20"/>
          <w:spacing w:val="31"/>
        </w:rPr>
        <w:t> </w:t>
      </w:r>
      <w:r>
        <w:rPr>
          <w:rFonts w:ascii="AlrightSans-Light" w:hAnsi="AlrightSans-Light"/>
          <w:color w:val="231F20"/>
        </w:rPr>
        <w:t>pour</w:t>
      </w:r>
      <w:r>
        <w:rPr>
          <w:rFonts w:ascii="AlrightSans-Light" w:hAnsi="AlrightSans-Light"/>
          <w:color w:val="231F20"/>
          <w:spacing w:val="31"/>
        </w:rPr>
        <w:t> </w:t>
      </w:r>
      <w:r>
        <w:rPr>
          <w:rFonts w:ascii="AlrightSans-Light" w:hAnsi="AlrightSans-Light"/>
          <w:color w:val="231F20"/>
        </w:rPr>
        <w:t>soutenir les objectifs et les problèmes des Nations Unies énoncés dans les Objectifs de développement</w:t>
      </w:r>
      <w:r>
        <w:rPr>
          <w:rFonts w:ascii="AlrightSans-Light" w:hAnsi="AlrightSans-Light"/>
          <w:color w:val="231F20"/>
          <w:spacing w:val="-2"/>
        </w:rPr>
        <w:t> </w:t>
      </w:r>
      <w:r>
        <w:rPr>
          <w:rFonts w:ascii="AlrightSans-Light" w:hAnsi="AlrightSans-Light"/>
          <w:color w:val="231F20"/>
        </w:rPr>
        <w:t>durable.</w:t>
      </w:r>
      <w:r>
        <w:rPr>
          <w:rFonts w:ascii="AlrightSans-Light" w:hAnsi="AlrightSans-Light"/>
          <w:color w:val="231F20"/>
          <w:spacing w:val="-2"/>
        </w:rPr>
        <w:t> </w:t>
      </w:r>
      <w:r>
        <w:rPr>
          <w:rFonts w:ascii="AlrightSans-Light" w:hAnsi="AlrightSans-Light"/>
          <w:color w:val="231F20"/>
        </w:rPr>
        <w:t>Le</w:t>
      </w:r>
      <w:r>
        <w:rPr>
          <w:rFonts w:ascii="AlrightSans-Light" w:hAnsi="AlrightSans-Light"/>
          <w:color w:val="231F20"/>
          <w:spacing w:val="-2"/>
        </w:rPr>
        <w:t> </w:t>
      </w:r>
      <w:r>
        <w:rPr>
          <w:rFonts w:ascii="AlrightSans-Light" w:hAnsi="AlrightSans-Light"/>
          <w:color w:val="231F20"/>
        </w:rPr>
        <w:t>Pacte</w:t>
      </w:r>
      <w:r>
        <w:rPr>
          <w:rFonts w:ascii="AlrightSans-Light" w:hAnsi="AlrightSans-Light"/>
          <w:color w:val="231F20"/>
          <w:spacing w:val="-2"/>
        </w:rPr>
        <w:t> </w:t>
      </w:r>
      <w:r>
        <w:rPr>
          <w:rFonts w:ascii="AlrightSans-Light" w:hAnsi="AlrightSans-Light"/>
          <w:color w:val="231F20"/>
        </w:rPr>
        <w:t>mondial</w:t>
      </w:r>
      <w:r>
        <w:rPr>
          <w:rFonts w:ascii="AlrightSans-Light" w:hAnsi="AlrightSans-Light"/>
          <w:color w:val="231F20"/>
          <w:spacing w:val="-2"/>
        </w:rPr>
        <w:t> </w:t>
      </w:r>
      <w:r>
        <w:rPr>
          <w:rFonts w:ascii="AlrightSans-Light" w:hAnsi="AlrightSans-Light"/>
          <w:color w:val="231F20"/>
        </w:rPr>
        <w:t>des</w:t>
      </w:r>
      <w:r>
        <w:rPr>
          <w:rFonts w:ascii="AlrightSans-Light" w:hAnsi="AlrightSans-Light"/>
          <w:color w:val="231F20"/>
          <w:spacing w:val="-2"/>
        </w:rPr>
        <w:t> </w:t>
      </w:r>
      <w:r>
        <w:rPr>
          <w:rFonts w:ascii="AlrightSans-Light" w:hAnsi="AlrightSans-Light"/>
          <w:color w:val="231F20"/>
        </w:rPr>
        <w:t>Nations</w:t>
      </w:r>
      <w:r>
        <w:rPr>
          <w:rFonts w:ascii="AlrightSans-Light" w:hAnsi="AlrightSans-Light"/>
          <w:color w:val="231F20"/>
          <w:spacing w:val="-2"/>
        </w:rPr>
        <w:t> </w:t>
      </w:r>
      <w:r>
        <w:rPr>
          <w:rFonts w:ascii="AlrightSans-Light" w:hAnsi="AlrightSans-Light"/>
          <w:color w:val="231F20"/>
        </w:rPr>
        <w:t>Unies</w:t>
      </w:r>
      <w:r>
        <w:rPr>
          <w:rFonts w:ascii="AlrightSans-Light" w:hAnsi="AlrightSans-Light"/>
          <w:color w:val="231F20"/>
          <w:spacing w:val="-2"/>
        </w:rPr>
        <w:t> </w:t>
      </w:r>
      <w:r>
        <w:rPr>
          <w:rFonts w:ascii="AlrightSans-Light" w:hAnsi="AlrightSans-Light"/>
          <w:color w:val="231F20"/>
        </w:rPr>
        <w:t>est</w:t>
      </w:r>
      <w:r>
        <w:rPr>
          <w:rFonts w:ascii="AlrightSans-Light" w:hAnsi="AlrightSans-Light"/>
          <w:color w:val="231F20"/>
          <w:spacing w:val="-2"/>
        </w:rPr>
        <w:t> </w:t>
      </w:r>
      <w:r>
        <w:rPr>
          <w:rFonts w:ascii="AlrightSans-Light" w:hAnsi="AlrightSans-Light"/>
          <w:color w:val="231F20"/>
        </w:rPr>
        <w:t>une</w:t>
      </w:r>
      <w:r>
        <w:rPr>
          <w:rFonts w:ascii="AlrightSans-Light" w:hAnsi="AlrightSans-Light"/>
          <w:color w:val="231F20"/>
          <w:spacing w:val="-2"/>
        </w:rPr>
        <w:t> </w:t>
      </w:r>
      <w:r>
        <w:rPr>
          <w:rFonts w:ascii="AlrightSans-Light" w:hAnsi="AlrightSans-Light"/>
          <w:color w:val="231F20"/>
        </w:rPr>
        <w:t>plateforme</w:t>
      </w:r>
      <w:r>
        <w:rPr>
          <w:rFonts w:ascii="AlrightSans-Light" w:hAnsi="AlrightSans-Light"/>
          <w:color w:val="231F20"/>
          <w:spacing w:val="-2"/>
        </w:rPr>
        <w:t> </w:t>
      </w:r>
      <w:r>
        <w:rPr>
          <w:rFonts w:ascii="AlrightSans-Light" w:hAnsi="AlrightSans-Light"/>
          <w:color w:val="231F20"/>
        </w:rPr>
        <w:t>de leadership pour le développement, la mise en œuvre et la publication de pratiques d'entreprise responsables. Lancée en 2000, il s’agit de la plus grande initiative de développement durable d’entreprise au monde, avec plus de 8 800 entreprises et</w:t>
      </w:r>
      <w:r>
        <w:rPr>
          <w:rFonts w:ascii="AlrightSans-Light" w:hAnsi="AlrightSans-Light"/>
          <w:color w:val="231F20"/>
          <w:spacing w:val="80"/>
        </w:rPr>
        <w:t> </w:t>
      </w:r>
      <w:r>
        <w:rPr>
          <w:rFonts w:ascii="AlrightSans-Light" w:hAnsi="AlrightSans-Light"/>
          <w:color w:val="231F20"/>
        </w:rPr>
        <w:t>4</w:t>
      </w:r>
      <w:r>
        <w:rPr>
          <w:rFonts w:ascii="AlrightSans-Light" w:hAnsi="AlrightSans-Light"/>
          <w:color w:val="231F20"/>
          <w:spacing w:val="-6"/>
        </w:rPr>
        <w:t> </w:t>
      </w:r>
      <w:r>
        <w:rPr>
          <w:rFonts w:ascii="AlrightSans-Light" w:hAnsi="AlrightSans-Light"/>
          <w:color w:val="231F20"/>
        </w:rPr>
        <w:t>000</w:t>
      </w:r>
      <w:r>
        <w:rPr>
          <w:rFonts w:ascii="AlrightSans-Light" w:hAnsi="AlrightSans-Light"/>
          <w:color w:val="231F20"/>
          <w:spacing w:val="-6"/>
        </w:rPr>
        <w:t> </w:t>
      </w:r>
      <w:r>
        <w:rPr>
          <w:rFonts w:ascii="AlrightSans-Light" w:hAnsi="AlrightSans-Light"/>
          <w:color w:val="231F20"/>
        </w:rPr>
        <w:t>signataires</w:t>
      </w:r>
      <w:r>
        <w:rPr>
          <w:rFonts w:ascii="AlrightSans-Light" w:hAnsi="AlrightSans-Light"/>
          <w:color w:val="231F20"/>
          <w:spacing w:val="-6"/>
        </w:rPr>
        <w:t> </w:t>
      </w:r>
      <w:r>
        <w:rPr>
          <w:rFonts w:ascii="AlrightSans-Light" w:hAnsi="AlrightSans-Light"/>
          <w:color w:val="231F20"/>
        </w:rPr>
        <w:t>n’étant</w:t>
      </w:r>
      <w:r>
        <w:rPr>
          <w:rFonts w:ascii="AlrightSans-Light" w:hAnsi="AlrightSans-Light"/>
          <w:color w:val="231F20"/>
          <w:spacing w:val="-6"/>
        </w:rPr>
        <w:t> </w:t>
      </w:r>
      <w:r>
        <w:rPr>
          <w:rFonts w:ascii="AlrightSans-Light" w:hAnsi="AlrightSans-Light"/>
          <w:color w:val="231F20"/>
        </w:rPr>
        <w:t>pas</w:t>
      </w:r>
      <w:r>
        <w:rPr>
          <w:rFonts w:ascii="AlrightSans-Light" w:hAnsi="AlrightSans-Light"/>
          <w:color w:val="231F20"/>
          <w:spacing w:val="-6"/>
        </w:rPr>
        <w:t> </w:t>
      </w:r>
      <w:r>
        <w:rPr>
          <w:rFonts w:ascii="AlrightSans-Light" w:hAnsi="AlrightSans-Light"/>
          <w:color w:val="231F20"/>
        </w:rPr>
        <w:t>des</w:t>
      </w:r>
      <w:r>
        <w:rPr>
          <w:rFonts w:ascii="AlrightSans-Light" w:hAnsi="AlrightSans-Light"/>
          <w:color w:val="231F20"/>
          <w:spacing w:val="-6"/>
        </w:rPr>
        <w:t> </w:t>
      </w:r>
      <w:r>
        <w:rPr>
          <w:rFonts w:ascii="AlrightSans-Light" w:hAnsi="AlrightSans-Light"/>
          <w:color w:val="231F20"/>
        </w:rPr>
        <w:t>entreprises</w:t>
      </w:r>
      <w:r>
        <w:rPr>
          <w:rFonts w:ascii="AlrightSans-Light" w:hAnsi="AlrightSans-Light"/>
          <w:color w:val="231F20"/>
          <w:spacing w:val="-6"/>
        </w:rPr>
        <w:t> </w:t>
      </w:r>
      <w:r>
        <w:rPr>
          <w:rFonts w:ascii="AlrightSans-Light" w:hAnsi="AlrightSans-Light"/>
          <w:color w:val="231F20"/>
        </w:rPr>
        <w:t>basés</w:t>
      </w:r>
      <w:r>
        <w:rPr>
          <w:rFonts w:ascii="AlrightSans-Light" w:hAnsi="AlrightSans-Light"/>
          <w:color w:val="231F20"/>
          <w:spacing w:val="-6"/>
        </w:rPr>
        <w:t> </w:t>
      </w:r>
      <w:r>
        <w:rPr>
          <w:rFonts w:ascii="AlrightSans-Light" w:hAnsi="AlrightSans-Light"/>
          <w:color w:val="231F20"/>
        </w:rPr>
        <w:t>dans</w:t>
      </w:r>
      <w:r>
        <w:rPr>
          <w:rFonts w:ascii="AlrightSans-Light" w:hAnsi="AlrightSans-Light"/>
          <w:color w:val="231F20"/>
          <w:spacing w:val="-6"/>
        </w:rPr>
        <w:t> </w:t>
      </w:r>
      <w:r>
        <w:rPr>
          <w:rFonts w:ascii="AlrightSans-Light" w:hAnsi="AlrightSans-Light"/>
          <w:color w:val="231F20"/>
        </w:rPr>
        <w:t>plus</w:t>
      </w:r>
      <w:r>
        <w:rPr>
          <w:rFonts w:ascii="AlrightSans-Light" w:hAnsi="AlrightSans-Light"/>
          <w:color w:val="231F20"/>
          <w:spacing w:val="-6"/>
        </w:rPr>
        <w:t> </w:t>
      </w:r>
      <w:r>
        <w:rPr>
          <w:rFonts w:ascii="AlrightSans-Light" w:hAnsi="AlrightSans-Light"/>
          <w:color w:val="231F20"/>
        </w:rPr>
        <w:t>de</w:t>
      </w:r>
      <w:r>
        <w:rPr>
          <w:rFonts w:ascii="AlrightSans-Light" w:hAnsi="AlrightSans-Light"/>
          <w:color w:val="231F20"/>
          <w:spacing w:val="-6"/>
        </w:rPr>
        <w:t> </w:t>
      </w:r>
      <w:r>
        <w:rPr>
          <w:rFonts w:ascii="AlrightSans-Light" w:hAnsi="AlrightSans-Light"/>
          <w:color w:val="231F20"/>
        </w:rPr>
        <w:t>160</w:t>
      </w:r>
      <w:r>
        <w:rPr>
          <w:rFonts w:ascii="AlrightSans-Light" w:hAnsi="AlrightSans-Light"/>
          <w:color w:val="231F20"/>
          <w:spacing w:val="-6"/>
        </w:rPr>
        <w:t> </w:t>
      </w:r>
      <w:r>
        <w:rPr>
          <w:rFonts w:ascii="AlrightSans-Light" w:hAnsi="AlrightSans-Light"/>
          <w:color w:val="231F20"/>
        </w:rPr>
        <w:t>pays,</w:t>
      </w:r>
      <w:r>
        <w:rPr>
          <w:rFonts w:ascii="AlrightSans-Light" w:hAnsi="AlrightSans-Light"/>
          <w:color w:val="231F20"/>
          <w:spacing w:val="-6"/>
        </w:rPr>
        <w:t> </w:t>
      </w:r>
      <w:r>
        <w:rPr>
          <w:rFonts w:ascii="AlrightSans-Light" w:hAnsi="AlrightSans-Light"/>
          <w:color w:val="231F20"/>
        </w:rPr>
        <w:t>et</w:t>
      </w:r>
      <w:r>
        <w:rPr>
          <w:rFonts w:ascii="AlrightSans-Light" w:hAnsi="AlrightSans-Light"/>
          <w:color w:val="231F20"/>
          <w:spacing w:val="-6"/>
        </w:rPr>
        <w:t> </w:t>
      </w:r>
      <w:r>
        <w:rPr>
          <w:rFonts w:ascii="AlrightSans-Light" w:hAnsi="AlrightSans-Light"/>
          <w:color w:val="231F20"/>
        </w:rPr>
        <w:t>plus</w:t>
      </w:r>
      <w:r>
        <w:rPr>
          <w:rFonts w:ascii="AlrightSans-Light" w:hAnsi="AlrightSans-Light"/>
          <w:color w:val="231F20"/>
          <w:spacing w:val="-6"/>
        </w:rPr>
        <w:t> </w:t>
      </w:r>
      <w:r>
        <w:rPr>
          <w:rFonts w:ascii="AlrightSans-Light" w:hAnsi="AlrightSans-Light"/>
          <w:color w:val="231F20"/>
        </w:rPr>
        <w:t>de 80 réseaux locaux.</w:t>
      </w:r>
    </w:p>
    <w:p>
      <w:pPr>
        <w:pStyle w:val="BodyText"/>
        <w:tabs>
          <w:tab w:pos="5372" w:val="left" w:leader="none"/>
        </w:tabs>
        <w:spacing w:line="432" w:lineRule="exact"/>
        <w:ind w:left="100"/>
        <w:jc w:val="both"/>
        <w:rPr>
          <w:rFonts w:ascii="AlrightSans-Light"/>
        </w:rPr>
      </w:pPr>
      <w:r>
        <w:rPr>
          <w:rFonts w:ascii="AlrightSans-Light"/>
          <w:color w:val="231F20"/>
        </w:rPr>
        <w:t>Plus</w:t>
      </w:r>
      <w:r>
        <w:rPr>
          <w:rFonts w:ascii="AlrightSans-Light"/>
          <w:color w:val="231F20"/>
          <w:spacing w:val="-3"/>
        </w:rPr>
        <w:t> </w:t>
      </w:r>
      <w:r>
        <w:rPr>
          <w:rFonts w:ascii="AlrightSans-Light"/>
          <w:color w:val="231F20"/>
        </w:rPr>
        <w:t>d'informations</w:t>
      </w:r>
      <w:r>
        <w:rPr>
          <w:rFonts w:ascii="AlrightSans-Light"/>
          <w:color w:val="231F20"/>
          <w:spacing w:val="-3"/>
        </w:rPr>
        <w:t> </w:t>
      </w:r>
      <w:r>
        <w:rPr>
          <w:rFonts w:ascii="AlrightSans-Light"/>
          <w:color w:val="231F20"/>
        </w:rPr>
        <w:t>:</w:t>
      </w:r>
      <w:r>
        <w:rPr>
          <w:rFonts w:ascii="AlrightSans-Light"/>
          <w:color w:val="231F20"/>
          <w:spacing w:val="-2"/>
        </w:rPr>
        <w:t> </w:t>
      </w:r>
      <w:hyperlink r:id="rId30">
        <w:r>
          <w:rPr>
            <w:rFonts w:ascii="AlrightSans-Light"/>
            <w:color w:val="231F20"/>
            <w:spacing w:val="-2"/>
          </w:rPr>
          <w:t>www.unglobalcompact.org</w:t>
        </w:r>
        <w:r>
          <w:rPr>
            <w:rFonts w:ascii="AlrightSans-Light"/>
            <w:color w:val="231F20"/>
          </w:rPr>
          <w:tab/>
        </w:r>
        <w:r>
          <w:rPr>
            <w:rFonts w:ascii="AlrightSans-Light"/>
            <w:color w:val="231F20"/>
            <w:position w:val="1"/>
          </w:rPr>
        </w:r>
      </w:hyperlink>
      <w:r>
        <w:rPr>
          <w:rFonts w:ascii="AlrightSans-Light"/>
          <w:color w:val="231F20"/>
          <w:position w:val="1"/>
        </w:rPr>
        <w:drawing>
          <wp:inline distT="0" distB="0" distL="0" distR="0">
            <wp:extent cx="921393" cy="270510"/>
            <wp:effectExtent l="0" t="0" r="0" b="0"/>
            <wp:docPr id="3" name="image10.png"/>
            <wp:cNvGraphicFramePr>
              <a:graphicFrameLocks noChangeAspect="1"/>
            </wp:cNvGraphicFramePr>
            <a:graphic>
              <a:graphicData uri="http://schemas.openxmlformats.org/drawingml/2006/picture">
                <pic:pic>
                  <pic:nvPicPr>
                    <pic:cNvPr id="4" name="image10.png"/>
                    <pic:cNvPicPr/>
                  </pic:nvPicPr>
                  <pic:blipFill>
                    <a:blip r:embed="rId31" cstate="print"/>
                    <a:stretch>
                      <a:fillRect/>
                    </a:stretch>
                  </pic:blipFill>
                  <pic:spPr>
                    <a:xfrm>
                      <a:off x="0" y="0"/>
                      <a:ext cx="921393" cy="270510"/>
                    </a:xfrm>
                    <a:prstGeom prst="rect">
                      <a:avLst/>
                    </a:prstGeom>
                  </pic:spPr>
                </pic:pic>
              </a:graphicData>
            </a:graphic>
          </wp:inline>
        </w:drawing>
      </w:r>
    </w:p>
    <w:sectPr>
      <w:pgSz w:w="11910" w:h="16840"/>
      <w:pgMar w:header="575" w:footer="480" w:top="1120" w:bottom="600" w:left="580" w:right="560"/>
    </w:sectPr>
  </w:body>
</w:document>
</file>

<file path=word/fontTable.xml><?xml version="1.0" encoding="utf-8"?>
<w:fonts xmlns:r="http://schemas.openxmlformats.org/officeDocument/2006/relationships" xmlns:w="http://schemas.openxmlformats.org/wordprocessingml/2006/main">
  <w:font w:name="Arial Black">
    <w:altName w:val="Arial Black"/>
    <w:charset w:val="0"/>
    <w:family w:val="swiss"/>
    <w:pitch w:val="variable"/>
  </w:font>
  <w:font w:name="AlrightSans-Medium">
    <w:altName w:val="AlrightSans-Medium"/>
    <w:charset w:val="0"/>
    <w:family w:val="roman"/>
    <w:pitch w:val="variable"/>
  </w:font>
  <w:font w:name="AlrightSans-Light">
    <w:altName w:val="AlrightSans-Light"/>
    <w:charset w:val="0"/>
    <w:family w:val="roman"/>
    <w:pitch w:val="variable"/>
  </w:font>
  <w:font w:name="AlrightSans-RegularItalic">
    <w:altName w:val="AlrightSans-RegularItalic"/>
    <w:charset w:val="0"/>
    <w:family w:val="roman"/>
    <w:pitch w:val="variable"/>
  </w:font>
  <w:font w:name="AlrightSans-Bold">
    <w:altName w:val="AlrightSans-Bold"/>
    <w:charset w:val="0"/>
    <w:family w:val="roman"/>
    <w:pitch w:val="variable"/>
  </w:font>
  <w:font w:name="AlrightSans-BoldItalic">
    <w:altName w:val="AlrightSans-BoldItalic"/>
    <w:charset w:val="0"/>
    <w:family w:val="roman"/>
    <w:pitch w:val="variable"/>
  </w:font>
  <w:font w:name="Alright Sans">
    <w:altName w:val="Alright San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807.874023pt;width:22.677pt;height:22.677pt;mso-position-horizontal-relative:page;mso-position-vertical-relative:page;z-index:-16196608" id="docshape10" filled="true" fillcolor="#00aeef" stroked="false">
          <v:fill type="solid"/>
          <w10:wrap type="none"/>
        </v:rect>
      </w:pict>
    </w:r>
    <w:r>
      <w:rPr/>
      <w:pict>
        <v:shape style="position:absolute;margin-left:4.0834pt;margin-top:812.165894pt;width:15.4pt;height:13.1pt;mso-position-horizontal-relative:page;mso-position-vertical-relative:page;z-index:-16196096" type="#_x0000_t202" id="docshape11" filled="false" stroked="false">
          <v:textbox inset="0,0,0,0">
            <w:txbxContent>
              <w:p>
                <w:pPr>
                  <w:spacing w:before="30"/>
                  <w:ind w:left="60" w:right="0" w:firstLine="0"/>
                  <w:jc w:val="left"/>
                  <w:rPr>
                    <w:rFonts w:ascii="Alright Sans"/>
                    <w:sz w:val="16"/>
                  </w:rPr>
                </w:pPr>
                <w:r>
                  <w:rPr>
                    <w:rFonts w:ascii="Alright Sans"/>
                    <w:color w:val="FFFFFF"/>
                    <w:spacing w:val="-5"/>
                    <w:sz w:val="16"/>
                  </w:rPr>
                  <w:fldChar w:fldCharType="begin"/>
                </w:r>
                <w:r>
                  <w:rPr>
                    <w:rFonts w:ascii="Alright Sans"/>
                    <w:color w:val="FFFFFF"/>
                    <w:spacing w:val="-5"/>
                    <w:sz w:val="16"/>
                  </w:rPr>
                  <w:instrText> PAGE </w:instrText>
                </w:r>
                <w:r>
                  <w:rPr>
                    <w:rFonts w:ascii="Alright Sans"/>
                    <w:color w:val="FFFFFF"/>
                    <w:spacing w:val="-5"/>
                    <w:sz w:val="16"/>
                  </w:rPr>
                  <w:fldChar w:fldCharType="separate"/>
                </w:r>
                <w:r>
                  <w:rPr>
                    <w:rFonts w:ascii="Alright Sans"/>
                    <w:color w:val="FFFFFF"/>
                    <w:spacing w:val="-5"/>
                    <w:sz w:val="16"/>
                  </w:rPr>
                  <w:t>10</w:t>
                </w:r>
                <w:r>
                  <w:rPr>
                    <w:rFonts w:ascii="Alright Sans"/>
                    <w:color w:val="FFFFFF"/>
                    <w:spacing w:val="-5"/>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2.598022pt;margin-top:807.874023pt;width:22.678001pt;height:22.677pt;mso-position-horizontal-relative:page;mso-position-vertical-relative:page;z-index:-16195584" id="docshape12" filled="true" fillcolor="#00aeef" stroked="false">
          <v:fill type="solid"/>
          <w10:wrap type="none"/>
        </v:rect>
      </w:pict>
    </w:r>
    <w:r>
      <w:rPr/>
      <w:pict>
        <v:shape style="position:absolute;margin-left:577.770508pt;margin-top:812.721497pt;width:13.35pt;height:13.1pt;mso-position-horizontal-relative:page;mso-position-vertical-relative:page;z-index:-16195072" type="#_x0000_t202" id="docshape13" filled="false" stroked="false">
          <v:textbox inset="0,0,0,0">
            <w:txbxContent>
              <w:p>
                <w:pPr>
                  <w:spacing w:before="30"/>
                  <w:ind w:left="60" w:right="0" w:firstLine="0"/>
                  <w:jc w:val="left"/>
                  <w:rPr>
                    <w:rFonts w:ascii="Alright Sans"/>
                    <w:sz w:val="16"/>
                  </w:rPr>
                </w:pPr>
                <w:r>
                  <w:rPr>
                    <w:rFonts w:ascii="Alright Sans"/>
                    <w:color w:val="FFFFFF"/>
                    <w:spacing w:val="-5"/>
                    <w:sz w:val="16"/>
                  </w:rPr>
                  <w:fldChar w:fldCharType="begin"/>
                </w:r>
                <w:r>
                  <w:rPr>
                    <w:rFonts w:ascii="Alright Sans"/>
                    <w:color w:val="FFFFFF"/>
                    <w:spacing w:val="-5"/>
                    <w:sz w:val="16"/>
                  </w:rPr>
                  <w:instrText> PAGE </w:instrText>
                </w:r>
                <w:r>
                  <w:rPr>
                    <w:rFonts w:ascii="Alright Sans"/>
                    <w:color w:val="FFFFFF"/>
                    <w:spacing w:val="-5"/>
                    <w:sz w:val="16"/>
                  </w:rPr>
                  <w:fldChar w:fldCharType="separate"/>
                </w:r>
                <w:r>
                  <w:rPr>
                    <w:rFonts w:ascii="Alright Sans"/>
                    <w:color w:val="FFFFFF"/>
                    <w:spacing w:val="-5"/>
                    <w:sz w:val="16"/>
                  </w:rPr>
                  <w:t>11</w:t>
                </w:r>
                <w:r>
                  <w:rPr>
                    <w:rFonts w:ascii="Alright Sans"/>
                    <w:color w:val="FFFFFF"/>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4.015701pt;margin-top:38.267914pt;width:561.2603pt;height:.5pt;mso-position-horizontal-relative:page;mso-position-vertical-relative:page;z-index:-16198144" id="docshape7" filled="true" fillcolor="#939598"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00012pt;margin-top:38.267914pt;width:240.378112pt;height:.5pt;mso-position-horizontal-relative:page;mso-position-vertical-relative:page;z-index:-16197632" id="docshape8" filled="true" fillcolor="#939598" stroked="false">
          <v:fill type="solid"/>
          <w10:wrap type="none"/>
        </v:rect>
      </w:pict>
    </w:r>
    <w:r>
      <w:rPr/>
      <w:pict>
        <v:shapetype id="_x0000_t202" o:spt="202" coordsize="21600,21600" path="m,l,21600r21600,l21600,xe">
          <v:stroke joinstyle="miter"/>
          <v:path gradientshapeok="t" o:connecttype="rect"/>
        </v:shapetype>
        <v:shape style="position:absolute;margin-left:260.303802pt;margin-top:31.913214pt;width:302pt;height:14.65pt;mso-position-horizontal-relative:page;mso-position-vertical-relative:page;z-index:-16197120" type="#_x0000_t202" id="docshape9" filled="false" stroked="false">
          <v:textbox inset="0,0,0,0">
            <w:txbxContent>
              <w:p>
                <w:pPr>
                  <w:pStyle w:val="BodyText"/>
                  <w:spacing w:before="34"/>
                  <w:ind w:left="20"/>
                  <w:rPr>
                    <w:rFonts w:ascii="AlrightSans-Light" w:hAnsi="AlrightSans-Light"/>
                  </w:rPr>
                </w:pPr>
                <w:r>
                  <w:rPr>
                    <w:rFonts w:ascii="AlrightSans-Medium" w:hAnsi="AlrightSans-Medium"/>
                    <w:color w:val="939598"/>
                  </w:rPr>
                  <w:t>QDD</w:t>
                </w:r>
                <w:r>
                  <w:rPr>
                    <w:rFonts w:ascii="AlrightSans-Medium" w:hAnsi="AlrightSans-Medium"/>
                    <w:color w:val="939598"/>
                    <w:spacing w:val="-4"/>
                  </w:rPr>
                  <w:t> </w:t>
                </w:r>
                <w:r>
                  <w:rPr>
                    <w:rFonts w:ascii="AlrightSans-Medium" w:hAnsi="AlrightSans-Medium"/>
                    <w:color w:val="939598"/>
                  </w:rPr>
                  <w:t>RELATIF</w:t>
                </w:r>
                <w:r>
                  <w:rPr>
                    <w:rFonts w:ascii="AlrightSans-Medium" w:hAnsi="AlrightSans-Medium"/>
                    <w:color w:val="939598"/>
                    <w:spacing w:val="-3"/>
                  </w:rPr>
                  <w:t> </w:t>
                </w:r>
                <w:r>
                  <w:rPr>
                    <w:rFonts w:ascii="AlrightSans-Medium" w:hAnsi="AlrightSans-Medium"/>
                    <w:color w:val="939598"/>
                  </w:rPr>
                  <w:t>À</w:t>
                </w:r>
                <w:r>
                  <w:rPr>
                    <w:rFonts w:ascii="AlrightSans-Medium" w:hAnsi="AlrightSans-Medium"/>
                    <w:color w:val="939598"/>
                    <w:spacing w:val="-3"/>
                  </w:rPr>
                  <w:t> </w:t>
                </w:r>
                <w:r>
                  <w:rPr>
                    <w:rFonts w:ascii="AlrightSans-Medium" w:hAnsi="AlrightSans-Medium"/>
                    <w:color w:val="939598"/>
                  </w:rPr>
                  <w:t>LA</w:t>
                </w:r>
                <w:r>
                  <w:rPr>
                    <w:rFonts w:ascii="AlrightSans-Medium" w:hAnsi="AlrightSans-Medium"/>
                    <w:color w:val="939598"/>
                    <w:spacing w:val="-4"/>
                  </w:rPr>
                  <w:t> </w:t>
                </w:r>
                <w:r>
                  <w:rPr>
                    <w:rFonts w:ascii="AlrightSans-Medium" w:hAnsi="AlrightSans-Medium"/>
                    <w:color w:val="939598"/>
                  </w:rPr>
                  <w:t>DIVERSITÉ,</w:t>
                </w:r>
                <w:r>
                  <w:rPr>
                    <w:rFonts w:ascii="AlrightSans-Medium" w:hAnsi="AlrightSans-Medium"/>
                    <w:color w:val="939598"/>
                    <w:spacing w:val="-3"/>
                  </w:rPr>
                  <w:t> </w:t>
                </w:r>
                <w:r>
                  <w:rPr>
                    <w:rFonts w:ascii="AlrightSans-Medium" w:hAnsi="AlrightSans-Medium"/>
                    <w:color w:val="939598"/>
                  </w:rPr>
                  <w:t>À</w:t>
                </w:r>
                <w:r>
                  <w:rPr>
                    <w:rFonts w:ascii="AlrightSans-Medium" w:hAnsi="AlrightSans-Medium"/>
                    <w:color w:val="939598"/>
                    <w:spacing w:val="-3"/>
                  </w:rPr>
                  <w:t> </w:t>
                </w:r>
                <w:r>
                  <w:rPr>
                    <w:rFonts w:ascii="AlrightSans-Medium" w:hAnsi="AlrightSans-Medium"/>
                    <w:color w:val="939598"/>
                  </w:rPr>
                  <w:t>L’ÉQUITÉ</w:t>
                </w:r>
                <w:r>
                  <w:rPr>
                    <w:rFonts w:ascii="AlrightSans-Medium" w:hAnsi="AlrightSans-Medium"/>
                    <w:color w:val="939598"/>
                    <w:spacing w:val="-4"/>
                  </w:rPr>
                  <w:t> </w:t>
                </w:r>
                <w:r>
                  <w:rPr>
                    <w:rFonts w:ascii="AlrightSans-Medium" w:hAnsi="AlrightSans-Medium"/>
                    <w:color w:val="939598"/>
                  </w:rPr>
                  <w:t>ET</w:t>
                </w:r>
                <w:r>
                  <w:rPr>
                    <w:rFonts w:ascii="AlrightSans-Medium" w:hAnsi="AlrightSans-Medium"/>
                    <w:color w:val="939598"/>
                    <w:spacing w:val="-3"/>
                  </w:rPr>
                  <w:t> </w:t>
                </w:r>
                <w:r>
                  <w:rPr>
                    <w:rFonts w:ascii="AlrightSans-Medium" w:hAnsi="AlrightSans-Medium"/>
                    <w:color w:val="939598"/>
                  </w:rPr>
                  <w:t>À</w:t>
                </w:r>
                <w:r>
                  <w:rPr>
                    <w:rFonts w:ascii="AlrightSans-Medium" w:hAnsi="AlrightSans-Medium"/>
                    <w:color w:val="939598"/>
                    <w:spacing w:val="-3"/>
                  </w:rPr>
                  <w:t> </w:t>
                </w:r>
                <w:r>
                  <w:rPr>
                    <w:rFonts w:ascii="AlrightSans-Medium" w:hAnsi="AlrightSans-Medium"/>
                    <w:color w:val="939598"/>
                  </w:rPr>
                  <w:t>L’</w:t>
                </w:r>
                <w:r>
                  <w:rPr>
                    <w:rFonts w:ascii="AlrightSans-Medium" w:hAnsi="AlrightSans-Medium"/>
                    <w:color w:val="939598"/>
                    <w:spacing w:val="-3"/>
                  </w:rPr>
                  <w:t> </w:t>
                </w:r>
                <w:r>
                  <w:rPr>
                    <w:rFonts w:ascii="AlrightSans-Medium" w:hAnsi="AlrightSans-Medium"/>
                    <w:color w:val="939598"/>
                  </w:rPr>
                  <w:t>INCLUSION</w:t>
                </w:r>
                <w:r>
                  <w:rPr>
                    <w:rFonts w:ascii="AlrightSans-Medium" w:hAnsi="AlrightSans-Medium"/>
                    <w:color w:val="939598"/>
                    <w:spacing w:val="37"/>
                  </w:rPr>
                  <w:t> </w:t>
                </w:r>
                <w:r>
                  <w:rPr>
                    <w:rFonts w:ascii="AlrightSans-Light" w:hAnsi="AlrightSans-Light"/>
                    <w:color w:val="939598"/>
                  </w:rPr>
                  <w:t>|</w:t>
                </w:r>
                <w:r>
                  <w:rPr>
                    <w:rFonts w:ascii="AlrightSans-Light" w:hAnsi="AlrightSans-Light"/>
                    <w:color w:val="939598"/>
                    <w:spacing w:val="-3"/>
                  </w:rPr>
                  <w:t> </w:t>
                </w:r>
                <w:r>
                  <w:rPr>
                    <w:rFonts w:ascii="AlrightSans-Light" w:hAnsi="AlrightSans-Light"/>
                    <w:color w:val="00AEEF"/>
                    <w:spacing w:val="-4"/>
                  </w:rPr>
                  <w:t>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8"/>
      <w:numFmt w:val="decimal"/>
      <w:lvlText w:val="%1"/>
      <w:lvlJc w:val="left"/>
      <w:pPr>
        <w:ind w:left="460" w:hanging="359"/>
        <w:jc w:val="left"/>
      </w:pPr>
      <w:rPr>
        <w:rFonts w:hint="default"/>
        <w:lang w:val="fr-FR" w:eastAsia="en-US" w:bidi="ar-SA"/>
      </w:rPr>
    </w:lvl>
    <w:lvl w:ilvl="1">
      <w:start w:val="1"/>
      <w:numFmt w:val="decimal"/>
      <w:lvlText w:val="%1.%2"/>
      <w:lvlJc w:val="left"/>
      <w:pPr>
        <w:ind w:left="460" w:hanging="359"/>
        <w:jc w:val="lef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0"/>
      <w:numFmt w:val="bullet"/>
      <w:lvlText w:val="■"/>
      <w:lvlJc w:val="left"/>
      <w:pPr>
        <w:ind w:left="630" w:hanging="360"/>
      </w:pPr>
      <w:rPr>
        <w:rFonts w:hint="default" w:ascii="Alright Sans" w:hAnsi="Alright Sans" w:eastAsia="Alright Sans" w:cs="Alright Sans"/>
        <w:b w:val="0"/>
        <w:bCs w:val="0"/>
        <w:i w:val="0"/>
        <w:iCs w:val="0"/>
        <w:color w:val="0054A6"/>
        <w:w w:val="100"/>
        <w:position w:val="2"/>
        <w:sz w:val="10"/>
        <w:szCs w:val="10"/>
        <w:lang w:val="fr-FR" w:eastAsia="en-US" w:bidi="ar-SA"/>
      </w:rPr>
    </w:lvl>
    <w:lvl w:ilvl="3">
      <w:start w:val="0"/>
      <w:numFmt w:val="bullet"/>
      <w:lvlText w:val="•"/>
      <w:lvlJc w:val="left"/>
      <w:pPr>
        <w:ind w:left="1699" w:hanging="360"/>
      </w:pPr>
      <w:rPr>
        <w:rFonts w:hint="default"/>
        <w:lang w:val="fr-FR" w:eastAsia="en-US" w:bidi="ar-SA"/>
      </w:rPr>
    </w:lvl>
    <w:lvl w:ilvl="4">
      <w:start w:val="0"/>
      <w:numFmt w:val="bullet"/>
      <w:lvlText w:val="•"/>
      <w:lvlJc w:val="left"/>
      <w:pPr>
        <w:ind w:left="2229" w:hanging="360"/>
      </w:pPr>
      <w:rPr>
        <w:rFonts w:hint="default"/>
        <w:lang w:val="fr-FR" w:eastAsia="en-US" w:bidi="ar-SA"/>
      </w:rPr>
    </w:lvl>
    <w:lvl w:ilvl="5">
      <w:start w:val="0"/>
      <w:numFmt w:val="bullet"/>
      <w:lvlText w:val="•"/>
      <w:lvlJc w:val="left"/>
      <w:pPr>
        <w:ind w:left="2759" w:hanging="360"/>
      </w:pPr>
      <w:rPr>
        <w:rFonts w:hint="default"/>
        <w:lang w:val="fr-FR" w:eastAsia="en-US" w:bidi="ar-SA"/>
      </w:rPr>
    </w:lvl>
    <w:lvl w:ilvl="6">
      <w:start w:val="0"/>
      <w:numFmt w:val="bullet"/>
      <w:lvlText w:val="•"/>
      <w:lvlJc w:val="left"/>
      <w:pPr>
        <w:ind w:left="3288" w:hanging="360"/>
      </w:pPr>
      <w:rPr>
        <w:rFonts w:hint="default"/>
        <w:lang w:val="fr-FR" w:eastAsia="en-US" w:bidi="ar-SA"/>
      </w:rPr>
    </w:lvl>
    <w:lvl w:ilvl="7">
      <w:start w:val="0"/>
      <w:numFmt w:val="bullet"/>
      <w:lvlText w:val="•"/>
      <w:lvlJc w:val="left"/>
      <w:pPr>
        <w:ind w:left="3818" w:hanging="360"/>
      </w:pPr>
      <w:rPr>
        <w:rFonts w:hint="default"/>
        <w:lang w:val="fr-FR" w:eastAsia="en-US" w:bidi="ar-SA"/>
      </w:rPr>
    </w:lvl>
    <w:lvl w:ilvl="8">
      <w:start w:val="0"/>
      <w:numFmt w:val="bullet"/>
      <w:lvlText w:val="•"/>
      <w:lvlJc w:val="left"/>
      <w:pPr>
        <w:ind w:left="4348" w:hanging="360"/>
      </w:pPr>
      <w:rPr>
        <w:rFonts w:hint="default"/>
        <w:lang w:val="fr-FR" w:eastAsia="en-US" w:bidi="ar-SA"/>
      </w:rPr>
    </w:lvl>
  </w:abstractNum>
  <w:abstractNum w:abstractNumId="8">
    <w:multiLevelType w:val="hybridMultilevel"/>
    <w:lvl w:ilvl="0">
      <w:start w:val="7"/>
      <w:numFmt w:val="decimal"/>
      <w:lvlText w:val="%1"/>
      <w:lvlJc w:val="left"/>
      <w:pPr>
        <w:ind w:left="460" w:hanging="360"/>
        <w:jc w:val="left"/>
      </w:pPr>
      <w:rPr>
        <w:rFonts w:hint="default"/>
        <w:lang w:val="fr-FR" w:eastAsia="en-US" w:bidi="ar-SA"/>
      </w:rPr>
    </w:lvl>
    <w:lvl w:ilvl="1">
      <w:start w:val="1"/>
      <w:numFmt w:val="decimal"/>
      <w:lvlText w:val="%1.%2"/>
      <w:lvlJc w:val="left"/>
      <w:pPr>
        <w:ind w:left="460" w:hanging="360"/>
        <w:jc w:val="lef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0"/>
      <w:numFmt w:val="bullet"/>
      <w:lvlText w:val="■"/>
      <w:lvlJc w:val="left"/>
      <w:pPr>
        <w:ind w:left="820" w:hanging="360"/>
      </w:pPr>
      <w:rPr>
        <w:rFonts w:hint="default" w:ascii="Alright Sans" w:hAnsi="Alright Sans" w:eastAsia="Alright Sans" w:cs="Alright Sans"/>
        <w:b w:val="0"/>
        <w:bCs w:val="0"/>
        <w:i w:val="0"/>
        <w:iCs w:val="0"/>
        <w:color w:val="0054A6"/>
        <w:w w:val="100"/>
        <w:position w:val="2"/>
        <w:sz w:val="10"/>
        <w:szCs w:val="10"/>
        <w:lang w:val="fr-FR" w:eastAsia="en-US" w:bidi="ar-SA"/>
      </w:rPr>
    </w:lvl>
    <w:lvl w:ilvl="3">
      <w:start w:val="0"/>
      <w:numFmt w:val="bullet"/>
      <w:lvlText w:val="•"/>
      <w:lvlJc w:val="left"/>
      <w:pPr>
        <w:ind w:left="1783" w:hanging="360"/>
      </w:pPr>
      <w:rPr>
        <w:rFonts w:hint="default"/>
        <w:lang w:val="fr-FR" w:eastAsia="en-US" w:bidi="ar-SA"/>
      </w:rPr>
    </w:lvl>
    <w:lvl w:ilvl="4">
      <w:start w:val="0"/>
      <w:numFmt w:val="bullet"/>
      <w:lvlText w:val="•"/>
      <w:lvlJc w:val="left"/>
      <w:pPr>
        <w:ind w:left="2265" w:hanging="360"/>
      </w:pPr>
      <w:rPr>
        <w:rFonts w:hint="default"/>
        <w:lang w:val="fr-FR" w:eastAsia="en-US" w:bidi="ar-SA"/>
      </w:rPr>
    </w:lvl>
    <w:lvl w:ilvl="5">
      <w:start w:val="0"/>
      <w:numFmt w:val="bullet"/>
      <w:lvlText w:val="•"/>
      <w:lvlJc w:val="left"/>
      <w:pPr>
        <w:ind w:left="2747" w:hanging="360"/>
      </w:pPr>
      <w:rPr>
        <w:rFonts w:hint="default"/>
        <w:lang w:val="fr-FR" w:eastAsia="en-US" w:bidi="ar-SA"/>
      </w:rPr>
    </w:lvl>
    <w:lvl w:ilvl="6">
      <w:start w:val="0"/>
      <w:numFmt w:val="bullet"/>
      <w:lvlText w:val="•"/>
      <w:lvlJc w:val="left"/>
      <w:pPr>
        <w:ind w:left="3229" w:hanging="360"/>
      </w:pPr>
      <w:rPr>
        <w:rFonts w:hint="default"/>
        <w:lang w:val="fr-FR" w:eastAsia="en-US" w:bidi="ar-SA"/>
      </w:rPr>
    </w:lvl>
    <w:lvl w:ilvl="7">
      <w:start w:val="0"/>
      <w:numFmt w:val="bullet"/>
      <w:lvlText w:val="•"/>
      <w:lvlJc w:val="left"/>
      <w:pPr>
        <w:ind w:left="3711" w:hanging="360"/>
      </w:pPr>
      <w:rPr>
        <w:rFonts w:hint="default"/>
        <w:lang w:val="fr-FR" w:eastAsia="en-US" w:bidi="ar-SA"/>
      </w:rPr>
    </w:lvl>
    <w:lvl w:ilvl="8">
      <w:start w:val="0"/>
      <w:numFmt w:val="bullet"/>
      <w:lvlText w:val="•"/>
      <w:lvlJc w:val="left"/>
      <w:pPr>
        <w:ind w:left="4193" w:hanging="360"/>
      </w:pPr>
      <w:rPr>
        <w:rFonts w:hint="default"/>
        <w:lang w:val="fr-FR" w:eastAsia="en-US" w:bidi="ar-SA"/>
      </w:rPr>
    </w:lvl>
  </w:abstractNum>
  <w:abstractNum w:abstractNumId="7">
    <w:multiLevelType w:val="hybridMultilevel"/>
    <w:lvl w:ilvl="0">
      <w:start w:val="6"/>
      <w:numFmt w:val="decimal"/>
      <w:lvlText w:val="%1"/>
      <w:lvlJc w:val="left"/>
      <w:pPr>
        <w:ind w:left="635" w:hanging="360"/>
        <w:jc w:val="left"/>
      </w:pPr>
      <w:rPr>
        <w:rFonts w:hint="default"/>
        <w:lang w:val="fr-FR" w:eastAsia="en-US" w:bidi="ar-SA"/>
      </w:rPr>
    </w:lvl>
    <w:lvl w:ilvl="1">
      <w:start w:val="1"/>
      <w:numFmt w:val="decimal"/>
      <w:lvlText w:val="%1.%2"/>
      <w:lvlJc w:val="left"/>
      <w:pPr>
        <w:ind w:left="635" w:hanging="360"/>
        <w:jc w:val="lef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0"/>
      <w:numFmt w:val="bullet"/>
      <w:lvlText w:val="•"/>
      <w:lvlJc w:val="left"/>
      <w:pPr>
        <w:ind w:left="1574" w:hanging="360"/>
      </w:pPr>
      <w:rPr>
        <w:rFonts w:hint="default"/>
        <w:lang w:val="fr-FR" w:eastAsia="en-US" w:bidi="ar-SA"/>
      </w:rPr>
    </w:lvl>
    <w:lvl w:ilvl="3">
      <w:start w:val="0"/>
      <w:numFmt w:val="bullet"/>
      <w:lvlText w:val="•"/>
      <w:lvlJc w:val="left"/>
      <w:pPr>
        <w:ind w:left="2041" w:hanging="360"/>
      </w:pPr>
      <w:rPr>
        <w:rFonts w:hint="default"/>
        <w:lang w:val="fr-FR" w:eastAsia="en-US" w:bidi="ar-SA"/>
      </w:rPr>
    </w:lvl>
    <w:lvl w:ilvl="4">
      <w:start w:val="0"/>
      <w:numFmt w:val="bullet"/>
      <w:lvlText w:val="•"/>
      <w:lvlJc w:val="left"/>
      <w:pPr>
        <w:ind w:left="2508" w:hanging="360"/>
      </w:pPr>
      <w:rPr>
        <w:rFonts w:hint="default"/>
        <w:lang w:val="fr-FR" w:eastAsia="en-US" w:bidi="ar-SA"/>
      </w:rPr>
    </w:lvl>
    <w:lvl w:ilvl="5">
      <w:start w:val="0"/>
      <w:numFmt w:val="bullet"/>
      <w:lvlText w:val="•"/>
      <w:lvlJc w:val="left"/>
      <w:pPr>
        <w:ind w:left="2975" w:hanging="360"/>
      </w:pPr>
      <w:rPr>
        <w:rFonts w:hint="default"/>
        <w:lang w:val="fr-FR" w:eastAsia="en-US" w:bidi="ar-SA"/>
      </w:rPr>
    </w:lvl>
    <w:lvl w:ilvl="6">
      <w:start w:val="0"/>
      <w:numFmt w:val="bullet"/>
      <w:lvlText w:val="•"/>
      <w:lvlJc w:val="left"/>
      <w:pPr>
        <w:ind w:left="3442" w:hanging="360"/>
      </w:pPr>
      <w:rPr>
        <w:rFonts w:hint="default"/>
        <w:lang w:val="fr-FR" w:eastAsia="en-US" w:bidi="ar-SA"/>
      </w:rPr>
    </w:lvl>
    <w:lvl w:ilvl="7">
      <w:start w:val="0"/>
      <w:numFmt w:val="bullet"/>
      <w:lvlText w:val="•"/>
      <w:lvlJc w:val="left"/>
      <w:pPr>
        <w:ind w:left="3910" w:hanging="360"/>
      </w:pPr>
      <w:rPr>
        <w:rFonts w:hint="default"/>
        <w:lang w:val="fr-FR" w:eastAsia="en-US" w:bidi="ar-SA"/>
      </w:rPr>
    </w:lvl>
    <w:lvl w:ilvl="8">
      <w:start w:val="0"/>
      <w:numFmt w:val="bullet"/>
      <w:lvlText w:val="•"/>
      <w:lvlJc w:val="left"/>
      <w:pPr>
        <w:ind w:left="4377" w:hanging="360"/>
      </w:pPr>
      <w:rPr>
        <w:rFonts w:hint="default"/>
        <w:lang w:val="fr-FR" w:eastAsia="en-US" w:bidi="ar-SA"/>
      </w:rPr>
    </w:lvl>
  </w:abstractNum>
  <w:abstractNum w:abstractNumId="6">
    <w:multiLevelType w:val="hybridMultilevel"/>
    <w:lvl w:ilvl="0">
      <w:start w:val="5"/>
      <w:numFmt w:val="decimal"/>
      <w:lvlText w:val="%1"/>
      <w:lvlJc w:val="left"/>
      <w:pPr>
        <w:ind w:left="460" w:hanging="360"/>
        <w:jc w:val="left"/>
      </w:pPr>
      <w:rPr>
        <w:rFonts w:hint="default"/>
        <w:lang w:val="fr-FR" w:eastAsia="en-US" w:bidi="ar-SA"/>
      </w:rPr>
    </w:lvl>
    <w:lvl w:ilvl="1">
      <w:start w:val="1"/>
      <w:numFmt w:val="decimal"/>
      <w:lvlText w:val="%1.%2"/>
      <w:lvlJc w:val="left"/>
      <w:pPr>
        <w:ind w:left="460" w:hanging="360"/>
        <w:jc w:val="lef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0"/>
      <w:numFmt w:val="bullet"/>
      <w:lvlText w:val="•"/>
      <w:lvlJc w:val="left"/>
      <w:pPr>
        <w:ind w:left="1399" w:hanging="360"/>
      </w:pPr>
      <w:rPr>
        <w:rFonts w:hint="default"/>
        <w:lang w:val="fr-FR" w:eastAsia="en-US" w:bidi="ar-SA"/>
      </w:rPr>
    </w:lvl>
    <w:lvl w:ilvl="3">
      <w:start w:val="0"/>
      <w:numFmt w:val="bullet"/>
      <w:lvlText w:val="•"/>
      <w:lvlJc w:val="left"/>
      <w:pPr>
        <w:ind w:left="1869" w:hanging="360"/>
      </w:pPr>
      <w:rPr>
        <w:rFonts w:hint="default"/>
        <w:lang w:val="fr-FR" w:eastAsia="en-US" w:bidi="ar-SA"/>
      </w:rPr>
    </w:lvl>
    <w:lvl w:ilvl="4">
      <w:start w:val="0"/>
      <w:numFmt w:val="bullet"/>
      <w:lvlText w:val="•"/>
      <w:lvlJc w:val="left"/>
      <w:pPr>
        <w:ind w:left="2339" w:hanging="360"/>
      </w:pPr>
      <w:rPr>
        <w:rFonts w:hint="default"/>
        <w:lang w:val="fr-FR" w:eastAsia="en-US" w:bidi="ar-SA"/>
      </w:rPr>
    </w:lvl>
    <w:lvl w:ilvl="5">
      <w:start w:val="0"/>
      <w:numFmt w:val="bullet"/>
      <w:lvlText w:val="•"/>
      <w:lvlJc w:val="left"/>
      <w:pPr>
        <w:ind w:left="2808" w:hanging="360"/>
      </w:pPr>
      <w:rPr>
        <w:rFonts w:hint="default"/>
        <w:lang w:val="fr-FR" w:eastAsia="en-US" w:bidi="ar-SA"/>
      </w:rPr>
    </w:lvl>
    <w:lvl w:ilvl="6">
      <w:start w:val="0"/>
      <w:numFmt w:val="bullet"/>
      <w:lvlText w:val="•"/>
      <w:lvlJc w:val="left"/>
      <w:pPr>
        <w:ind w:left="3278" w:hanging="360"/>
      </w:pPr>
      <w:rPr>
        <w:rFonts w:hint="default"/>
        <w:lang w:val="fr-FR" w:eastAsia="en-US" w:bidi="ar-SA"/>
      </w:rPr>
    </w:lvl>
    <w:lvl w:ilvl="7">
      <w:start w:val="0"/>
      <w:numFmt w:val="bullet"/>
      <w:lvlText w:val="•"/>
      <w:lvlJc w:val="left"/>
      <w:pPr>
        <w:ind w:left="3748" w:hanging="360"/>
      </w:pPr>
      <w:rPr>
        <w:rFonts w:hint="default"/>
        <w:lang w:val="fr-FR" w:eastAsia="en-US" w:bidi="ar-SA"/>
      </w:rPr>
    </w:lvl>
    <w:lvl w:ilvl="8">
      <w:start w:val="0"/>
      <w:numFmt w:val="bullet"/>
      <w:lvlText w:val="•"/>
      <w:lvlJc w:val="left"/>
      <w:pPr>
        <w:ind w:left="4218" w:hanging="360"/>
      </w:pPr>
      <w:rPr>
        <w:rFonts w:hint="default"/>
        <w:lang w:val="fr-FR" w:eastAsia="en-US" w:bidi="ar-SA"/>
      </w:rPr>
    </w:lvl>
  </w:abstractNum>
  <w:abstractNum w:abstractNumId="5">
    <w:multiLevelType w:val="hybridMultilevel"/>
    <w:lvl w:ilvl="0">
      <w:start w:val="3"/>
      <w:numFmt w:val="decimal"/>
      <w:lvlText w:val="%1"/>
      <w:lvlJc w:val="left"/>
      <w:pPr>
        <w:ind w:left="630" w:hanging="360"/>
        <w:jc w:val="left"/>
      </w:pPr>
      <w:rPr>
        <w:rFonts w:hint="default"/>
        <w:lang w:val="fr-FR" w:eastAsia="en-US" w:bidi="ar-SA"/>
      </w:rPr>
    </w:lvl>
    <w:lvl w:ilvl="1">
      <w:start w:val="1"/>
      <w:numFmt w:val="decimal"/>
      <w:lvlText w:val="%1.%2"/>
      <w:lvlJc w:val="left"/>
      <w:pPr>
        <w:ind w:left="630" w:hanging="360"/>
        <w:jc w:val="left"/>
      </w:pPr>
      <w:rPr>
        <w:rFonts w:hint="default" w:ascii="AlrightSans-Bold" w:hAnsi="AlrightSans-Bold" w:eastAsia="AlrightSans-Bold" w:cs="AlrightSans-Bold"/>
        <w:b w:val="0"/>
        <w:bCs w:val="0"/>
        <w:i w:val="0"/>
        <w:iCs w:val="0"/>
        <w:color w:val="231F20"/>
        <w:spacing w:val="-12"/>
        <w:w w:val="100"/>
        <w:sz w:val="18"/>
        <w:szCs w:val="18"/>
        <w:lang w:val="fr-FR" w:eastAsia="en-US" w:bidi="ar-SA"/>
      </w:rPr>
    </w:lvl>
    <w:lvl w:ilvl="2">
      <w:start w:val="0"/>
      <w:numFmt w:val="bullet"/>
      <w:lvlText w:val="•"/>
      <w:lvlJc w:val="left"/>
      <w:pPr>
        <w:ind w:left="1568" w:hanging="360"/>
      </w:pPr>
      <w:rPr>
        <w:rFonts w:hint="default"/>
        <w:lang w:val="fr-FR" w:eastAsia="en-US" w:bidi="ar-SA"/>
      </w:rPr>
    </w:lvl>
    <w:lvl w:ilvl="3">
      <w:start w:val="0"/>
      <w:numFmt w:val="bullet"/>
      <w:lvlText w:val="•"/>
      <w:lvlJc w:val="left"/>
      <w:pPr>
        <w:ind w:left="2032" w:hanging="360"/>
      </w:pPr>
      <w:rPr>
        <w:rFonts w:hint="default"/>
        <w:lang w:val="fr-FR" w:eastAsia="en-US" w:bidi="ar-SA"/>
      </w:rPr>
    </w:lvl>
    <w:lvl w:ilvl="4">
      <w:start w:val="0"/>
      <w:numFmt w:val="bullet"/>
      <w:lvlText w:val="•"/>
      <w:lvlJc w:val="left"/>
      <w:pPr>
        <w:ind w:left="2497" w:hanging="360"/>
      </w:pPr>
      <w:rPr>
        <w:rFonts w:hint="default"/>
        <w:lang w:val="fr-FR" w:eastAsia="en-US" w:bidi="ar-SA"/>
      </w:rPr>
    </w:lvl>
    <w:lvl w:ilvl="5">
      <w:start w:val="0"/>
      <w:numFmt w:val="bullet"/>
      <w:lvlText w:val="•"/>
      <w:lvlJc w:val="left"/>
      <w:pPr>
        <w:ind w:left="2961" w:hanging="360"/>
      </w:pPr>
      <w:rPr>
        <w:rFonts w:hint="default"/>
        <w:lang w:val="fr-FR" w:eastAsia="en-US" w:bidi="ar-SA"/>
      </w:rPr>
    </w:lvl>
    <w:lvl w:ilvl="6">
      <w:start w:val="0"/>
      <w:numFmt w:val="bullet"/>
      <w:lvlText w:val="•"/>
      <w:lvlJc w:val="left"/>
      <w:pPr>
        <w:ind w:left="3425" w:hanging="360"/>
      </w:pPr>
      <w:rPr>
        <w:rFonts w:hint="default"/>
        <w:lang w:val="fr-FR" w:eastAsia="en-US" w:bidi="ar-SA"/>
      </w:rPr>
    </w:lvl>
    <w:lvl w:ilvl="7">
      <w:start w:val="0"/>
      <w:numFmt w:val="bullet"/>
      <w:lvlText w:val="•"/>
      <w:lvlJc w:val="left"/>
      <w:pPr>
        <w:ind w:left="3890" w:hanging="360"/>
      </w:pPr>
      <w:rPr>
        <w:rFonts w:hint="default"/>
        <w:lang w:val="fr-FR" w:eastAsia="en-US" w:bidi="ar-SA"/>
      </w:rPr>
    </w:lvl>
    <w:lvl w:ilvl="8">
      <w:start w:val="0"/>
      <w:numFmt w:val="bullet"/>
      <w:lvlText w:val="•"/>
      <w:lvlJc w:val="left"/>
      <w:pPr>
        <w:ind w:left="4354" w:hanging="360"/>
      </w:pPr>
      <w:rPr>
        <w:rFonts w:hint="default"/>
        <w:lang w:val="fr-FR" w:eastAsia="en-US" w:bidi="ar-SA"/>
      </w:rPr>
    </w:lvl>
  </w:abstractNum>
  <w:abstractNum w:abstractNumId="4">
    <w:multiLevelType w:val="hybridMultilevel"/>
    <w:lvl w:ilvl="0">
      <w:start w:val="2"/>
      <w:numFmt w:val="decimal"/>
      <w:lvlText w:val="%1"/>
      <w:lvlJc w:val="left"/>
      <w:pPr>
        <w:ind w:left="460" w:hanging="360"/>
        <w:jc w:val="left"/>
      </w:pPr>
      <w:rPr>
        <w:rFonts w:hint="default"/>
        <w:lang w:val="fr-FR" w:eastAsia="en-US" w:bidi="ar-SA"/>
      </w:rPr>
    </w:lvl>
    <w:lvl w:ilvl="1">
      <w:start w:val="1"/>
      <w:numFmt w:val="decimal"/>
      <w:lvlText w:val="%1.%2"/>
      <w:lvlJc w:val="left"/>
      <w:pPr>
        <w:ind w:left="460" w:hanging="360"/>
        <w:jc w:val="righ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2"/>
      <w:numFmt w:val="lowerRoman"/>
      <w:lvlText w:val="%3)"/>
      <w:lvlJc w:val="left"/>
      <w:pPr>
        <w:ind w:left="630" w:hanging="200"/>
        <w:jc w:val="left"/>
      </w:pPr>
      <w:rPr>
        <w:rFonts w:hint="default" w:ascii="AlrightSans-RegularItalic" w:hAnsi="AlrightSans-RegularItalic" w:eastAsia="AlrightSans-RegularItalic" w:cs="AlrightSans-RegularItalic"/>
        <w:b w:val="0"/>
        <w:bCs w:val="0"/>
        <w:i/>
        <w:iCs/>
        <w:color w:val="231F20"/>
        <w:w w:val="100"/>
        <w:sz w:val="18"/>
        <w:szCs w:val="18"/>
        <w:lang w:val="fr-FR" w:eastAsia="en-US" w:bidi="ar-SA"/>
      </w:rPr>
    </w:lvl>
    <w:lvl w:ilvl="3">
      <w:start w:val="0"/>
      <w:numFmt w:val="bullet"/>
      <w:lvlText w:val="•"/>
      <w:lvlJc w:val="left"/>
      <w:pPr>
        <w:ind w:left="481" w:hanging="200"/>
      </w:pPr>
      <w:rPr>
        <w:rFonts w:hint="default"/>
        <w:lang w:val="fr-FR" w:eastAsia="en-US" w:bidi="ar-SA"/>
      </w:rPr>
    </w:lvl>
    <w:lvl w:ilvl="4">
      <w:start w:val="0"/>
      <w:numFmt w:val="bullet"/>
      <w:lvlText w:val="•"/>
      <w:lvlJc w:val="left"/>
      <w:pPr>
        <w:ind w:left="401" w:hanging="200"/>
      </w:pPr>
      <w:rPr>
        <w:rFonts w:hint="default"/>
        <w:lang w:val="fr-FR" w:eastAsia="en-US" w:bidi="ar-SA"/>
      </w:rPr>
    </w:lvl>
    <w:lvl w:ilvl="5">
      <w:start w:val="0"/>
      <w:numFmt w:val="bullet"/>
      <w:lvlText w:val="•"/>
      <w:lvlJc w:val="left"/>
      <w:pPr>
        <w:ind w:left="322" w:hanging="200"/>
      </w:pPr>
      <w:rPr>
        <w:rFonts w:hint="default"/>
        <w:lang w:val="fr-FR" w:eastAsia="en-US" w:bidi="ar-SA"/>
      </w:rPr>
    </w:lvl>
    <w:lvl w:ilvl="6">
      <w:start w:val="0"/>
      <w:numFmt w:val="bullet"/>
      <w:lvlText w:val="•"/>
      <w:lvlJc w:val="left"/>
      <w:pPr>
        <w:ind w:left="243" w:hanging="200"/>
      </w:pPr>
      <w:rPr>
        <w:rFonts w:hint="default"/>
        <w:lang w:val="fr-FR" w:eastAsia="en-US" w:bidi="ar-SA"/>
      </w:rPr>
    </w:lvl>
    <w:lvl w:ilvl="7">
      <w:start w:val="0"/>
      <w:numFmt w:val="bullet"/>
      <w:lvlText w:val="•"/>
      <w:lvlJc w:val="left"/>
      <w:pPr>
        <w:ind w:left="163" w:hanging="200"/>
      </w:pPr>
      <w:rPr>
        <w:rFonts w:hint="default"/>
        <w:lang w:val="fr-FR" w:eastAsia="en-US" w:bidi="ar-SA"/>
      </w:rPr>
    </w:lvl>
    <w:lvl w:ilvl="8">
      <w:start w:val="0"/>
      <w:numFmt w:val="bullet"/>
      <w:lvlText w:val="•"/>
      <w:lvlJc w:val="left"/>
      <w:pPr>
        <w:ind w:left="84" w:hanging="200"/>
      </w:pPr>
      <w:rPr>
        <w:rFonts w:hint="default"/>
        <w:lang w:val="fr-FR" w:eastAsia="en-US" w:bidi="ar-SA"/>
      </w:rPr>
    </w:lvl>
  </w:abstractNum>
  <w:abstractNum w:abstractNumId="3">
    <w:multiLevelType w:val="hybridMultilevel"/>
    <w:lvl w:ilvl="0">
      <w:start w:val="2"/>
      <w:numFmt w:val="lowerRoman"/>
      <w:lvlText w:val="%1)"/>
      <w:lvlJc w:val="left"/>
      <w:pPr>
        <w:ind w:left="460" w:hanging="178"/>
        <w:jc w:val="left"/>
      </w:pPr>
      <w:rPr>
        <w:rFonts w:hint="default" w:ascii="AlrightSans-RegularItalic" w:hAnsi="AlrightSans-RegularItalic" w:eastAsia="AlrightSans-RegularItalic" w:cs="AlrightSans-RegularItalic"/>
        <w:b w:val="0"/>
        <w:bCs w:val="0"/>
        <w:i/>
        <w:iCs/>
        <w:color w:val="231F20"/>
        <w:spacing w:val="-6"/>
        <w:w w:val="100"/>
        <w:sz w:val="18"/>
        <w:szCs w:val="18"/>
        <w:lang w:val="fr-FR" w:eastAsia="en-US" w:bidi="ar-SA"/>
      </w:rPr>
    </w:lvl>
    <w:lvl w:ilvl="1">
      <w:start w:val="0"/>
      <w:numFmt w:val="bullet"/>
      <w:lvlText w:val="•"/>
      <w:lvlJc w:val="left"/>
      <w:pPr>
        <w:ind w:left="929" w:hanging="178"/>
      </w:pPr>
      <w:rPr>
        <w:rFonts w:hint="default"/>
        <w:lang w:val="fr-FR" w:eastAsia="en-US" w:bidi="ar-SA"/>
      </w:rPr>
    </w:lvl>
    <w:lvl w:ilvl="2">
      <w:start w:val="0"/>
      <w:numFmt w:val="bullet"/>
      <w:lvlText w:val="•"/>
      <w:lvlJc w:val="left"/>
      <w:pPr>
        <w:ind w:left="1399" w:hanging="178"/>
      </w:pPr>
      <w:rPr>
        <w:rFonts w:hint="default"/>
        <w:lang w:val="fr-FR" w:eastAsia="en-US" w:bidi="ar-SA"/>
      </w:rPr>
    </w:lvl>
    <w:lvl w:ilvl="3">
      <w:start w:val="0"/>
      <w:numFmt w:val="bullet"/>
      <w:lvlText w:val="•"/>
      <w:lvlJc w:val="left"/>
      <w:pPr>
        <w:ind w:left="1869" w:hanging="178"/>
      </w:pPr>
      <w:rPr>
        <w:rFonts w:hint="default"/>
        <w:lang w:val="fr-FR" w:eastAsia="en-US" w:bidi="ar-SA"/>
      </w:rPr>
    </w:lvl>
    <w:lvl w:ilvl="4">
      <w:start w:val="0"/>
      <w:numFmt w:val="bullet"/>
      <w:lvlText w:val="•"/>
      <w:lvlJc w:val="left"/>
      <w:pPr>
        <w:ind w:left="2338" w:hanging="178"/>
      </w:pPr>
      <w:rPr>
        <w:rFonts w:hint="default"/>
        <w:lang w:val="fr-FR" w:eastAsia="en-US" w:bidi="ar-SA"/>
      </w:rPr>
    </w:lvl>
    <w:lvl w:ilvl="5">
      <w:start w:val="0"/>
      <w:numFmt w:val="bullet"/>
      <w:lvlText w:val="•"/>
      <w:lvlJc w:val="left"/>
      <w:pPr>
        <w:ind w:left="2808" w:hanging="178"/>
      </w:pPr>
      <w:rPr>
        <w:rFonts w:hint="default"/>
        <w:lang w:val="fr-FR" w:eastAsia="en-US" w:bidi="ar-SA"/>
      </w:rPr>
    </w:lvl>
    <w:lvl w:ilvl="6">
      <w:start w:val="0"/>
      <w:numFmt w:val="bullet"/>
      <w:lvlText w:val="•"/>
      <w:lvlJc w:val="left"/>
      <w:pPr>
        <w:ind w:left="3278" w:hanging="178"/>
      </w:pPr>
      <w:rPr>
        <w:rFonts w:hint="default"/>
        <w:lang w:val="fr-FR" w:eastAsia="en-US" w:bidi="ar-SA"/>
      </w:rPr>
    </w:lvl>
    <w:lvl w:ilvl="7">
      <w:start w:val="0"/>
      <w:numFmt w:val="bullet"/>
      <w:lvlText w:val="•"/>
      <w:lvlJc w:val="left"/>
      <w:pPr>
        <w:ind w:left="3748" w:hanging="178"/>
      </w:pPr>
      <w:rPr>
        <w:rFonts w:hint="default"/>
        <w:lang w:val="fr-FR" w:eastAsia="en-US" w:bidi="ar-SA"/>
      </w:rPr>
    </w:lvl>
    <w:lvl w:ilvl="8">
      <w:start w:val="0"/>
      <w:numFmt w:val="bullet"/>
      <w:lvlText w:val="•"/>
      <w:lvlJc w:val="left"/>
      <w:pPr>
        <w:ind w:left="4217" w:hanging="178"/>
      </w:pPr>
      <w:rPr>
        <w:rFonts w:hint="default"/>
        <w:lang w:val="fr-FR" w:eastAsia="en-US" w:bidi="ar-SA"/>
      </w:rPr>
    </w:lvl>
  </w:abstractNum>
  <w:abstractNum w:abstractNumId="2">
    <w:multiLevelType w:val="hybridMultilevel"/>
    <w:lvl w:ilvl="0">
      <w:start w:val="1"/>
      <w:numFmt w:val="decimal"/>
      <w:lvlText w:val="%1"/>
      <w:lvlJc w:val="left"/>
      <w:pPr>
        <w:ind w:left="460" w:hanging="360"/>
        <w:jc w:val="left"/>
      </w:pPr>
      <w:rPr>
        <w:rFonts w:hint="default"/>
        <w:lang w:val="fr-FR" w:eastAsia="en-US" w:bidi="ar-SA"/>
      </w:rPr>
    </w:lvl>
    <w:lvl w:ilvl="1">
      <w:start w:val="1"/>
      <w:numFmt w:val="decimal"/>
      <w:lvlText w:val="%1.%2"/>
      <w:lvlJc w:val="left"/>
      <w:pPr>
        <w:ind w:left="460" w:hanging="360"/>
        <w:jc w:val="lef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0"/>
      <w:numFmt w:val="bullet"/>
      <w:lvlText w:val="■"/>
      <w:lvlJc w:val="left"/>
      <w:pPr>
        <w:ind w:left="460" w:hanging="360"/>
      </w:pPr>
      <w:rPr>
        <w:rFonts w:hint="default" w:ascii="Alright Sans" w:hAnsi="Alright Sans" w:eastAsia="Alright Sans" w:cs="Alright Sans"/>
        <w:b w:val="0"/>
        <w:bCs w:val="0"/>
        <w:i w:val="0"/>
        <w:iCs w:val="0"/>
        <w:color w:val="0054A6"/>
        <w:w w:val="100"/>
        <w:position w:val="2"/>
        <w:sz w:val="10"/>
        <w:szCs w:val="10"/>
        <w:lang w:val="fr-FR" w:eastAsia="en-US" w:bidi="ar-SA"/>
      </w:rPr>
    </w:lvl>
    <w:lvl w:ilvl="3">
      <w:start w:val="0"/>
      <w:numFmt w:val="bullet"/>
      <w:lvlText w:val="•"/>
      <w:lvlJc w:val="left"/>
      <w:pPr>
        <w:ind w:left="1869" w:hanging="360"/>
      </w:pPr>
      <w:rPr>
        <w:rFonts w:hint="default"/>
        <w:lang w:val="fr-FR" w:eastAsia="en-US" w:bidi="ar-SA"/>
      </w:rPr>
    </w:lvl>
    <w:lvl w:ilvl="4">
      <w:start w:val="0"/>
      <w:numFmt w:val="bullet"/>
      <w:lvlText w:val="•"/>
      <w:lvlJc w:val="left"/>
      <w:pPr>
        <w:ind w:left="2338" w:hanging="360"/>
      </w:pPr>
      <w:rPr>
        <w:rFonts w:hint="default"/>
        <w:lang w:val="fr-FR" w:eastAsia="en-US" w:bidi="ar-SA"/>
      </w:rPr>
    </w:lvl>
    <w:lvl w:ilvl="5">
      <w:start w:val="0"/>
      <w:numFmt w:val="bullet"/>
      <w:lvlText w:val="•"/>
      <w:lvlJc w:val="left"/>
      <w:pPr>
        <w:ind w:left="2808" w:hanging="360"/>
      </w:pPr>
      <w:rPr>
        <w:rFonts w:hint="default"/>
        <w:lang w:val="fr-FR" w:eastAsia="en-US" w:bidi="ar-SA"/>
      </w:rPr>
    </w:lvl>
    <w:lvl w:ilvl="6">
      <w:start w:val="0"/>
      <w:numFmt w:val="bullet"/>
      <w:lvlText w:val="•"/>
      <w:lvlJc w:val="left"/>
      <w:pPr>
        <w:ind w:left="3278" w:hanging="360"/>
      </w:pPr>
      <w:rPr>
        <w:rFonts w:hint="default"/>
        <w:lang w:val="fr-FR" w:eastAsia="en-US" w:bidi="ar-SA"/>
      </w:rPr>
    </w:lvl>
    <w:lvl w:ilvl="7">
      <w:start w:val="0"/>
      <w:numFmt w:val="bullet"/>
      <w:lvlText w:val="•"/>
      <w:lvlJc w:val="left"/>
      <w:pPr>
        <w:ind w:left="3748" w:hanging="360"/>
      </w:pPr>
      <w:rPr>
        <w:rFonts w:hint="default"/>
        <w:lang w:val="fr-FR" w:eastAsia="en-US" w:bidi="ar-SA"/>
      </w:rPr>
    </w:lvl>
    <w:lvl w:ilvl="8">
      <w:start w:val="0"/>
      <w:numFmt w:val="bullet"/>
      <w:lvlText w:val="•"/>
      <w:lvlJc w:val="left"/>
      <w:pPr>
        <w:ind w:left="4217" w:hanging="360"/>
      </w:pPr>
      <w:rPr>
        <w:rFonts w:hint="default"/>
        <w:lang w:val="fr-FR" w:eastAsia="en-US" w:bidi="ar-SA"/>
      </w:rPr>
    </w:lvl>
  </w:abstractNum>
  <w:abstractNum w:abstractNumId="1">
    <w:multiLevelType w:val="hybridMultilevel"/>
    <w:lvl w:ilvl="0">
      <w:start w:val="1"/>
      <w:numFmt w:val="decimal"/>
      <w:lvlText w:val="%1)"/>
      <w:lvlJc w:val="left"/>
      <w:pPr>
        <w:ind w:left="460" w:hanging="360"/>
        <w:jc w:val="left"/>
      </w:pPr>
      <w:rPr>
        <w:rFonts w:hint="default" w:ascii="Alright Sans" w:hAnsi="Alright Sans" w:eastAsia="Alright Sans" w:cs="Alright Sans"/>
        <w:b w:val="0"/>
        <w:bCs w:val="0"/>
        <w:i w:val="0"/>
        <w:iCs w:val="0"/>
        <w:color w:val="231F20"/>
        <w:w w:val="100"/>
        <w:sz w:val="18"/>
        <w:szCs w:val="18"/>
        <w:lang w:val="fr-FR" w:eastAsia="en-US" w:bidi="ar-SA"/>
      </w:rPr>
    </w:lvl>
    <w:lvl w:ilvl="1">
      <w:start w:val="1"/>
      <w:numFmt w:val="decimal"/>
      <w:lvlText w:val="%1.%2"/>
      <w:lvlJc w:val="left"/>
      <w:pPr>
        <w:ind w:left="630" w:hanging="360"/>
        <w:jc w:val="left"/>
      </w:pPr>
      <w:rPr>
        <w:rFonts w:hint="default" w:ascii="AlrightSans-Bold" w:hAnsi="AlrightSans-Bold" w:eastAsia="AlrightSans-Bold" w:cs="AlrightSans-Bold"/>
        <w:b w:val="0"/>
        <w:bCs w:val="0"/>
        <w:i w:val="0"/>
        <w:iCs w:val="0"/>
        <w:color w:val="231F20"/>
        <w:spacing w:val="-8"/>
        <w:w w:val="100"/>
        <w:sz w:val="18"/>
        <w:szCs w:val="18"/>
        <w:lang w:val="fr-FR" w:eastAsia="en-US" w:bidi="ar-SA"/>
      </w:rPr>
    </w:lvl>
    <w:lvl w:ilvl="2">
      <w:start w:val="0"/>
      <w:numFmt w:val="bullet"/>
      <w:lvlText w:val="■"/>
      <w:lvlJc w:val="left"/>
      <w:pPr>
        <w:ind w:left="630" w:hanging="360"/>
      </w:pPr>
      <w:rPr>
        <w:rFonts w:hint="default" w:ascii="Alright Sans" w:hAnsi="Alright Sans" w:eastAsia="Alright Sans" w:cs="Alright Sans"/>
        <w:b w:val="0"/>
        <w:bCs w:val="0"/>
        <w:i w:val="0"/>
        <w:iCs w:val="0"/>
        <w:color w:val="0054A6"/>
        <w:w w:val="100"/>
        <w:position w:val="2"/>
        <w:sz w:val="10"/>
        <w:szCs w:val="10"/>
        <w:lang w:val="fr-FR" w:eastAsia="en-US" w:bidi="ar-SA"/>
      </w:rPr>
    </w:lvl>
    <w:lvl w:ilvl="3">
      <w:start w:val="0"/>
      <w:numFmt w:val="bullet"/>
      <w:lvlText w:val="•"/>
      <w:lvlJc w:val="left"/>
      <w:pPr>
        <w:ind w:left="447" w:hanging="360"/>
      </w:pPr>
      <w:rPr>
        <w:rFonts w:hint="default"/>
        <w:lang w:val="fr-FR" w:eastAsia="en-US" w:bidi="ar-SA"/>
      </w:rPr>
    </w:lvl>
    <w:lvl w:ilvl="4">
      <w:start w:val="0"/>
      <w:numFmt w:val="bullet"/>
      <w:lvlText w:val="•"/>
      <w:lvlJc w:val="left"/>
      <w:pPr>
        <w:ind w:left="350" w:hanging="360"/>
      </w:pPr>
      <w:rPr>
        <w:rFonts w:hint="default"/>
        <w:lang w:val="fr-FR" w:eastAsia="en-US" w:bidi="ar-SA"/>
      </w:rPr>
    </w:lvl>
    <w:lvl w:ilvl="5">
      <w:start w:val="0"/>
      <w:numFmt w:val="bullet"/>
      <w:lvlText w:val="•"/>
      <w:lvlJc w:val="left"/>
      <w:pPr>
        <w:ind w:left="254" w:hanging="360"/>
      </w:pPr>
      <w:rPr>
        <w:rFonts w:hint="default"/>
        <w:lang w:val="fr-FR" w:eastAsia="en-US" w:bidi="ar-SA"/>
      </w:rPr>
    </w:lvl>
    <w:lvl w:ilvl="6">
      <w:start w:val="0"/>
      <w:numFmt w:val="bullet"/>
      <w:lvlText w:val="•"/>
      <w:lvlJc w:val="left"/>
      <w:pPr>
        <w:ind w:left="157" w:hanging="360"/>
      </w:pPr>
      <w:rPr>
        <w:rFonts w:hint="default"/>
        <w:lang w:val="fr-FR" w:eastAsia="en-US" w:bidi="ar-SA"/>
      </w:rPr>
    </w:lvl>
    <w:lvl w:ilvl="7">
      <w:start w:val="0"/>
      <w:numFmt w:val="bullet"/>
      <w:lvlText w:val="•"/>
      <w:lvlJc w:val="left"/>
      <w:pPr>
        <w:ind w:left="60" w:hanging="360"/>
      </w:pPr>
      <w:rPr>
        <w:rFonts w:hint="default"/>
        <w:lang w:val="fr-FR" w:eastAsia="en-US" w:bidi="ar-SA"/>
      </w:rPr>
    </w:lvl>
    <w:lvl w:ilvl="8">
      <w:start w:val="0"/>
      <w:numFmt w:val="bullet"/>
      <w:lvlText w:val="•"/>
      <w:lvlJc w:val="left"/>
      <w:pPr>
        <w:ind w:left="-36" w:hanging="360"/>
      </w:pPr>
      <w:rPr>
        <w:rFonts w:hint="default"/>
        <w:lang w:val="fr-FR" w:eastAsia="en-US" w:bidi="ar-SA"/>
      </w:rPr>
    </w:lvl>
  </w:abstractNum>
  <w:abstractNum w:abstractNumId="0">
    <w:multiLevelType w:val="hybridMultilevel"/>
    <w:lvl w:ilvl="0">
      <w:start w:val="0"/>
      <w:numFmt w:val="bullet"/>
      <w:lvlText w:val="■"/>
      <w:lvlJc w:val="left"/>
      <w:pPr>
        <w:ind w:left="460" w:hanging="360"/>
      </w:pPr>
      <w:rPr>
        <w:rFonts w:hint="default" w:ascii="Alright Sans" w:hAnsi="Alright Sans" w:eastAsia="Alright Sans" w:cs="Alright Sans"/>
        <w:b w:val="0"/>
        <w:bCs w:val="0"/>
        <w:i w:val="0"/>
        <w:iCs w:val="0"/>
        <w:color w:val="0054A6"/>
        <w:w w:val="100"/>
        <w:position w:val="2"/>
        <w:sz w:val="10"/>
        <w:szCs w:val="10"/>
        <w:lang w:val="fr-FR" w:eastAsia="en-US" w:bidi="ar-SA"/>
      </w:rPr>
    </w:lvl>
    <w:lvl w:ilvl="1">
      <w:start w:val="0"/>
      <w:numFmt w:val="bullet"/>
      <w:lvlText w:val="•"/>
      <w:lvlJc w:val="left"/>
      <w:pPr>
        <w:ind w:left="926" w:hanging="360"/>
      </w:pPr>
      <w:rPr>
        <w:rFonts w:hint="default"/>
        <w:lang w:val="fr-FR" w:eastAsia="en-US" w:bidi="ar-SA"/>
      </w:rPr>
    </w:lvl>
    <w:lvl w:ilvl="2">
      <w:start w:val="0"/>
      <w:numFmt w:val="bullet"/>
      <w:lvlText w:val="•"/>
      <w:lvlJc w:val="left"/>
      <w:pPr>
        <w:ind w:left="1393" w:hanging="360"/>
      </w:pPr>
      <w:rPr>
        <w:rFonts w:hint="default"/>
        <w:lang w:val="fr-FR" w:eastAsia="en-US" w:bidi="ar-SA"/>
      </w:rPr>
    </w:lvl>
    <w:lvl w:ilvl="3">
      <w:start w:val="0"/>
      <w:numFmt w:val="bullet"/>
      <w:lvlText w:val="•"/>
      <w:lvlJc w:val="left"/>
      <w:pPr>
        <w:ind w:left="1860" w:hanging="360"/>
      </w:pPr>
      <w:rPr>
        <w:rFonts w:hint="default"/>
        <w:lang w:val="fr-FR" w:eastAsia="en-US" w:bidi="ar-SA"/>
      </w:rPr>
    </w:lvl>
    <w:lvl w:ilvl="4">
      <w:start w:val="0"/>
      <w:numFmt w:val="bullet"/>
      <w:lvlText w:val="•"/>
      <w:lvlJc w:val="left"/>
      <w:pPr>
        <w:ind w:left="2327" w:hanging="360"/>
      </w:pPr>
      <w:rPr>
        <w:rFonts w:hint="default"/>
        <w:lang w:val="fr-FR" w:eastAsia="en-US" w:bidi="ar-SA"/>
      </w:rPr>
    </w:lvl>
    <w:lvl w:ilvl="5">
      <w:start w:val="0"/>
      <w:numFmt w:val="bullet"/>
      <w:lvlText w:val="•"/>
      <w:lvlJc w:val="left"/>
      <w:pPr>
        <w:ind w:left="2794" w:hanging="360"/>
      </w:pPr>
      <w:rPr>
        <w:rFonts w:hint="default"/>
        <w:lang w:val="fr-FR" w:eastAsia="en-US" w:bidi="ar-SA"/>
      </w:rPr>
    </w:lvl>
    <w:lvl w:ilvl="6">
      <w:start w:val="0"/>
      <w:numFmt w:val="bullet"/>
      <w:lvlText w:val="•"/>
      <w:lvlJc w:val="left"/>
      <w:pPr>
        <w:ind w:left="3261" w:hanging="360"/>
      </w:pPr>
      <w:rPr>
        <w:rFonts w:hint="default"/>
        <w:lang w:val="fr-FR" w:eastAsia="en-US" w:bidi="ar-SA"/>
      </w:rPr>
    </w:lvl>
    <w:lvl w:ilvl="7">
      <w:start w:val="0"/>
      <w:numFmt w:val="bullet"/>
      <w:lvlText w:val="•"/>
      <w:lvlJc w:val="left"/>
      <w:pPr>
        <w:ind w:left="3728" w:hanging="360"/>
      </w:pPr>
      <w:rPr>
        <w:rFonts w:hint="default"/>
        <w:lang w:val="fr-FR" w:eastAsia="en-US" w:bidi="ar-SA"/>
      </w:rPr>
    </w:lvl>
    <w:lvl w:ilvl="8">
      <w:start w:val="0"/>
      <w:numFmt w:val="bullet"/>
      <w:lvlText w:val="•"/>
      <w:lvlJc w:val="left"/>
      <w:pPr>
        <w:ind w:left="4195" w:hanging="360"/>
      </w:pPr>
      <w:rPr>
        <w:rFonts w:hint="default"/>
        <w:lang w:val="fr-FR"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lrightSans-RegularItalic" w:hAnsi="AlrightSans-RegularItalic" w:eastAsia="AlrightSans-RegularItalic" w:cs="AlrightSans-RegularItalic"/>
      <w:lang w:val="fr-FR" w:eastAsia="en-US" w:bidi="ar-SA"/>
    </w:rPr>
  </w:style>
  <w:style w:styleId="BodyText" w:type="paragraph">
    <w:name w:val="Body Text"/>
    <w:basedOn w:val="Normal"/>
    <w:uiPriority w:val="1"/>
    <w:qFormat/>
    <w:pPr/>
    <w:rPr>
      <w:rFonts w:ascii="Alright Sans" w:hAnsi="Alright Sans" w:eastAsia="Alright Sans" w:cs="Alright Sans"/>
      <w:sz w:val="18"/>
      <w:szCs w:val="18"/>
      <w:lang w:val="fr-FR" w:eastAsia="en-US" w:bidi="ar-SA"/>
    </w:rPr>
  </w:style>
  <w:style w:styleId="Heading1" w:type="paragraph">
    <w:name w:val="Heading 1"/>
    <w:basedOn w:val="Normal"/>
    <w:uiPriority w:val="1"/>
    <w:qFormat/>
    <w:pPr>
      <w:spacing w:before="128"/>
      <w:ind w:left="100"/>
      <w:outlineLvl w:val="1"/>
    </w:pPr>
    <w:rPr>
      <w:rFonts w:ascii="AlrightSans-Medium" w:hAnsi="AlrightSans-Medium" w:eastAsia="AlrightSans-Medium" w:cs="AlrightSans-Medium"/>
      <w:sz w:val="48"/>
      <w:szCs w:val="48"/>
      <w:lang w:val="fr-FR" w:eastAsia="en-US" w:bidi="ar-SA"/>
    </w:rPr>
  </w:style>
  <w:style w:styleId="Heading2" w:type="paragraph">
    <w:name w:val="Heading 2"/>
    <w:basedOn w:val="Normal"/>
    <w:uiPriority w:val="1"/>
    <w:qFormat/>
    <w:pPr>
      <w:spacing w:before="121"/>
      <w:ind w:left="100"/>
      <w:outlineLvl w:val="2"/>
    </w:pPr>
    <w:rPr>
      <w:rFonts w:ascii="AlrightSans-Medium" w:hAnsi="AlrightSans-Medium" w:eastAsia="AlrightSans-Medium" w:cs="AlrightSans-Medium"/>
      <w:sz w:val="26"/>
      <w:szCs w:val="26"/>
      <w:lang w:val="fr-FR" w:eastAsia="en-US" w:bidi="ar-SA"/>
    </w:rPr>
  </w:style>
  <w:style w:styleId="Heading3" w:type="paragraph">
    <w:name w:val="Heading 3"/>
    <w:basedOn w:val="Normal"/>
    <w:uiPriority w:val="1"/>
    <w:qFormat/>
    <w:pPr>
      <w:ind w:left="100"/>
      <w:outlineLvl w:val="3"/>
    </w:pPr>
    <w:rPr>
      <w:rFonts w:ascii="AlrightSans-Medium" w:hAnsi="AlrightSans-Medium" w:eastAsia="AlrightSans-Medium" w:cs="AlrightSans-Medium"/>
      <w:sz w:val="20"/>
      <w:szCs w:val="20"/>
      <w:lang w:val="fr-FR" w:eastAsia="en-US" w:bidi="ar-SA"/>
    </w:rPr>
  </w:style>
  <w:style w:styleId="Title" w:type="paragraph">
    <w:name w:val="Title"/>
    <w:basedOn w:val="Normal"/>
    <w:uiPriority w:val="1"/>
    <w:qFormat/>
    <w:pPr>
      <w:spacing w:before="136"/>
      <w:ind w:left="284" w:right="3714"/>
    </w:pPr>
    <w:rPr>
      <w:rFonts w:ascii="Alright Sans" w:hAnsi="Alright Sans" w:eastAsia="Alright Sans" w:cs="Alright Sans"/>
      <w:sz w:val="56"/>
      <w:szCs w:val="56"/>
      <w:lang w:val="fr-FR" w:eastAsia="en-US" w:bidi="ar-SA"/>
    </w:rPr>
  </w:style>
  <w:style w:styleId="ListParagraph" w:type="paragraph">
    <w:name w:val="List Paragraph"/>
    <w:basedOn w:val="Normal"/>
    <w:uiPriority w:val="1"/>
    <w:qFormat/>
    <w:pPr>
      <w:ind w:left="460" w:hanging="360"/>
    </w:pPr>
    <w:rPr>
      <w:rFonts w:ascii="AlrightSans-Bold" w:hAnsi="AlrightSans-Bold" w:eastAsia="AlrightSans-Bold" w:cs="AlrightSans-Bold"/>
      <w:lang w:val="fr-FR" w:eastAsia="en-US" w:bidi="ar-SA"/>
    </w:rPr>
  </w:style>
  <w:style w:styleId="TableParagraph" w:type="paragraph">
    <w:name w:val="Table Paragraph"/>
    <w:basedOn w:val="Normal"/>
    <w:uiPriority w:val="1"/>
    <w:qFormat/>
    <w:pPr>
      <w:ind w:left="112"/>
    </w:pPr>
    <w:rPr>
      <w:rFonts w:ascii="Alright Sans" w:hAnsi="Alright Sans" w:eastAsia="Alright Sans" w:cs="Alright Sans"/>
      <w:lang w:val="fr-FR" w:eastAsia="en-US" w:bidi="ar-SA"/>
    </w:rPr>
  </w:style>
</w:styles>
</file>

<file path=word/_rels/document.xml.rels><?xml version="1.0" encoding="UTF-8" standalone="yes"?>
<Relationships xmlns="http://schemas.openxmlformats.org/package/2006/relationships"><Relationship Id="rId13" Type="http://schemas.openxmlformats.org/officeDocument/2006/relationships/hyperlink" Target="https://www.ohchr.org/sites/default/files/documents/publications/guidingprinciplesbusinesshr_en.pdf" TargetMode="External"/><Relationship Id="rId18" Type="http://schemas.openxmlformats.org/officeDocument/2006/relationships/hyperlink" Target="mailto:assetowners@unpri.org" TargetMode="External"/><Relationship Id="rId26" Type="http://schemas.openxmlformats.org/officeDocument/2006/relationships/image" Target="media/image8.png"/><Relationship Id="rId3" Type="http://schemas.openxmlformats.org/officeDocument/2006/relationships/theme" Target="theme/theme1.xml"/><Relationship Id="rId21" Type="http://schemas.openxmlformats.org/officeDocument/2006/relationships/hyperlink" Target="https://www.aima.org/resource/aima-albourne-diversity-and-inclusion-questionnaire.html" TargetMode="External"/><Relationship Id="rId34"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footer" Target="footer2.xml"/><Relationship Id="rId17" Type="http://schemas.openxmlformats.org/officeDocument/2006/relationships/hyperlink" Target="https://www.unpri.org/sustainability-issues/environmental-social-and-governance-issues/social-issues/diversity-equity-and-inclusion" TargetMode="External"/><Relationship Id="rId25" Type="http://schemas.openxmlformats.org/officeDocument/2006/relationships/image" Target="media/image7.png"/><Relationship Id="rId33"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hyperlink" Target="https://www.unpri.org/human-rights/diversity-equity-and-inclusion-key-action-areas-for-investors/9393.article" TargetMode="External"/><Relationship Id="rId20" Type="http://schemas.openxmlformats.org/officeDocument/2006/relationships/hyperlink" Target="https://ilpa.org/due-diligence-questionnaire/" TargetMode="External"/><Relationship Id="rId29"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numbering" Target="numbering.xml"/><Relationship Id="rId5" Type="http://schemas.openxmlformats.org/officeDocument/2006/relationships/image" Target="media/image1.png"/><Relationship Id="rId15" Type="http://schemas.openxmlformats.org/officeDocument/2006/relationships/hyperlink" Target="https://www.unpri.org/download?ac=15712" TargetMode="External"/><Relationship Id="rId23" Type="http://schemas.openxmlformats.org/officeDocument/2006/relationships/image" Target="media/image5.png"/><Relationship Id="rId28" Type="http://schemas.openxmlformats.org/officeDocument/2006/relationships/hyperlink" Target="http://www.unepfi.org/" TargetMode="External"/><Relationship Id="rId10" Type="http://schemas.openxmlformats.org/officeDocument/2006/relationships/header" Target="header2.xml"/><Relationship Id="rId19" Type="http://schemas.openxmlformats.org/officeDocument/2006/relationships/hyperlink" Target="https://www.unpri.org/sustainable-development-goals/investing-with-sdg-outcomes-a-five-part-framework/5895.article"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gi-global.com/dictionary/underrepresented-groups/65051" TargetMode="External"/><Relationship Id="rId22" Type="http://schemas.openxmlformats.org/officeDocument/2006/relationships/hyperlink" Target="https://diversityproject.com/resource/asset-owner-diversity-inclusion-questionnaire" TargetMode="External"/><Relationship Id="rId27" Type="http://schemas.openxmlformats.org/officeDocument/2006/relationships/hyperlink" Target="http://www.unpri.org/" TargetMode="External"/><Relationship Id="rId30" Type="http://schemas.openxmlformats.org/officeDocument/2006/relationships/hyperlink" Target="http://www.unglobalcompact.org/"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RI Document" ma:contentTypeID="0x010100DEEC26B4AC54A94CB80348E87984A152007195BEA6221BB746928693791F666F74" ma:contentTypeVersion="17" ma:contentTypeDescription="" ma:contentTypeScope="" ma:versionID="5a35d9743b1463a2824a47dcfb82f3a3">
  <xsd:schema xmlns:xsd="http://www.w3.org/2001/XMLSchema" xmlns:xs="http://www.w3.org/2001/XMLSchema" xmlns:p="http://schemas.microsoft.com/office/2006/metadata/properties" xmlns:ns2="e02a590a-725c-406e-a4ef-1c446b515d9c" xmlns:ns3="d1f2cb5e-90ed-446c-b55a-c8efd3225fcc" xmlns:ns4="d13fc6a8-9289-4113-893c-4b529c2e3750" targetNamespace="http://schemas.microsoft.com/office/2006/metadata/properties" ma:root="true" ma:fieldsID="0a5e8f898dbb79ce2a2cc8f648bfa674" ns2:_="" ns3:_="" ns4:_="">
    <xsd:import namespace="e02a590a-725c-406e-a4ef-1c446b515d9c"/>
    <xsd:import namespace="d1f2cb5e-90ed-446c-b55a-c8efd3225fcc"/>
    <xsd:import namespace="d13fc6a8-9289-4113-893c-4b529c2e3750"/>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a590a-725c-406e-a4ef-1c446b515d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fc6a8-9289-4113-893c-4b529c2e375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3AC48-2123-47B1-8A41-7D0A9FF4A4FD}"/>
</file>

<file path=customXml/itemProps2.xml><?xml version="1.0" encoding="utf-8"?>
<ds:datastoreItem xmlns:ds="http://schemas.openxmlformats.org/officeDocument/2006/customXml" ds:itemID="{49809A52-12C5-4944-B480-F3CCC87B1D6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2022-07-14T07:30:12Z</dcterms:created>
  <dcterms:modified xsi:type="dcterms:W3CDTF">2022-07-14T07:30:12Z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Adobe InDesign 17.0 (Windows)</vt:lpwstr>
  </property>
  <property fmtid="{D5CDD505-2E9C-101B-9397-08002B2CF9AE}" pid="4" name="LastSaved">
    <vt:filetime>2022-07-14T00:00:00Z</vt:filetime>
  </property>
  <property fmtid="{D5CDD505-2E9C-101B-9397-08002B2CF9AE}" pid="5" name="Producer">
    <vt:lpwstr>Adobe PDF Library 16.0.3</vt:lpwstr>
  </property>
</Properties>
</file>